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AC27" w14:textId="1D800451" w:rsidR="003D0CF5" w:rsidRPr="00162FDA" w:rsidRDefault="003D0CF5" w:rsidP="003D0CF5">
      <w:pPr>
        <w:rPr>
          <w:b/>
          <w:bCs/>
          <w:sz w:val="24"/>
          <w:szCs w:val="24"/>
        </w:rPr>
      </w:pPr>
      <w:r w:rsidRPr="00162FDA">
        <w:rPr>
          <w:b/>
          <w:bCs/>
          <w:sz w:val="24"/>
          <w:szCs w:val="24"/>
        </w:rPr>
        <w:t>Long version:</w:t>
      </w:r>
    </w:p>
    <w:p w14:paraId="6F7FFCDF" w14:textId="0C538129" w:rsidR="00770098" w:rsidRDefault="00770098" w:rsidP="00770098">
      <w:pPr>
        <w:jc w:val="center"/>
        <w:rPr>
          <w:b/>
          <w:bCs/>
          <w:color w:val="0070C0"/>
          <w:sz w:val="36"/>
          <w:szCs w:val="36"/>
        </w:rPr>
      </w:pPr>
      <w:r>
        <w:rPr>
          <w:b/>
          <w:bCs/>
          <w:color w:val="0070C0"/>
          <w:sz w:val="36"/>
          <w:szCs w:val="36"/>
        </w:rPr>
        <w:t>New</w:t>
      </w:r>
      <w:r w:rsidRPr="009E11A8">
        <w:rPr>
          <w:b/>
          <w:bCs/>
          <w:color w:val="0070C0"/>
          <w:sz w:val="36"/>
          <w:szCs w:val="36"/>
        </w:rPr>
        <w:t xml:space="preserve"> ‘Think Twice, Order Right’ campaign </w:t>
      </w:r>
      <w:r>
        <w:rPr>
          <w:b/>
          <w:bCs/>
          <w:color w:val="0070C0"/>
          <w:sz w:val="36"/>
          <w:szCs w:val="36"/>
        </w:rPr>
        <w:t xml:space="preserve">launched </w:t>
      </w:r>
      <w:r w:rsidRPr="009E11A8">
        <w:rPr>
          <w:b/>
          <w:bCs/>
          <w:color w:val="0070C0"/>
          <w:sz w:val="36"/>
          <w:szCs w:val="36"/>
        </w:rPr>
        <w:t>to reduce medicines waste and protect patient safety</w:t>
      </w:r>
    </w:p>
    <w:p w14:paraId="44CCE53D" w14:textId="77777777" w:rsidR="00484069" w:rsidRDefault="007C32E1" w:rsidP="00C91238">
      <w:r w:rsidRPr="007C32E1">
        <w:t>NHS Shropshire, Telford, and Wrekin have launched a new campaign, ‘Think Twice, Order Right,’ to address the significant issue of medicines waste in our community. </w:t>
      </w:r>
      <w:r w:rsidR="00C04EA5" w:rsidRPr="00975730">
        <w:t xml:space="preserve">Did you know that approximately £2.6million of medicine items are wasted unnecessarily in Shropshire, Telford and Wrekin each year? </w:t>
      </w:r>
      <w:r w:rsidR="00484069" w:rsidRPr="00484069">
        <w:t>This campaign aims to reduce this waste, protect patient safety, and ensure NHS resources are used effectively.</w:t>
      </w:r>
    </w:p>
    <w:p w14:paraId="7E2BB95B" w14:textId="741C82A7" w:rsidR="002B55A6" w:rsidRDefault="00C91238" w:rsidP="008324CC">
      <w:r w:rsidRPr="008324CC">
        <w:t xml:space="preserve">The campaign urges </w:t>
      </w:r>
      <w:r w:rsidR="00707729">
        <w:t>residents</w:t>
      </w:r>
      <w:r w:rsidRPr="008324CC">
        <w:t xml:space="preserve"> to check what medicines they already have at home before ordering repeat prescriptions and to only request what they genuinely need. </w:t>
      </w:r>
      <w:r w:rsidR="002B55A6" w:rsidRPr="002B55A6">
        <w:t>By doing so, we can prevent medicine shortages, reduce risks at home, and minimi</w:t>
      </w:r>
      <w:r w:rsidR="002B6884">
        <w:t>s</w:t>
      </w:r>
      <w:r w:rsidR="002B55A6" w:rsidRPr="002B55A6">
        <w:t>e environmental harm.</w:t>
      </w:r>
    </w:p>
    <w:p w14:paraId="1330B8BB" w14:textId="6E72DB8E" w:rsidR="008324CC" w:rsidRPr="008324CC" w:rsidRDefault="008324CC" w:rsidP="008324CC">
      <w:pPr>
        <w:rPr>
          <w:b/>
          <w:bCs/>
        </w:rPr>
      </w:pPr>
      <w:r w:rsidRPr="008324CC">
        <w:rPr>
          <w:b/>
          <w:bCs/>
        </w:rPr>
        <w:t>How You Can Help</w:t>
      </w:r>
    </w:p>
    <w:p w14:paraId="23381385" w14:textId="77777777" w:rsidR="00C40F6B" w:rsidRPr="00C40F6B" w:rsidRDefault="00C40F6B" w:rsidP="00C40F6B">
      <w:pPr>
        <w:numPr>
          <w:ilvl w:val="0"/>
          <w:numId w:val="7"/>
        </w:numPr>
      </w:pPr>
      <w:r w:rsidRPr="00C40F6B">
        <w:rPr>
          <w:b/>
          <w:bCs/>
        </w:rPr>
        <w:t xml:space="preserve">Check first: </w:t>
      </w:r>
      <w:r w:rsidRPr="00C40F6B">
        <w:t>Before ordering medicines check the amount you have and whether it is in date. Only reorder medications when you have around 7 to 10 days left. Only request the medicines you need.</w:t>
      </w:r>
    </w:p>
    <w:p w14:paraId="3951A318" w14:textId="77777777" w:rsidR="00C40F6B" w:rsidRPr="00C40F6B" w:rsidRDefault="00C40F6B" w:rsidP="00C40F6B">
      <w:pPr>
        <w:numPr>
          <w:ilvl w:val="0"/>
          <w:numId w:val="7"/>
        </w:numPr>
      </w:pPr>
      <w:r w:rsidRPr="00C40F6B">
        <w:rPr>
          <w:b/>
          <w:bCs/>
        </w:rPr>
        <w:t xml:space="preserve">Think safety: </w:t>
      </w:r>
      <w:r w:rsidRPr="00C40F6B">
        <w:t>Unused medicines can negatively impact the environment if thrown away. Return any unused or expired medicines to local pharmacies for safe disposal.</w:t>
      </w:r>
    </w:p>
    <w:p w14:paraId="0BEA9807" w14:textId="77777777" w:rsidR="00C40F6B" w:rsidRPr="00C40F6B" w:rsidRDefault="00C40F6B" w:rsidP="00C40F6B">
      <w:pPr>
        <w:numPr>
          <w:ilvl w:val="0"/>
          <w:numId w:val="7"/>
        </w:numPr>
      </w:pPr>
      <w:r w:rsidRPr="00C40F6B">
        <w:rPr>
          <w:b/>
          <w:bCs/>
        </w:rPr>
        <w:t xml:space="preserve">Double-check at the pharmacy: </w:t>
      </w:r>
      <w:r w:rsidRPr="00C40F6B">
        <w:t>Before leaving the pharmacy premises (building), check your bag and hand back any unwanted medicines for reuse.</w:t>
      </w:r>
    </w:p>
    <w:p w14:paraId="5B60A167" w14:textId="77777777" w:rsidR="008324CC" w:rsidRPr="008324CC" w:rsidRDefault="008324CC" w:rsidP="008324CC">
      <w:r w:rsidRPr="008324CC">
        <w:t>By following these steps, you can help reduce medicine waste and ensure resources are used effectively.</w:t>
      </w:r>
    </w:p>
    <w:p w14:paraId="251CCCA1" w14:textId="77777777" w:rsidR="008324CC" w:rsidRPr="008324CC" w:rsidRDefault="008324CC" w:rsidP="008324CC">
      <w:pPr>
        <w:rPr>
          <w:b/>
          <w:bCs/>
        </w:rPr>
      </w:pPr>
      <w:r w:rsidRPr="008324CC">
        <w:rPr>
          <w:b/>
          <w:bCs/>
        </w:rPr>
        <w:t>Why Is This Important?</w:t>
      </w:r>
    </w:p>
    <w:p w14:paraId="5CE2F8A7" w14:textId="185D0CCF" w:rsidR="008324CC" w:rsidRPr="008324CC" w:rsidRDefault="008324CC" w:rsidP="00461612">
      <w:pPr>
        <w:numPr>
          <w:ilvl w:val="0"/>
          <w:numId w:val="2"/>
        </w:numPr>
      </w:pPr>
      <w:r w:rsidRPr="008324CC">
        <w:rPr>
          <w:b/>
          <w:bCs/>
        </w:rPr>
        <w:t>Stay Well</w:t>
      </w:r>
      <w:r w:rsidRPr="008324CC">
        <w:t>: Unused medicines go out of date and might not work as intended, compromising care.</w:t>
      </w:r>
      <w:r w:rsidR="00DB7C7D">
        <w:t xml:space="preserve"> </w:t>
      </w:r>
      <w:r w:rsidR="007025E6">
        <w:t>Plus,</w:t>
      </w:r>
      <w:r w:rsidR="00DB7C7D">
        <w:t xml:space="preserve"> s</w:t>
      </w:r>
      <w:r w:rsidR="00DB7C7D" w:rsidRPr="00DB7C7D">
        <w:t>tockpiling medicines worsens drug shortages</w:t>
      </w:r>
      <w:r w:rsidR="00DB7C7D">
        <w:t>.</w:t>
      </w:r>
    </w:p>
    <w:p w14:paraId="0A6A1967" w14:textId="77777777" w:rsidR="008324CC" w:rsidRPr="008324CC" w:rsidRDefault="008324CC" w:rsidP="008324CC">
      <w:pPr>
        <w:numPr>
          <w:ilvl w:val="0"/>
          <w:numId w:val="2"/>
        </w:numPr>
      </w:pPr>
      <w:r w:rsidRPr="008324CC">
        <w:rPr>
          <w:b/>
          <w:bCs/>
        </w:rPr>
        <w:t>Stay Safe</w:t>
      </w:r>
      <w:r w:rsidRPr="008324CC">
        <w:t>: Stockpiles of medicines at home can be dangerous for children and pets. Medicines are prescribed for you and should not be shared.</w:t>
      </w:r>
    </w:p>
    <w:p w14:paraId="2E68DE7F" w14:textId="137781DD" w:rsidR="00C40F6B" w:rsidRPr="00C40F6B" w:rsidRDefault="008324CC" w:rsidP="00C40F6B">
      <w:pPr>
        <w:numPr>
          <w:ilvl w:val="0"/>
          <w:numId w:val="2"/>
        </w:numPr>
      </w:pPr>
      <w:r w:rsidRPr="00C40F6B">
        <w:rPr>
          <w:b/>
          <w:bCs/>
        </w:rPr>
        <w:t>Stay Green</w:t>
      </w:r>
      <w:r w:rsidRPr="008324CC">
        <w:t xml:space="preserve">: </w:t>
      </w:r>
      <w:r w:rsidR="00C40F6B" w:rsidRPr="00C40F6B">
        <w:t xml:space="preserve">Only requesting the </w:t>
      </w:r>
      <w:r w:rsidR="00C40F6B" w:rsidRPr="00C40F6B">
        <w:t>medicines,</w:t>
      </w:r>
      <w:r w:rsidR="00C40F6B" w:rsidRPr="00C40F6B">
        <w:t xml:space="preserve"> you need means that you are helping the environment by reducing medicine waste. When you dispose of medicines properly you are helping to make sure that waste medicines do not pollute our rivers and seas</w:t>
      </w:r>
      <w:r w:rsidR="00C40F6B">
        <w:t>.</w:t>
      </w:r>
    </w:p>
    <w:p w14:paraId="082C6E47" w14:textId="6ABDC876" w:rsidR="00C40F6B" w:rsidRPr="00C40F6B" w:rsidRDefault="00C40F6B" w:rsidP="00C40F6B">
      <w:pPr>
        <w:ind w:left="720"/>
      </w:pPr>
      <w:r w:rsidRPr="00C40F6B">
        <w:t>Returning any unused or expired medicines from home to pharmacy ensures they are safely disposed of. If you return medicines </w:t>
      </w:r>
      <w:r w:rsidRPr="00C40F6B">
        <w:rPr>
          <w:i/>
          <w:iCs/>
        </w:rPr>
        <w:t>before</w:t>
      </w:r>
      <w:r w:rsidRPr="00C40F6B">
        <w:t> leaving the pharmacy building, medicines can be reused</w:t>
      </w:r>
      <w:r>
        <w:t>.</w:t>
      </w:r>
    </w:p>
    <w:p w14:paraId="150D766C" w14:textId="2B8F5FDA" w:rsidR="008324CC" w:rsidRPr="008324CC" w:rsidRDefault="008324CC" w:rsidP="00C40F6B">
      <w:r w:rsidRPr="008324CC">
        <w:t>By '</w:t>
      </w:r>
      <w:r w:rsidRPr="00C40F6B">
        <w:rPr>
          <w:i/>
          <w:iCs/>
        </w:rPr>
        <w:t>Thinking Twice and Ordering Right</w:t>
      </w:r>
      <w:r w:rsidRPr="008324CC">
        <w:t>,' you can help protect NHS resources, keep medicines available for those who need them, and prevent unnecessary environmental harm.</w:t>
      </w:r>
    </w:p>
    <w:p w14:paraId="31F1DB9D" w14:textId="77777777" w:rsidR="00C40F6B" w:rsidRDefault="00C40F6B" w:rsidP="00C04EA5">
      <w:r w:rsidRPr="00C40F6B">
        <w:t>If you are unsure what to do, speak to your Pharmacy Team.</w:t>
      </w:r>
    </w:p>
    <w:p w14:paraId="7CE94625" w14:textId="7FF9EC79" w:rsidR="008324CC" w:rsidRPr="00C40F6B" w:rsidRDefault="008324CC" w:rsidP="00C04EA5">
      <w:pPr>
        <w:rPr>
          <w:b/>
          <w:bCs/>
        </w:rPr>
      </w:pPr>
      <w:r w:rsidRPr="00C40F6B">
        <w:rPr>
          <w:b/>
          <w:bCs/>
        </w:rPr>
        <w:t xml:space="preserve">Find out more about the campaign at: </w:t>
      </w:r>
      <w:hyperlink r:id="rId10" w:history="1">
        <w:r w:rsidR="00F06D18" w:rsidRPr="00C40F6B">
          <w:rPr>
            <w:rStyle w:val="Hyperlink"/>
            <w:b/>
            <w:bCs/>
          </w:rPr>
          <w:t>www.ThinkTwiceOrderRight.co.uk</w:t>
        </w:r>
      </w:hyperlink>
      <w:r w:rsidR="00F06D18" w:rsidRPr="00C40F6B">
        <w:rPr>
          <w:b/>
          <w:bCs/>
        </w:rPr>
        <w:t xml:space="preserve"> </w:t>
      </w:r>
    </w:p>
    <w:p w14:paraId="151A4EEC" w14:textId="77777777" w:rsidR="00C40F6B" w:rsidRDefault="00C40F6B" w:rsidP="00C04EA5"/>
    <w:p w14:paraId="4A62CF3D" w14:textId="77777777" w:rsidR="00C40F6B" w:rsidRDefault="00C40F6B" w:rsidP="00C04EA5"/>
    <w:p w14:paraId="0E0AF28F" w14:textId="4BB52CE1" w:rsidR="00167AE8" w:rsidRPr="00162FDA" w:rsidRDefault="003D0CF5">
      <w:pPr>
        <w:rPr>
          <w:b/>
          <w:bCs/>
          <w:sz w:val="24"/>
          <w:szCs w:val="24"/>
        </w:rPr>
      </w:pPr>
      <w:r w:rsidRPr="00162FDA">
        <w:rPr>
          <w:b/>
          <w:bCs/>
          <w:sz w:val="24"/>
          <w:szCs w:val="24"/>
        </w:rPr>
        <w:t>Short version:</w:t>
      </w:r>
    </w:p>
    <w:p w14:paraId="7BCB93E0" w14:textId="77777777" w:rsidR="003D0CF5" w:rsidRDefault="003D0CF5" w:rsidP="003D0CF5">
      <w:pPr>
        <w:jc w:val="center"/>
        <w:rPr>
          <w:b/>
          <w:bCs/>
          <w:color w:val="0070C0"/>
          <w:sz w:val="36"/>
          <w:szCs w:val="36"/>
        </w:rPr>
      </w:pPr>
      <w:r>
        <w:rPr>
          <w:b/>
          <w:bCs/>
          <w:color w:val="0070C0"/>
          <w:sz w:val="36"/>
          <w:szCs w:val="36"/>
        </w:rPr>
        <w:t>New</w:t>
      </w:r>
      <w:r w:rsidRPr="009E11A8">
        <w:rPr>
          <w:b/>
          <w:bCs/>
          <w:color w:val="0070C0"/>
          <w:sz w:val="36"/>
          <w:szCs w:val="36"/>
        </w:rPr>
        <w:t xml:space="preserve"> ‘Think Twice, Order Right’ campaign </w:t>
      </w:r>
      <w:r>
        <w:rPr>
          <w:b/>
          <w:bCs/>
          <w:color w:val="0070C0"/>
          <w:sz w:val="36"/>
          <w:szCs w:val="36"/>
        </w:rPr>
        <w:t xml:space="preserve">launched </w:t>
      </w:r>
      <w:r w:rsidRPr="009E11A8">
        <w:rPr>
          <w:b/>
          <w:bCs/>
          <w:color w:val="0070C0"/>
          <w:sz w:val="36"/>
          <w:szCs w:val="36"/>
        </w:rPr>
        <w:t>to reduce medicines waste and protect patient safety</w:t>
      </w:r>
    </w:p>
    <w:p w14:paraId="4DC54C61" w14:textId="405FF357" w:rsidR="003D0CF5" w:rsidRDefault="003D0CF5" w:rsidP="003D0CF5">
      <w:r w:rsidRPr="003E123E">
        <w:t xml:space="preserve">NHS </w:t>
      </w:r>
      <w:r w:rsidRPr="00133FE4">
        <w:t>Shropshire, Telford and Wrekin has today launched a new campaign — ‘Think Twice, Order Right’ — to help reduce the estimated £2.6 million worth of medicines wasted unnecessarily across the area every year</w:t>
      </w:r>
      <w:r w:rsidRPr="00813CEC">
        <w:t>. Almost 40% of this waste could be avoided – and everyone can play a part in changing that.</w:t>
      </w:r>
    </w:p>
    <w:p w14:paraId="0F7645C5" w14:textId="78AD54D3" w:rsidR="003D0CF5" w:rsidRPr="003D0CF5" w:rsidRDefault="003D0CF5" w:rsidP="003D0CF5">
      <w:r w:rsidRPr="003E123E">
        <w:t>The campaign urges people to check what medicines they already have at home before ordering their repeat prescriptions, and to only request what they genuinely need. Ordering unnecessary medicines can contribute to shortages, create avoidable risks at home, and harm the environment.</w:t>
      </w:r>
    </w:p>
    <w:p w14:paraId="2C4109D6" w14:textId="72858165" w:rsidR="003D0CF5" w:rsidRDefault="003D0CF5" w:rsidP="003D0CF5">
      <w:r w:rsidRPr="001A545A">
        <w:t xml:space="preserve">The campaign asks people to: </w:t>
      </w:r>
    </w:p>
    <w:p w14:paraId="73E115B2" w14:textId="77777777" w:rsidR="00722C4E" w:rsidRPr="00722C4E" w:rsidRDefault="00722C4E" w:rsidP="00722C4E">
      <w:pPr>
        <w:numPr>
          <w:ilvl w:val="0"/>
          <w:numId w:val="6"/>
        </w:numPr>
      </w:pPr>
      <w:r w:rsidRPr="00722C4E">
        <w:rPr>
          <w:b/>
          <w:bCs/>
        </w:rPr>
        <w:t>Check first</w:t>
      </w:r>
      <w:r w:rsidRPr="00722C4E">
        <w:t>: Before ordering medicines check the amount you have and whether it is in date. Only reorder medications when you have around 7 to 10 days left. Only request the medicines you need.</w:t>
      </w:r>
    </w:p>
    <w:p w14:paraId="1D0A4C85" w14:textId="77777777" w:rsidR="00722C4E" w:rsidRPr="00722C4E" w:rsidRDefault="00722C4E" w:rsidP="00722C4E">
      <w:pPr>
        <w:numPr>
          <w:ilvl w:val="0"/>
          <w:numId w:val="6"/>
        </w:numPr>
      </w:pPr>
      <w:r w:rsidRPr="00722C4E">
        <w:rPr>
          <w:b/>
          <w:bCs/>
        </w:rPr>
        <w:t>Think safety</w:t>
      </w:r>
      <w:r w:rsidRPr="00722C4E">
        <w:t>: Unused medicines can negatively impact the environment if thrown away. Return any unused or expired medicines to local pharmacies for safe disposal.</w:t>
      </w:r>
    </w:p>
    <w:p w14:paraId="2F2651B9" w14:textId="77777777" w:rsidR="00722C4E" w:rsidRPr="00722C4E" w:rsidRDefault="00722C4E" w:rsidP="00722C4E">
      <w:pPr>
        <w:numPr>
          <w:ilvl w:val="0"/>
          <w:numId w:val="6"/>
        </w:numPr>
      </w:pPr>
      <w:r w:rsidRPr="00722C4E">
        <w:rPr>
          <w:b/>
          <w:bCs/>
        </w:rPr>
        <w:t>Double-check at the pharmacy</w:t>
      </w:r>
      <w:r w:rsidRPr="00722C4E">
        <w:t>: Before leaving the pharmacy premises (building), check your bag and hand back any unwanted medicines for reuse.</w:t>
      </w:r>
    </w:p>
    <w:p w14:paraId="3E7335EC" w14:textId="2C7830F9" w:rsidR="003D0CF5" w:rsidRDefault="003D0CF5" w:rsidP="003D0CF5">
      <w:r w:rsidRPr="0022540C">
        <w:t xml:space="preserve">By </w:t>
      </w:r>
      <w:r>
        <w:t>‘</w:t>
      </w:r>
      <w:r w:rsidRPr="005D1C20">
        <w:rPr>
          <w:i/>
          <w:iCs/>
        </w:rPr>
        <w:t>Thinking Twice and Ordering Right</w:t>
      </w:r>
      <w:r>
        <w:t>’</w:t>
      </w:r>
      <w:r w:rsidRPr="0022540C">
        <w:t>, patients will be helping to protect NHS resources, keep medicines available for those who need them, and prevent unnecessary environmental harm.</w:t>
      </w:r>
    </w:p>
    <w:p w14:paraId="43022C9F" w14:textId="60DEBECF" w:rsidR="003D0CF5" w:rsidRDefault="00722C4E" w:rsidP="003D0CF5">
      <w:r>
        <w:t>If you are unsure what to do, speak to your Pharmacy Team.</w:t>
      </w:r>
    </w:p>
    <w:p w14:paraId="4576A495" w14:textId="0CF1D246" w:rsidR="003D0CF5" w:rsidRPr="00E17A66" w:rsidRDefault="003D0CF5" w:rsidP="003D0CF5">
      <w:pPr>
        <w:rPr>
          <w:b/>
          <w:bCs/>
        </w:rPr>
      </w:pPr>
      <w:r w:rsidRPr="00E17A66">
        <w:rPr>
          <w:b/>
          <w:bCs/>
        </w:rPr>
        <w:t xml:space="preserve">Find out more about our medicines waste campaign, ‘Think Twice, Order Right’, at: </w:t>
      </w:r>
      <w:hyperlink r:id="rId11" w:history="1">
        <w:r w:rsidR="00722C4E" w:rsidRPr="002B4075">
          <w:rPr>
            <w:rStyle w:val="Hyperlink"/>
            <w:b/>
            <w:bCs/>
          </w:rPr>
          <w:t>www.ThinkTwiceOrderRight.co.uk</w:t>
        </w:r>
      </w:hyperlink>
      <w:r w:rsidR="00722C4E">
        <w:rPr>
          <w:b/>
          <w:bCs/>
        </w:rPr>
        <w:t xml:space="preserve">  </w:t>
      </w:r>
    </w:p>
    <w:p w14:paraId="50D266E2" w14:textId="77777777" w:rsidR="003D0CF5" w:rsidRDefault="003D0CF5"/>
    <w:sectPr w:rsidR="003D0CF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2B7B1" w14:textId="77777777" w:rsidR="00254F85" w:rsidRDefault="00254F85" w:rsidP="00C04EA5">
      <w:pPr>
        <w:spacing w:after="0" w:line="240" w:lineRule="auto"/>
      </w:pPr>
      <w:r>
        <w:separator/>
      </w:r>
    </w:p>
  </w:endnote>
  <w:endnote w:type="continuationSeparator" w:id="0">
    <w:p w14:paraId="3356BB4B" w14:textId="77777777" w:rsidR="00254F85" w:rsidRDefault="00254F85" w:rsidP="00C0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FF925" w14:textId="77777777" w:rsidR="00254F85" w:rsidRDefault="00254F85" w:rsidP="00C04EA5">
      <w:pPr>
        <w:spacing w:after="0" w:line="240" w:lineRule="auto"/>
      </w:pPr>
      <w:r>
        <w:separator/>
      </w:r>
    </w:p>
  </w:footnote>
  <w:footnote w:type="continuationSeparator" w:id="0">
    <w:p w14:paraId="1B893CB4" w14:textId="77777777" w:rsidR="00254F85" w:rsidRDefault="00254F85" w:rsidP="00C0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3423" w14:textId="7AD8335A" w:rsidR="00C04EA5" w:rsidRPr="00077D94" w:rsidRDefault="00C04EA5" w:rsidP="00C04EA5">
    <w:pPr>
      <w:rPr>
        <w:b/>
        <w:bCs/>
        <w:sz w:val="32"/>
        <w:szCs w:val="32"/>
      </w:rPr>
    </w:pPr>
    <w:r w:rsidRPr="00077D94">
      <w:rPr>
        <w:b/>
        <w:bCs/>
        <w:sz w:val="32"/>
        <w:szCs w:val="32"/>
      </w:rPr>
      <w:t>Newsletter</w:t>
    </w:r>
    <w:r w:rsidR="00CF726E">
      <w:rPr>
        <w:b/>
        <w:bCs/>
        <w:sz w:val="32"/>
        <w:szCs w:val="32"/>
      </w:rPr>
      <w:t>/Website</w:t>
    </w:r>
    <w:r w:rsidRPr="00077D94">
      <w:rPr>
        <w:b/>
        <w:bCs/>
        <w:sz w:val="32"/>
        <w:szCs w:val="32"/>
      </w:rPr>
      <w:t xml:space="preserve"> Copy:</w:t>
    </w:r>
  </w:p>
  <w:p w14:paraId="4DFCF454" w14:textId="77777777" w:rsidR="00C04EA5" w:rsidRDefault="00C0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4FF1"/>
    <w:multiLevelType w:val="multilevel"/>
    <w:tmpl w:val="343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D50C5"/>
    <w:multiLevelType w:val="hybridMultilevel"/>
    <w:tmpl w:val="C8E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72BFA"/>
    <w:multiLevelType w:val="multilevel"/>
    <w:tmpl w:val="A1EE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A78C1"/>
    <w:multiLevelType w:val="multilevel"/>
    <w:tmpl w:val="CF82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C229F"/>
    <w:multiLevelType w:val="multilevel"/>
    <w:tmpl w:val="F0186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1795E"/>
    <w:multiLevelType w:val="multilevel"/>
    <w:tmpl w:val="9742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BC129B"/>
    <w:multiLevelType w:val="multilevel"/>
    <w:tmpl w:val="F830E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7D07C2"/>
    <w:multiLevelType w:val="multilevel"/>
    <w:tmpl w:val="A70E4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584654">
    <w:abstractNumId w:val="5"/>
  </w:num>
  <w:num w:numId="2" w16cid:durableId="401299600">
    <w:abstractNumId w:val="0"/>
  </w:num>
  <w:num w:numId="3" w16cid:durableId="2022200111">
    <w:abstractNumId w:val="3"/>
  </w:num>
  <w:num w:numId="4" w16cid:durableId="1130898987">
    <w:abstractNumId w:val="7"/>
  </w:num>
  <w:num w:numId="5" w16cid:durableId="724523574">
    <w:abstractNumId w:val="1"/>
  </w:num>
  <w:num w:numId="6" w16cid:durableId="826630035">
    <w:abstractNumId w:val="4"/>
  </w:num>
  <w:num w:numId="7" w16cid:durableId="260647525">
    <w:abstractNumId w:val="2"/>
  </w:num>
  <w:num w:numId="8" w16cid:durableId="937130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A5"/>
    <w:rsid w:val="000E0287"/>
    <w:rsid w:val="00162FDA"/>
    <w:rsid w:val="00167AE8"/>
    <w:rsid w:val="00183ADE"/>
    <w:rsid w:val="00254F85"/>
    <w:rsid w:val="002753E6"/>
    <w:rsid w:val="002B55A6"/>
    <w:rsid w:val="002B6884"/>
    <w:rsid w:val="0037625D"/>
    <w:rsid w:val="003D0CF5"/>
    <w:rsid w:val="00484069"/>
    <w:rsid w:val="005D3B2D"/>
    <w:rsid w:val="007025E6"/>
    <w:rsid w:val="00707729"/>
    <w:rsid w:val="00722C4E"/>
    <w:rsid w:val="00770098"/>
    <w:rsid w:val="00770295"/>
    <w:rsid w:val="007C32E1"/>
    <w:rsid w:val="008324CC"/>
    <w:rsid w:val="00C04EA5"/>
    <w:rsid w:val="00C40F6B"/>
    <w:rsid w:val="00C91238"/>
    <w:rsid w:val="00CF726E"/>
    <w:rsid w:val="00DB7C7D"/>
    <w:rsid w:val="00DE1FDC"/>
    <w:rsid w:val="00DE650A"/>
    <w:rsid w:val="00F06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82DA"/>
  <w15:chartTrackingRefBased/>
  <w15:docId w15:val="{A2EB58B6-B3F2-444B-AFE4-A5E07169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A5"/>
  </w:style>
  <w:style w:type="paragraph" w:styleId="Heading1">
    <w:name w:val="heading 1"/>
    <w:basedOn w:val="Normal"/>
    <w:next w:val="Normal"/>
    <w:link w:val="Heading1Char"/>
    <w:uiPriority w:val="9"/>
    <w:qFormat/>
    <w:rsid w:val="00C04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EA5"/>
    <w:rPr>
      <w:rFonts w:eastAsiaTheme="majorEastAsia" w:cstheme="majorBidi"/>
      <w:color w:val="272727" w:themeColor="text1" w:themeTint="D8"/>
    </w:rPr>
  </w:style>
  <w:style w:type="paragraph" w:styleId="Title">
    <w:name w:val="Title"/>
    <w:basedOn w:val="Normal"/>
    <w:next w:val="Normal"/>
    <w:link w:val="TitleChar"/>
    <w:uiPriority w:val="10"/>
    <w:qFormat/>
    <w:rsid w:val="00C04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EA5"/>
    <w:pPr>
      <w:spacing w:before="160"/>
      <w:jc w:val="center"/>
    </w:pPr>
    <w:rPr>
      <w:i/>
      <w:iCs/>
      <w:color w:val="404040" w:themeColor="text1" w:themeTint="BF"/>
    </w:rPr>
  </w:style>
  <w:style w:type="character" w:customStyle="1" w:styleId="QuoteChar">
    <w:name w:val="Quote Char"/>
    <w:basedOn w:val="DefaultParagraphFont"/>
    <w:link w:val="Quote"/>
    <w:uiPriority w:val="29"/>
    <w:rsid w:val="00C04EA5"/>
    <w:rPr>
      <w:i/>
      <w:iCs/>
      <w:color w:val="404040" w:themeColor="text1" w:themeTint="BF"/>
    </w:rPr>
  </w:style>
  <w:style w:type="paragraph" w:styleId="ListParagraph">
    <w:name w:val="List Paragraph"/>
    <w:basedOn w:val="Normal"/>
    <w:uiPriority w:val="34"/>
    <w:qFormat/>
    <w:rsid w:val="00C04EA5"/>
    <w:pPr>
      <w:ind w:left="720"/>
      <w:contextualSpacing/>
    </w:pPr>
  </w:style>
  <w:style w:type="character" w:styleId="IntenseEmphasis">
    <w:name w:val="Intense Emphasis"/>
    <w:basedOn w:val="DefaultParagraphFont"/>
    <w:uiPriority w:val="21"/>
    <w:qFormat/>
    <w:rsid w:val="00C04EA5"/>
    <w:rPr>
      <w:i/>
      <w:iCs/>
      <w:color w:val="0F4761" w:themeColor="accent1" w:themeShade="BF"/>
    </w:rPr>
  </w:style>
  <w:style w:type="paragraph" w:styleId="IntenseQuote">
    <w:name w:val="Intense Quote"/>
    <w:basedOn w:val="Normal"/>
    <w:next w:val="Normal"/>
    <w:link w:val="IntenseQuoteChar"/>
    <w:uiPriority w:val="30"/>
    <w:qFormat/>
    <w:rsid w:val="00C04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EA5"/>
    <w:rPr>
      <w:i/>
      <w:iCs/>
      <w:color w:val="0F4761" w:themeColor="accent1" w:themeShade="BF"/>
    </w:rPr>
  </w:style>
  <w:style w:type="character" w:styleId="IntenseReference">
    <w:name w:val="Intense Reference"/>
    <w:basedOn w:val="DefaultParagraphFont"/>
    <w:uiPriority w:val="32"/>
    <w:qFormat/>
    <w:rsid w:val="00C04EA5"/>
    <w:rPr>
      <w:b/>
      <w:bCs/>
      <w:smallCaps/>
      <w:color w:val="0F4761" w:themeColor="accent1" w:themeShade="BF"/>
      <w:spacing w:val="5"/>
    </w:rPr>
  </w:style>
  <w:style w:type="paragraph" w:styleId="Header">
    <w:name w:val="header"/>
    <w:basedOn w:val="Normal"/>
    <w:link w:val="HeaderChar"/>
    <w:uiPriority w:val="99"/>
    <w:unhideWhenUsed/>
    <w:rsid w:val="00C04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EA5"/>
  </w:style>
  <w:style w:type="paragraph" w:styleId="Footer">
    <w:name w:val="footer"/>
    <w:basedOn w:val="Normal"/>
    <w:link w:val="FooterChar"/>
    <w:uiPriority w:val="99"/>
    <w:unhideWhenUsed/>
    <w:rsid w:val="00C04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EA5"/>
  </w:style>
  <w:style w:type="character" w:styleId="Hyperlink">
    <w:name w:val="Hyperlink"/>
    <w:basedOn w:val="DefaultParagraphFont"/>
    <w:uiPriority w:val="99"/>
    <w:unhideWhenUsed/>
    <w:rsid w:val="00F06D18"/>
    <w:rPr>
      <w:color w:val="467886" w:themeColor="hyperlink"/>
      <w:u w:val="single"/>
    </w:rPr>
  </w:style>
  <w:style w:type="character" w:styleId="UnresolvedMention">
    <w:name w:val="Unresolved Mention"/>
    <w:basedOn w:val="DefaultParagraphFont"/>
    <w:uiPriority w:val="99"/>
    <w:semiHidden/>
    <w:unhideWhenUsed/>
    <w:rsid w:val="00F0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8426">
      <w:bodyDiv w:val="1"/>
      <w:marLeft w:val="0"/>
      <w:marRight w:val="0"/>
      <w:marTop w:val="0"/>
      <w:marBottom w:val="0"/>
      <w:divBdr>
        <w:top w:val="none" w:sz="0" w:space="0" w:color="auto"/>
        <w:left w:val="none" w:sz="0" w:space="0" w:color="auto"/>
        <w:bottom w:val="none" w:sz="0" w:space="0" w:color="auto"/>
        <w:right w:val="none" w:sz="0" w:space="0" w:color="auto"/>
      </w:divBdr>
    </w:div>
    <w:div w:id="659650137">
      <w:bodyDiv w:val="1"/>
      <w:marLeft w:val="0"/>
      <w:marRight w:val="0"/>
      <w:marTop w:val="0"/>
      <w:marBottom w:val="0"/>
      <w:divBdr>
        <w:top w:val="none" w:sz="0" w:space="0" w:color="auto"/>
        <w:left w:val="none" w:sz="0" w:space="0" w:color="auto"/>
        <w:bottom w:val="none" w:sz="0" w:space="0" w:color="auto"/>
        <w:right w:val="none" w:sz="0" w:space="0" w:color="auto"/>
      </w:divBdr>
    </w:div>
    <w:div w:id="784929910">
      <w:bodyDiv w:val="1"/>
      <w:marLeft w:val="0"/>
      <w:marRight w:val="0"/>
      <w:marTop w:val="0"/>
      <w:marBottom w:val="0"/>
      <w:divBdr>
        <w:top w:val="none" w:sz="0" w:space="0" w:color="auto"/>
        <w:left w:val="none" w:sz="0" w:space="0" w:color="auto"/>
        <w:bottom w:val="none" w:sz="0" w:space="0" w:color="auto"/>
        <w:right w:val="none" w:sz="0" w:space="0" w:color="auto"/>
      </w:divBdr>
      <w:divsChild>
        <w:div w:id="1281839668">
          <w:marLeft w:val="0"/>
          <w:marRight w:val="0"/>
          <w:marTop w:val="120"/>
          <w:marBottom w:val="480"/>
          <w:divBdr>
            <w:top w:val="none" w:sz="0" w:space="0" w:color="auto"/>
            <w:left w:val="none" w:sz="0" w:space="0" w:color="auto"/>
            <w:bottom w:val="none" w:sz="0" w:space="0" w:color="auto"/>
            <w:right w:val="none" w:sz="0" w:space="0" w:color="auto"/>
          </w:divBdr>
          <w:divsChild>
            <w:div w:id="1302149363">
              <w:marLeft w:val="0"/>
              <w:marRight w:val="0"/>
              <w:marTop w:val="0"/>
              <w:marBottom w:val="0"/>
              <w:divBdr>
                <w:top w:val="none" w:sz="0" w:space="0" w:color="auto"/>
                <w:left w:val="none" w:sz="0" w:space="0" w:color="auto"/>
                <w:bottom w:val="none" w:sz="0" w:space="0" w:color="auto"/>
                <w:right w:val="none" w:sz="0" w:space="0" w:color="auto"/>
              </w:divBdr>
              <w:divsChild>
                <w:div w:id="956791845">
                  <w:marLeft w:val="0"/>
                  <w:marRight w:val="0"/>
                  <w:marTop w:val="0"/>
                  <w:marBottom w:val="0"/>
                  <w:divBdr>
                    <w:top w:val="none" w:sz="0" w:space="0" w:color="auto"/>
                    <w:left w:val="none" w:sz="0" w:space="0" w:color="auto"/>
                    <w:bottom w:val="none" w:sz="0" w:space="0" w:color="auto"/>
                    <w:right w:val="none" w:sz="0" w:space="0" w:color="auto"/>
                  </w:divBdr>
                  <w:divsChild>
                    <w:div w:id="1330324347">
                      <w:marLeft w:val="0"/>
                      <w:marRight w:val="0"/>
                      <w:marTop w:val="0"/>
                      <w:marBottom w:val="0"/>
                      <w:divBdr>
                        <w:top w:val="none" w:sz="0" w:space="0" w:color="auto"/>
                        <w:left w:val="none" w:sz="0" w:space="0" w:color="auto"/>
                        <w:bottom w:val="none" w:sz="0" w:space="0" w:color="auto"/>
                        <w:right w:val="none" w:sz="0" w:space="0" w:color="auto"/>
                      </w:divBdr>
                      <w:divsChild>
                        <w:div w:id="1930457018">
                          <w:marLeft w:val="0"/>
                          <w:marRight w:val="0"/>
                          <w:marTop w:val="0"/>
                          <w:marBottom w:val="0"/>
                          <w:divBdr>
                            <w:top w:val="none" w:sz="0" w:space="0" w:color="auto"/>
                            <w:left w:val="none" w:sz="0" w:space="0" w:color="auto"/>
                            <w:bottom w:val="none" w:sz="0" w:space="0" w:color="auto"/>
                            <w:right w:val="none" w:sz="0" w:space="0" w:color="auto"/>
                          </w:divBdr>
                          <w:divsChild>
                            <w:div w:id="778253796">
                              <w:marLeft w:val="0"/>
                              <w:marRight w:val="0"/>
                              <w:marTop w:val="0"/>
                              <w:marBottom w:val="0"/>
                              <w:divBdr>
                                <w:top w:val="none" w:sz="0" w:space="0" w:color="auto"/>
                                <w:left w:val="none" w:sz="0" w:space="0" w:color="auto"/>
                                <w:bottom w:val="none" w:sz="0" w:space="0" w:color="auto"/>
                                <w:right w:val="none" w:sz="0" w:space="0" w:color="auto"/>
                              </w:divBdr>
                              <w:divsChild>
                                <w:div w:id="1097867181">
                                  <w:marLeft w:val="0"/>
                                  <w:marRight w:val="0"/>
                                  <w:marTop w:val="0"/>
                                  <w:marBottom w:val="0"/>
                                  <w:divBdr>
                                    <w:top w:val="none" w:sz="0" w:space="0" w:color="auto"/>
                                    <w:left w:val="none" w:sz="0" w:space="0" w:color="auto"/>
                                    <w:bottom w:val="none" w:sz="0" w:space="0" w:color="auto"/>
                                    <w:right w:val="none" w:sz="0" w:space="0" w:color="auto"/>
                                  </w:divBdr>
                                  <w:divsChild>
                                    <w:div w:id="569191779">
                                      <w:marLeft w:val="0"/>
                                      <w:marRight w:val="0"/>
                                      <w:marTop w:val="0"/>
                                      <w:marBottom w:val="0"/>
                                      <w:divBdr>
                                        <w:top w:val="none" w:sz="0" w:space="0" w:color="auto"/>
                                        <w:left w:val="none" w:sz="0" w:space="0" w:color="auto"/>
                                        <w:bottom w:val="none" w:sz="0" w:space="0" w:color="auto"/>
                                        <w:right w:val="none" w:sz="0" w:space="0" w:color="auto"/>
                                      </w:divBdr>
                                      <w:divsChild>
                                        <w:div w:id="7550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686826">
      <w:bodyDiv w:val="1"/>
      <w:marLeft w:val="0"/>
      <w:marRight w:val="0"/>
      <w:marTop w:val="0"/>
      <w:marBottom w:val="0"/>
      <w:divBdr>
        <w:top w:val="none" w:sz="0" w:space="0" w:color="auto"/>
        <w:left w:val="none" w:sz="0" w:space="0" w:color="auto"/>
        <w:bottom w:val="none" w:sz="0" w:space="0" w:color="auto"/>
        <w:right w:val="none" w:sz="0" w:space="0" w:color="auto"/>
      </w:divBdr>
    </w:div>
    <w:div w:id="1291284351">
      <w:bodyDiv w:val="1"/>
      <w:marLeft w:val="0"/>
      <w:marRight w:val="0"/>
      <w:marTop w:val="0"/>
      <w:marBottom w:val="0"/>
      <w:divBdr>
        <w:top w:val="none" w:sz="0" w:space="0" w:color="auto"/>
        <w:left w:val="none" w:sz="0" w:space="0" w:color="auto"/>
        <w:bottom w:val="none" w:sz="0" w:space="0" w:color="auto"/>
        <w:right w:val="none" w:sz="0" w:space="0" w:color="auto"/>
      </w:divBdr>
    </w:div>
    <w:div w:id="1417898469">
      <w:bodyDiv w:val="1"/>
      <w:marLeft w:val="0"/>
      <w:marRight w:val="0"/>
      <w:marTop w:val="0"/>
      <w:marBottom w:val="0"/>
      <w:divBdr>
        <w:top w:val="none" w:sz="0" w:space="0" w:color="auto"/>
        <w:left w:val="none" w:sz="0" w:space="0" w:color="auto"/>
        <w:bottom w:val="none" w:sz="0" w:space="0" w:color="auto"/>
        <w:right w:val="none" w:sz="0" w:space="0" w:color="auto"/>
      </w:divBdr>
    </w:div>
    <w:div w:id="1460495264">
      <w:bodyDiv w:val="1"/>
      <w:marLeft w:val="0"/>
      <w:marRight w:val="0"/>
      <w:marTop w:val="0"/>
      <w:marBottom w:val="0"/>
      <w:divBdr>
        <w:top w:val="none" w:sz="0" w:space="0" w:color="auto"/>
        <w:left w:val="none" w:sz="0" w:space="0" w:color="auto"/>
        <w:bottom w:val="none" w:sz="0" w:space="0" w:color="auto"/>
        <w:right w:val="none" w:sz="0" w:space="0" w:color="auto"/>
      </w:divBdr>
      <w:divsChild>
        <w:div w:id="759371483">
          <w:marLeft w:val="0"/>
          <w:marRight w:val="0"/>
          <w:marTop w:val="120"/>
          <w:marBottom w:val="480"/>
          <w:divBdr>
            <w:top w:val="none" w:sz="0" w:space="0" w:color="auto"/>
            <w:left w:val="none" w:sz="0" w:space="0" w:color="auto"/>
            <w:bottom w:val="none" w:sz="0" w:space="0" w:color="auto"/>
            <w:right w:val="none" w:sz="0" w:space="0" w:color="auto"/>
          </w:divBdr>
          <w:divsChild>
            <w:div w:id="489827889">
              <w:marLeft w:val="0"/>
              <w:marRight w:val="0"/>
              <w:marTop w:val="0"/>
              <w:marBottom w:val="0"/>
              <w:divBdr>
                <w:top w:val="none" w:sz="0" w:space="0" w:color="auto"/>
                <w:left w:val="none" w:sz="0" w:space="0" w:color="auto"/>
                <w:bottom w:val="none" w:sz="0" w:space="0" w:color="auto"/>
                <w:right w:val="none" w:sz="0" w:space="0" w:color="auto"/>
              </w:divBdr>
              <w:divsChild>
                <w:div w:id="2086025561">
                  <w:marLeft w:val="0"/>
                  <w:marRight w:val="0"/>
                  <w:marTop w:val="0"/>
                  <w:marBottom w:val="0"/>
                  <w:divBdr>
                    <w:top w:val="none" w:sz="0" w:space="0" w:color="auto"/>
                    <w:left w:val="none" w:sz="0" w:space="0" w:color="auto"/>
                    <w:bottom w:val="none" w:sz="0" w:space="0" w:color="auto"/>
                    <w:right w:val="none" w:sz="0" w:space="0" w:color="auto"/>
                  </w:divBdr>
                  <w:divsChild>
                    <w:div w:id="392507428">
                      <w:marLeft w:val="0"/>
                      <w:marRight w:val="0"/>
                      <w:marTop w:val="0"/>
                      <w:marBottom w:val="0"/>
                      <w:divBdr>
                        <w:top w:val="none" w:sz="0" w:space="0" w:color="auto"/>
                        <w:left w:val="none" w:sz="0" w:space="0" w:color="auto"/>
                        <w:bottom w:val="none" w:sz="0" w:space="0" w:color="auto"/>
                        <w:right w:val="none" w:sz="0" w:space="0" w:color="auto"/>
                      </w:divBdr>
                      <w:divsChild>
                        <w:div w:id="1362125184">
                          <w:marLeft w:val="0"/>
                          <w:marRight w:val="0"/>
                          <w:marTop w:val="0"/>
                          <w:marBottom w:val="0"/>
                          <w:divBdr>
                            <w:top w:val="none" w:sz="0" w:space="0" w:color="auto"/>
                            <w:left w:val="none" w:sz="0" w:space="0" w:color="auto"/>
                            <w:bottom w:val="none" w:sz="0" w:space="0" w:color="auto"/>
                            <w:right w:val="none" w:sz="0" w:space="0" w:color="auto"/>
                          </w:divBdr>
                          <w:divsChild>
                            <w:div w:id="2061592679">
                              <w:marLeft w:val="0"/>
                              <w:marRight w:val="0"/>
                              <w:marTop w:val="0"/>
                              <w:marBottom w:val="0"/>
                              <w:divBdr>
                                <w:top w:val="none" w:sz="0" w:space="0" w:color="auto"/>
                                <w:left w:val="none" w:sz="0" w:space="0" w:color="auto"/>
                                <w:bottom w:val="none" w:sz="0" w:space="0" w:color="auto"/>
                                <w:right w:val="none" w:sz="0" w:space="0" w:color="auto"/>
                              </w:divBdr>
                              <w:divsChild>
                                <w:div w:id="205335708">
                                  <w:marLeft w:val="0"/>
                                  <w:marRight w:val="0"/>
                                  <w:marTop w:val="0"/>
                                  <w:marBottom w:val="0"/>
                                  <w:divBdr>
                                    <w:top w:val="none" w:sz="0" w:space="0" w:color="auto"/>
                                    <w:left w:val="none" w:sz="0" w:space="0" w:color="auto"/>
                                    <w:bottom w:val="none" w:sz="0" w:space="0" w:color="auto"/>
                                    <w:right w:val="none" w:sz="0" w:space="0" w:color="auto"/>
                                  </w:divBdr>
                                  <w:divsChild>
                                    <w:div w:id="495150945">
                                      <w:marLeft w:val="0"/>
                                      <w:marRight w:val="0"/>
                                      <w:marTop w:val="0"/>
                                      <w:marBottom w:val="0"/>
                                      <w:divBdr>
                                        <w:top w:val="none" w:sz="0" w:space="0" w:color="auto"/>
                                        <w:left w:val="none" w:sz="0" w:space="0" w:color="auto"/>
                                        <w:bottom w:val="none" w:sz="0" w:space="0" w:color="auto"/>
                                        <w:right w:val="none" w:sz="0" w:space="0" w:color="auto"/>
                                      </w:divBdr>
                                      <w:divsChild>
                                        <w:div w:id="10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221261">
      <w:bodyDiv w:val="1"/>
      <w:marLeft w:val="0"/>
      <w:marRight w:val="0"/>
      <w:marTop w:val="0"/>
      <w:marBottom w:val="0"/>
      <w:divBdr>
        <w:top w:val="none" w:sz="0" w:space="0" w:color="auto"/>
        <w:left w:val="none" w:sz="0" w:space="0" w:color="auto"/>
        <w:bottom w:val="none" w:sz="0" w:space="0" w:color="auto"/>
        <w:right w:val="none" w:sz="0" w:space="0" w:color="auto"/>
      </w:divBdr>
    </w:div>
    <w:div w:id="1782455239">
      <w:bodyDiv w:val="1"/>
      <w:marLeft w:val="0"/>
      <w:marRight w:val="0"/>
      <w:marTop w:val="0"/>
      <w:marBottom w:val="0"/>
      <w:divBdr>
        <w:top w:val="none" w:sz="0" w:space="0" w:color="auto"/>
        <w:left w:val="none" w:sz="0" w:space="0" w:color="auto"/>
        <w:bottom w:val="none" w:sz="0" w:space="0" w:color="auto"/>
        <w:right w:val="none" w:sz="0" w:space="0" w:color="auto"/>
      </w:divBdr>
    </w:div>
    <w:div w:id="1898196877">
      <w:bodyDiv w:val="1"/>
      <w:marLeft w:val="0"/>
      <w:marRight w:val="0"/>
      <w:marTop w:val="0"/>
      <w:marBottom w:val="0"/>
      <w:divBdr>
        <w:top w:val="none" w:sz="0" w:space="0" w:color="auto"/>
        <w:left w:val="none" w:sz="0" w:space="0" w:color="auto"/>
        <w:bottom w:val="none" w:sz="0" w:space="0" w:color="auto"/>
        <w:right w:val="none" w:sz="0" w:space="0" w:color="auto"/>
      </w:divBdr>
    </w:div>
    <w:div w:id="1983538284">
      <w:bodyDiv w:val="1"/>
      <w:marLeft w:val="0"/>
      <w:marRight w:val="0"/>
      <w:marTop w:val="0"/>
      <w:marBottom w:val="0"/>
      <w:divBdr>
        <w:top w:val="none" w:sz="0" w:space="0" w:color="auto"/>
        <w:left w:val="none" w:sz="0" w:space="0" w:color="auto"/>
        <w:bottom w:val="none" w:sz="0" w:space="0" w:color="auto"/>
        <w:right w:val="none" w:sz="0" w:space="0" w:color="auto"/>
      </w:divBdr>
    </w:div>
    <w:div w:id="20811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inkTwiceOrderRight.co.uk" TargetMode="External"/><Relationship Id="rId5" Type="http://schemas.openxmlformats.org/officeDocument/2006/relationships/styles" Target="styles.xml"/><Relationship Id="rId10" Type="http://schemas.openxmlformats.org/officeDocument/2006/relationships/hyperlink" Target="http://www.ThinkTwiceOrderRigh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bd91e6-1c00-477a-97d8-8116f91f6a06" xsi:nil="true"/>
    <lcf76f155ced4ddcb4097134ff3c332f xmlns="40e28a1e-619e-45d7-9705-62cdf4a3c4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66FD29984EFE4DB93574C6D9BD3785" ma:contentTypeVersion="17" ma:contentTypeDescription="Create a new document." ma:contentTypeScope="" ma:versionID="ab2e2025cdabc2c7c52b6736176cae0f">
  <xsd:schema xmlns:xsd="http://www.w3.org/2001/XMLSchema" xmlns:xs="http://www.w3.org/2001/XMLSchema" xmlns:p="http://schemas.microsoft.com/office/2006/metadata/properties" xmlns:ns1="http://schemas.microsoft.com/sharepoint/v3" xmlns:ns2="40e28a1e-619e-45d7-9705-62cdf4a3c4df" xmlns:ns3="60bd91e6-1c00-477a-97d8-8116f91f6a06" targetNamespace="http://schemas.microsoft.com/office/2006/metadata/properties" ma:root="true" ma:fieldsID="191eb30a453bfa21916c9b19ad3971a6" ns1:_="" ns2:_="" ns3:_="">
    <xsd:import namespace="http://schemas.microsoft.com/sharepoint/v3"/>
    <xsd:import namespace="40e28a1e-619e-45d7-9705-62cdf4a3c4df"/>
    <xsd:import namespace="60bd91e6-1c00-477a-97d8-8116f91f6a0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28a1e-619e-45d7-9705-62cdf4a3c4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437F3-B0ED-4C93-9441-9CB9298EBF45}">
  <ds:schemaRefs>
    <ds:schemaRef ds:uri="http://schemas.microsoft.com/office/2006/metadata/properties"/>
    <ds:schemaRef ds:uri="http://schemas.microsoft.com/office/infopath/2007/PartnerControls"/>
    <ds:schemaRef ds:uri="http://schemas.microsoft.com/sharepoint/v3"/>
    <ds:schemaRef ds:uri="60bd91e6-1c00-477a-97d8-8116f91f6a06"/>
    <ds:schemaRef ds:uri="40e28a1e-619e-45d7-9705-62cdf4a3c4df"/>
  </ds:schemaRefs>
</ds:datastoreItem>
</file>

<file path=customXml/itemProps2.xml><?xml version="1.0" encoding="utf-8"?>
<ds:datastoreItem xmlns:ds="http://schemas.openxmlformats.org/officeDocument/2006/customXml" ds:itemID="{63D606E4-D671-49E6-AED4-E3FE77B5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e28a1e-619e-45d7-9705-62cdf4a3c4df"/>
    <ds:schemaRef ds:uri="60bd91e6-1c00-477a-97d8-8116f91f6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528B5-06DA-4A41-B0BA-01F530A8C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Shropshire &amp; Telford CCG</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Harriet (NHS SHROPSHIRE, TELFORD AND WREKIN ICB - M2L0M)</dc:creator>
  <cp:keywords/>
  <dc:description/>
  <cp:lastModifiedBy>HOPKINS, Harriet (NHS SHROPSHIRE, TELFORD AND WREKIN ICB - M2L0M)</cp:lastModifiedBy>
  <cp:revision>2</cp:revision>
  <dcterms:created xsi:type="dcterms:W3CDTF">2025-07-09T12:23:00Z</dcterms:created>
  <dcterms:modified xsi:type="dcterms:W3CDTF">2025-07-09T12:23:00Z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0x010100CC66FD29984EFE4DB93574C6D9BD3785</vt:lpwstr>
  </property>
  <property fmtid="{D5CDD505-2E9C-101B-9397-08002B2CF9AE}" pid="3" name="MediaServiceImageTags">
    <vt:lpwstr/>
  </property>
</Properties>
</file>