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180"/>
        <w:gridCol w:w="4836"/>
      </w:tblGrid>
      <w:tr w:rsidR="00786F5D" w14:paraId="34B4D438" w14:textId="77777777" w:rsidTr="00786F5D">
        <w:tc>
          <w:tcPr>
            <w:tcW w:w="4390" w:type="dxa"/>
          </w:tcPr>
          <w:p w14:paraId="65E14A3B" w14:textId="5AFE9A7C" w:rsidR="00786F5D" w:rsidRDefault="00786F5D">
            <w:r>
              <w:t>Copy</w:t>
            </w:r>
          </w:p>
        </w:tc>
        <w:tc>
          <w:tcPr>
            <w:tcW w:w="4626" w:type="dxa"/>
          </w:tcPr>
          <w:p w14:paraId="0EE9A6E8" w14:textId="42DBDA9D" w:rsidR="00786F5D" w:rsidRDefault="00786F5D">
            <w:r>
              <w:t>Graphic asset</w:t>
            </w:r>
          </w:p>
        </w:tc>
      </w:tr>
      <w:tr w:rsidR="00786F5D" w14:paraId="2BA31F86" w14:textId="77777777" w:rsidTr="00786F5D">
        <w:tc>
          <w:tcPr>
            <w:tcW w:w="4390" w:type="dxa"/>
          </w:tcPr>
          <w:p w14:paraId="0971A075" w14:textId="77777777" w:rsidR="00923EDC" w:rsidRDefault="00923EDC" w:rsidP="00923EDC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sz w:val="22"/>
                <w:szCs w:val="22"/>
              </w:rPr>
              <w:t>Salamol inhalers work just as well as Ventolin but have smaller amounts of powerful greenhouse gases. By making this change, you’ll be helping us build a more sustainable NHS.</w:t>
            </w:r>
            <w:r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14:paraId="67256592" w14:textId="77777777" w:rsidR="00923EDC" w:rsidRDefault="00923EDC" w:rsidP="00923EDC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14:paraId="20B66D4E" w14:textId="77777777" w:rsidR="00923EDC" w:rsidRDefault="00923EDC" w:rsidP="00923EDC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sz w:val="22"/>
                <w:szCs w:val="22"/>
              </w:rPr>
              <w:t xml:space="preserve">More information here </w:t>
            </w:r>
            <w:hyperlink r:id="rId4" w:tgtFrame="_blank" w:history="1">
              <w:r>
                <w:rPr>
                  <w:rStyle w:val="normaltextrun"/>
                  <w:rFonts w:ascii="Calibri" w:hAnsi="Calibri" w:cs="Calibri"/>
                  <w:color w:val="0563C1"/>
                  <w:sz w:val="22"/>
                  <w:szCs w:val="22"/>
                  <w:u w:val="single"/>
                </w:rPr>
                <w:t>https://bit.ly/40vHRO3</w:t>
              </w:r>
            </w:hyperlink>
            <w:r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14:paraId="183E3C31" w14:textId="2AB8AA7F" w:rsidR="00786F5D" w:rsidRDefault="00786F5D" w:rsidP="00786F5D"/>
        </w:tc>
        <w:tc>
          <w:tcPr>
            <w:tcW w:w="4626" w:type="dxa"/>
          </w:tcPr>
          <w:p w14:paraId="2697E118" w14:textId="7584A080" w:rsidR="00786F5D" w:rsidRDefault="00796E2A">
            <w:r>
              <w:rPr>
                <w:noProof/>
              </w:rPr>
              <w:drawing>
                <wp:inline distT="0" distB="0" distL="0" distR="0" wp14:anchorId="2C87D15B" wp14:editId="0E18177A">
                  <wp:extent cx="2924175" cy="1641813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621" cy="1654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6F5D" w14:paraId="5296D600" w14:textId="77777777" w:rsidTr="00786F5D">
        <w:tc>
          <w:tcPr>
            <w:tcW w:w="4390" w:type="dxa"/>
          </w:tcPr>
          <w:p w14:paraId="773D4A04" w14:textId="77777777" w:rsidR="006E580B" w:rsidRDefault="006E580B" w:rsidP="006E580B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color w:val="0F1419"/>
                <w:sz w:val="22"/>
                <w:szCs w:val="22"/>
              </w:rPr>
              <w:t xml:space="preserve">Ventolin inhalers are responsible for almost three times as much CO2 emissions when compared to Salamol inhalers. Making the switch can help the NHS become more sustainable. </w:t>
            </w:r>
            <w:r>
              <w:rPr>
                <w:rStyle w:val="scxw115855599"/>
                <w:rFonts w:ascii="Calibri" w:hAnsi="Calibri" w:cs="Calibri"/>
                <w:color w:val="0F1419"/>
                <w:sz w:val="22"/>
                <w:szCs w:val="22"/>
              </w:rPr>
              <w:t> </w:t>
            </w:r>
            <w:r>
              <w:rPr>
                <w:rFonts w:ascii="Calibri" w:hAnsi="Calibri" w:cs="Calibri"/>
                <w:color w:val="0F1419"/>
                <w:sz w:val="22"/>
                <w:szCs w:val="22"/>
              </w:rPr>
              <w:br/>
            </w:r>
            <w:r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14:paraId="054D742B" w14:textId="77777777" w:rsidR="006E580B" w:rsidRDefault="006E580B" w:rsidP="006E580B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color w:val="0F1419"/>
                <w:sz w:val="22"/>
                <w:szCs w:val="22"/>
              </w:rPr>
              <w:t xml:space="preserve">Remember, you can recycle your used inhalers at your local pharmacy. </w:t>
            </w:r>
            <w:r>
              <w:rPr>
                <w:rStyle w:val="scxw115855599"/>
                <w:rFonts w:ascii="Calibri" w:hAnsi="Calibri" w:cs="Calibri"/>
                <w:color w:val="0F1419"/>
                <w:sz w:val="22"/>
                <w:szCs w:val="22"/>
              </w:rPr>
              <w:t> </w:t>
            </w:r>
            <w:r>
              <w:rPr>
                <w:rFonts w:ascii="Calibri" w:hAnsi="Calibri" w:cs="Calibri"/>
                <w:color w:val="0F1419"/>
                <w:sz w:val="22"/>
                <w:szCs w:val="22"/>
              </w:rPr>
              <w:br/>
            </w:r>
            <w:r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14:paraId="2BFD2E4C" w14:textId="67907672" w:rsidR="00786F5D" w:rsidRPr="006E580B" w:rsidRDefault="006E580B" w:rsidP="006E580B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color w:val="0F1419"/>
                <w:sz w:val="22"/>
                <w:szCs w:val="22"/>
              </w:rPr>
              <w:t xml:space="preserve">More here </w:t>
            </w:r>
            <w:hyperlink r:id="rId6" w:tgtFrame="_blank" w:history="1">
              <w:r>
                <w:rPr>
                  <w:rStyle w:val="normaltextrun"/>
                  <w:rFonts w:ascii="Calibri" w:hAnsi="Calibri" w:cs="Calibri"/>
                  <w:color w:val="0563C1"/>
                  <w:sz w:val="22"/>
                  <w:szCs w:val="22"/>
                  <w:u w:val="single"/>
                </w:rPr>
                <w:t>https://bit.ly/40vHRO3</w:t>
              </w:r>
            </w:hyperlink>
            <w:r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4626" w:type="dxa"/>
          </w:tcPr>
          <w:p w14:paraId="2AE5F28D" w14:textId="297F9905" w:rsidR="00786F5D" w:rsidRDefault="00786F5D">
            <w:r>
              <w:rPr>
                <w:noProof/>
              </w:rPr>
              <w:drawing>
                <wp:inline distT="0" distB="0" distL="0" distR="0" wp14:anchorId="03BB0798" wp14:editId="4C597F16">
                  <wp:extent cx="2932981" cy="1650736"/>
                  <wp:effectExtent l="0" t="0" r="1270" b="698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9059" cy="16654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6F5D" w14:paraId="4B593C28" w14:textId="77777777" w:rsidTr="00786F5D">
        <w:tc>
          <w:tcPr>
            <w:tcW w:w="4390" w:type="dxa"/>
          </w:tcPr>
          <w:p w14:paraId="4B61B666" w14:textId="77777777" w:rsidR="006E580B" w:rsidRDefault="006E580B" w:rsidP="006E580B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sz w:val="22"/>
                <w:szCs w:val="22"/>
              </w:rPr>
              <w:t>Having more than six salbutamol inhalers prescribed in a year? This could be a sign of overreliance.</w:t>
            </w:r>
            <w:r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14:paraId="7E9F3700" w14:textId="77777777" w:rsidR="006E580B" w:rsidRDefault="006E580B" w:rsidP="006E580B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14:paraId="3D0DF3EF" w14:textId="77777777" w:rsidR="006E580B" w:rsidRDefault="006E580B" w:rsidP="006E580B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sz w:val="22"/>
                <w:szCs w:val="22"/>
              </w:rPr>
              <w:t>Take back control of your asthma by speaking to your GP or healthcare professional at your next review.</w:t>
            </w:r>
            <w:r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14:paraId="7F9CA27A" w14:textId="1188E263" w:rsidR="00786F5D" w:rsidRDefault="00786F5D" w:rsidP="00786F5D"/>
        </w:tc>
        <w:tc>
          <w:tcPr>
            <w:tcW w:w="4626" w:type="dxa"/>
          </w:tcPr>
          <w:p w14:paraId="3712126A" w14:textId="247EFCBB" w:rsidR="00786F5D" w:rsidRDefault="00786F5D">
            <w:r>
              <w:rPr>
                <w:noProof/>
              </w:rPr>
              <w:drawing>
                <wp:inline distT="0" distB="0" distL="0" distR="0" wp14:anchorId="76B36685" wp14:editId="371163FF">
                  <wp:extent cx="2924355" cy="1645881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292" cy="1668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6F5D" w14:paraId="74B187C2" w14:textId="77777777" w:rsidTr="00786F5D">
        <w:tc>
          <w:tcPr>
            <w:tcW w:w="4390" w:type="dxa"/>
          </w:tcPr>
          <w:p w14:paraId="7B0453AB" w14:textId="77777777" w:rsidR="006E580B" w:rsidRDefault="006E580B" w:rsidP="006E580B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sz w:val="22"/>
                <w:szCs w:val="22"/>
              </w:rPr>
              <w:t>Staying in control of your Asthma is important.</w:t>
            </w:r>
            <w:r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14:paraId="700AAF0B" w14:textId="77777777" w:rsidR="006E580B" w:rsidRDefault="006E580B" w:rsidP="006E580B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14:paraId="64EA36CC" w14:textId="77777777" w:rsidR="006E580B" w:rsidRDefault="006E580B" w:rsidP="006E580B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sz w:val="22"/>
                <w:szCs w:val="22"/>
              </w:rPr>
              <w:t>If you find yourself needing your inhalers more than usual, bring it up with your GP or healthcare professional at your next review.</w:t>
            </w:r>
            <w:r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14:paraId="3965A798" w14:textId="17002125" w:rsidR="00786F5D" w:rsidRDefault="00786F5D" w:rsidP="00786F5D"/>
        </w:tc>
        <w:tc>
          <w:tcPr>
            <w:tcW w:w="4626" w:type="dxa"/>
          </w:tcPr>
          <w:p w14:paraId="0BDB3CA0" w14:textId="72C82765" w:rsidR="00786F5D" w:rsidRDefault="00786F5D">
            <w:r>
              <w:rPr>
                <w:noProof/>
              </w:rPr>
              <w:drawing>
                <wp:inline distT="0" distB="0" distL="0" distR="0" wp14:anchorId="2061C4E1" wp14:editId="30C6728E">
                  <wp:extent cx="2915728" cy="1641026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5407" cy="16633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6F5D" w14:paraId="25ED01CE" w14:textId="77777777" w:rsidTr="00786F5D">
        <w:tc>
          <w:tcPr>
            <w:tcW w:w="4390" w:type="dxa"/>
          </w:tcPr>
          <w:p w14:paraId="3E90D4E6" w14:textId="77777777" w:rsidR="006E580B" w:rsidRDefault="006E580B" w:rsidP="006E580B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sz w:val="22"/>
                <w:szCs w:val="22"/>
              </w:rPr>
              <w:t>Keeping symptoms of Asthma under control is important.</w:t>
            </w:r>
            <w:r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14:paraId="554446DB" w14:textId="77777777" w:rsidR="006E580B" w:rsidRDefault="006E580B" w:rsidP="006E580B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14:paraId="375F2E74" w14:textId="77777777" w:rsidR="006E580B" w:rsidRDefault="006E580B" w:rsidP="006E580B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sz w:val="22"/>
                <w:szCs w:val="22"/>
              </w:rPr>
              <w:t>If you’ve noticed that you’re relying on your inhaler more than usual, bring it up at your next review with your GP or healthcare professional.</w:t>
            </w:r>
            <w:r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14:paraId="59B2222C" w14:textId="457BEF1C" w:rsidR="00786F5D" w:rsidRDefault="00786F5D" w:rsidP="00786F5D"/>
        </w:tc>
        <w:tc>
          <w:tcPr>
            <w:tcW w:w="4626" w:type="dxa"/>
          </w:tcPr>
          <w:p w14:paraId="21D5E633" w14:textId="5B5CB23E" w:rsidR="00786F5D" w:rsidRDefault="00786F5D">
            <w:r>
              <w:rPr>
                <w:noProof/>
              </w:rPr>
              <w:drawing>
                <wp:inline distT="0" distB="0" distL="0" distR="0" wp14:anchorId="562A6D00" wp14:editId="4392C17A">
                  <wp:extent cx="2912160" cy="1639019"/>
                  <wp:effectExtent l="0" t="0" r="254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2654" cy="1656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B88846" w14:textId="77777777" w:rsidR="00B51159" w:rsidRDefault="00B51159"/>
    <w:sectPr w:rsidR="00B5115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6F5D"/>
    <w:rsid w:val="006E580B"/>
    <w:rsid w:val="00786F5D"/>
    <w:rsid w:val="00796E2A"/>
    <w:rsid w:val="00923EDC"/>
    <w:rsid w:val="00B511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6D18BB"/>
  <w15:chartTrackingRefBased/>
  <w15:docId w15:val="{9A74C72B-0264-4655-BB1C-CDCC92560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86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rsid w:val="00923E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normaltextrun">
    <w:name w:val="normaltextrun"/>
    <w:basedOn w:val="DefaultParagraphFont"/>
    <w:rsid w:val="00923EDC"/>
  </w:style>
  <w:style w:type="character" w:customStyle="1" w:styleId="eop">
    <w:name w:val="eop"/>
    <w:basedOn w:val="DefaultParagraphFont"/>
    <w:rsid w:val="00923EDC"/>
  </w:style>
  <w:style w:type="character" w:customStyle="1" w:styleId="scxw115855599">
    <w:name w:val="scxw115855599"/>
    <w:basedOn w:val="DefaultParagraphFont"/>
    <w:rsid w:val="006E58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0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66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7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64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32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45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46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9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52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063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501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7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707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93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98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26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335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48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36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514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86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bit.ly/40vHRO3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hyperlink" Target="https://bit.ly/40vHRO3" TargetMode="Externa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</TotalTime>
  <Pages>1</Pages>
  <Words>186</Words>
  <Characters>1061</Characters>
  <Application>Microsoft Office Word</Application>
  <DocSecurity>0</DocSecurity>
  <Lines>8</Lines>
  <Paragraphs>2</Paragraphs>
  <ScaleCrop>false</ScaleCrop>
  <Company/>
  <LinksUpToDate>false</LinksUpToDate>
  <CharactersWithSpaces>1245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cameron higgins</dc:creator>
  <cp:keywords/>
  <dc:description/>
  <cp:lastModifiedBy>cameron higgins</cp:lastModifiedBy>
  <cp:revision>4</cp:revision>
  <dcterms:created xsi:type="dcterms:W3CDTF">2023-02-06T10:15:00Z</dcterms:created>
  <dcterms:modified xsi:type="dcterms:W3CDTF">2023-02-07T16:17:00Z</dcterms:modified>
</cp:coreProperties>
</file>