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AED58" w14:textId="77777777" w:rsidR="00F244A9" w:rsidRDefault="00F244A9" w:rsidP="00F91D7C">
      <w:pPr>
        <w:rPr>
          <w:b/>
          <w:bCs/>
        </w:rPr>
      </w:pPr>
    </w:p>
    <w:p w14:paraId="2EF203BB" w14:textId="1585F9D9" w:rsidR="00067975" w:rsidRPr="00F37B25" w:rsidRDefault="00F244A9" w:rsidP="00F91D7C">
      <w:pPr>
        <w:rPr>
          <w:b/>
          <w:bCs/>
          <w:color w:val="156082" w:themeColor="accent1"/>
          <w:sz w:val="36"/>
          <w:szCs w:val="36"/>
          <w:u w:val="single"/>
        </w:rPr>
      </w:pPr>
      <w:r w:rsidRPr="00F37B25">
        <w:rPr>
          <w:b/>
          <w:bCs/>
          <w:color w:val="156082" w:themeColor="accent1"/>
          <w:sz w:val="36"/>
          <w:szCs w:val="36"/>
          <w:u w:val="single"/>
        </w:rPr>
        <w:t xml:space="preserve">Newsletter copy </w:t>
      </w:r>
    </w:p>
    <w:p w14:paraId="6C1C7976" w14:textId="418F730D" w:rsidR="00F244A9" w:rsidRPr="00F37B25" w:rsidRDefault="00067975" w:rsidP="00F91D7C">
      <w:pPr>
        <w:rPr>
          <w:b/>
          <w:bCs/>
          <w:i/>
          <w:iCs/>
          <w:color w:val="156082" w:themeColor="accent1"/>
        </w:rPr>
      </w:pPr>
      <w:r w:rsidRPr="00F37B25">
        <w:rPr>
          <w:b/>
          <w:bCs/>
          <w:i/>
          <w:iCs/>
          <w:color w:val="156082" w:themeColor="accent1"/>
        </w:rPr>
        <w:t>E</w:t>
      </w:r>
      <w:r w:rsidR="00F244A9" w:rsidRPr="00F37B25">
        <w:rPr>
          <w:b/>
          <w:bCs/>
          <w:i/>
          <w:iCs/>
          <w:color w:val="156082" w:themeColor="accent1"/>
        </w:rPr>
        <w:t>xternal</w:t>
      </w:r>
      <w:r w:rsidRPr="00F37B25">
        <w:rPr>
          <w:b/>
          <w:bCs/>
          <w:i/>
          <w:iCs/>
          <w:color w:val="156082" w:themeColor="accent1"/>
        </w:rPr>
        <w:t xml:space="preserve"> copy:</w:t>
      </w:r>
    </w:p>
    <w:p w14:paraId="216EC04B" w14:textId="3410305F" w:rsidR="00F91D7C" w:rsidRPr="00F91D7C" w:rsidRDefault="00F91D7C" w:rsidP="00F91D7C">
      <w:pPr>
        <w:rPr>
          <w:b/>
          <w:bCs/>
        </w:rPr>
      </w:pPr>
      <w:r w:rsidRPr="00F91D7C">
        <w:rPr>
          <w:b/>
          <w:bCs/>
        </w:rPr>
        <w:t>Mental Health Awareness Week 2026: small conversations can make a big difference</w:t>
      </w:r>
    </w:p>
    <w:p w14:paraId="30D3CD7F" w14:textId="1DF2A493" w:rsidR="00F91D7C" w:rsidRPr="00F91D7C" w:rsidRDefault="00F91D7C" w:rsidP="00F91D7C">
      <w:r w:rsidRPr="00F91D7C">
        <w:t xml:space="preserve">This week (11–17 May) is Mental Health Awareness Week, with a focus on </w:t>
      </w:r>
      <w:r w:rsidR="00F244A9" w:rsidRPr="00F91D7C">
        <w:t>action</w:t>
      </w:r>
      <w:r w:rsidR="00F244A9" w:rsidRPr="00F244A9">
        <w:t xml:space="preserve">, </w:t>
      </w:r>
      <w:r w:rsidR="00F244A9" w:rsidRPr="00F91D7C">
        <w:t>recognising</w:t>
      </w:r>
      <w:r w:rsidRPr="00F91D7C">
        <w:t xml:space="preserve"> that small, everyday actions can help support good mental health.</w:t>
      </w:r>
    </w:p>
    <w:p w14:paraId="487F4938" w14:textId="77777777" w:rsidR="00F91D7C" w:rsidRPr="00F91D7C" w:rsidRDefault="00F91D7C" w:rsidP="00F91D7C">
      <w:r w:rsidRPr="00F91D7C">
        <w:t>One of the most powerful actions any of us can take is talking. Not having all the answers, but being willing to listen, use supportive language and know what to do if someone tells us they’re struggling. When it comes to suicide prevention, words matter.</w:t>
      </w:r>
    </w:p>
    <w:p w14:paraId="5628B924" w14:textId="77777777" w:rsidR="00F91D7C" w:rsidRPr="00F91D7C" w:rsidRDefault="00F91D7C" w:rsidP="00F91D7C">
      <w:r w:rsidRPr="00F91D7C">
        <w:t xml:space="preserve">Across Shropshire, Telford and Wrekin, the </w:t>
      </w:r>
      <w:r w:rsidRPr="00F91D7C">
        <w:rPr>
          <w:b/>
          <w:bCs/>
        </w:rPr>
        <w:t>Orange Button Community Scheme</w:t>
      </w:r>
      <w:r w:rsidRPr="00F91D7C">
        <w:t xml:space="preserve"> is helping make these conversations safer and more confident. The scheme offers short training to help people listen without judgement, respond with compassion and signpost to the right support.</w:t>
      </w:r>
    </w:p>
    <w:p w14:paraId="73538513" w14:textId="066AD482" w:rsidR="00F91D7C" w:rsidRPr="00F91D7C" w:rsidRDefault="00F91D7C" w:rsidP="00F91D7C">
      <w:r w:rsidRPr="00F91D7C">
        <w:t>Orange Button holders aren’t counsellors. They’re people in the community</w:t>
      </w:r>
      <w:r w:rsidR="00F244A9">
        <w:t>,</w:t>
      </w:r>
      <w:r w:rsidRPr="00F91D7C">
        <w:t xml:space="preserve"> in workplaces, services and everyday settings</w:t>
      </w:r>
      <w:r w:rsidR="00F244A9">
        <w:t xml:space="preserve">, </w:t>
      </w:r>
      <w:r w:rsidRPr="00F91D7C">
        <w:t xml:space="preserve">who’ve taken a small step to be better prepared to talk and help when it matters. There are </w:t>
      </w:r>
      <w:r w:rsidRPr="00067975">
        <w:t xml:space="preserve">already over </w:t>
      </w:r>
      <w:r w:rsidR="00067975" w:rsidRPr="00067975">
        <w:t>250</w:t>
      </w:r>
      <w:r w:rsidRPr="00F91D7C">
        <w:t xml:space="preserve"> Orange Button holders locally, and many report using their training in real situations.</w:t>
      </w:r>
    </w:p>
    <w:p w14:paraId="6625126D" w14:textId="77777777" w:rsidR="00F91D7C" w:rsidRPr="00F91D7C" w:rsidRDefault="00F91D7C" w:rsidP="00F91D7C">
      <w:r w:rsidRPr="00F91D7C">
        <w:t>Training is available online or face to face, and anyone can take part.</w:t>
      </w:r>
    </w:p>
    <w:p w14:paraId="3740C86C" w14:textId="364AC901" w:rsidR="00F91D7C" w:rsidRPr="00F91D7C" w:rsidRDefault="00F91D7C" w:rsidP="00F91D7C">
      <w:r w:rsidRPr="00F91D7C">
        <w:rPr>
          <w:b/>
          <w:bCs/>
        </w:rPr>
        <w:t>Find out more and sign up:</w:t>
      </w:r>
      <w:r w:rsidRPr="00F91D7C">
        <w:br/>
      </w:r>
      <w:hyperlink r:id="rId7" w:history="1">
        <w:r w:rsidR="00F244A9" w:rsidRPr="00F91D7C">
          <w:rPr>
            <w:rStyle w:val="Hyperlink"/>
          </w:rPr>
          <w:t>www.shropshiretelfordandwrekin.nhs.uk/your-health/where-to-get-advice-and-help/mental-health-services/orange-button-community-scheme/</w:t>
        </w:r>
      </w:hyperlink>
      <w:r w:rsidR="00F244A9">
        <w:t xml:space="preserve"> </w:t>
      </w:r>
    </w:p>
    <w:p w14:paraId="4B55B57E" w14:textId="00695E3B" w:rsidR="00F91D7C" w:rsidRPr="00F91D7C" w:rsidRDefault="00F91D7C" w:rsidP="00F91D7C">
      <w:r w:rsidRPr="00F91D7C">
        <w:rPr>
          <w:i/>
          <w:iCs/>
        </w:rPr>
        <w:t>Let’s keep talking because knowing how to respond can make a real difference.</w:t>
      </w:r>
    </w:p>
    <w:p w14:paraId="17AE500E" w14:textId="77777777" w:rsidR="00167AE8" w:rsidRDefault="00167AE8"/>
    <w:p w14:paraId="3BAC9E25" w14:textId="10DB45EE" w:rsidR="00F244A9" w:rsidRPr="00F37B25" w:rsidRDefault="00F244A9">
      <w:pPr>
        <w:rPr>
          <w:b/>
          <w:bCs/>
          <w:i/>
          <w:iCs/>
          <w:color w:val="156082" w:themeColor="accent1"/>
        </w:rPr>
      </w:pPr>
      <w:r w:rsidRPr="00F37B25">
        <w:rPr>
          <w:b/>
          <w:bCs/>
          <w:i/>
          <w:iCs/>
          <w:color w:val="156082" w:themeColor="accent1"/>
        </w:rPr>
        <w:t>INTERNAL (staff)</w:t>
      </w:r>
      <w:r w:rsidR="00067975" w:rsidRPr="00F37B25">
        <w:rPr>
          <w:b/>
          <w:bCs/>
          <w:i/>
          <w:iCs/>
          <w:color w:val="156082" w:themeColor="accent1"/>
        </w:rPr>
        <w:t xml:space="preserve"> copy:</w:t>
      </w:r>
    </w:p>
    <w:p w14:paraId="6368BD03" w14:textId="77777777" w:rsidR="00F244A9" w:rsidRPr="00F244A9" w:rsidRDefault="00F244A9" w:rsidP="00F244A9">
      <w:pPr>
        <w:rPr>
          <w:b/>
          <w:bCs/>
        </w:rPr>
      </w:pPr>
      <w:r w:rsidRPr="00F244A9">
        <w:rPr>
          <w:b/>
          <w:bCs/>
        </w:rPr>
        <w:t>Mental Health Awareness Week 2026: a small action that can make a difference</w:t>
      </w:r>
    </w:p>
    <w:p w14:paraId="4C549A28" w14:textId="170462D2" w:rsidR="00F244A9" w:rsidRPr="00F244A9" w:rsidRDefault="00F244A9" w:rsidP="00F244A9">
      <w:r w:rsidRPr="00F244A9">
        <w:t>This week (11–17 May) is Mental Health Awareness Week. The focus this year is on ‘action’, recognising that small, everyday actions can help support good mental health.</w:t>
      </w:r>
    </w:p>
    <w:p w14:paraId="0A1C2DEA" w14:textId="1D64D5AB" w:rsidR="00F244A9" w:rsidRPr="00F244A9" w:rsidRDefault="00F244A9" w:rsidP="00F244A9">
      <w:r w:rsidRPr="00F244A9">
        <w:t>One of the most powerful actions we can take is simply talking, noticing someone, asking how they’re doing, and knowing how to respond if they share that they’re struggling. Words matter, especially when it comes to suicide prevention.</w:t>
      </w:r>
    </w:p>
    <w:p w14:paraId="65E96D30" w14:textId="3CDFFA32" w:rsidR="00F244A9" w:rsidRPr="00F244A9" w:rsidRDefault="00F244A9" w:rsidP="00F244A9">
      <w:r w:rsidRPr="00F244A9">
        <w:t xml:space="preserve">One local way staff can build confidence in these conversations is through the </w:t>
      </w:r>
      <w:r w:rsidRPr="00F244A9">
        <w:rPr>
          <w:b/>
          <w:bCs/>
        </w:rPr>
        <w:t>Orange Button Community Scheme</w:t>
      </w:r>
      <w:r w:rsidRPr="00F244A9">
        <w:t>, which supports community</w:t>
      </w:r>
      <w:r w:rsidRPr="00F244A9">
        <w:noBreakHyphen/>
        <w:t>based suicide prevention across Shropshire, Telford and Wrekin.</w:t>
      </w:r>
    </w:p>
    <w:p w14:paraId="19873509" w14:textId="40E4934B" w:rsidR="00F244A9" w:rsidRPr="00F244A9" w:rsidRDefault="00F244A9" w:rsidP="00F244A9">
      <w:r w:rsidRPr="00F244A9">
        <w:t xml:space="preserve">The Orange Button Community scheme provides short training that helps people feel more confident to listen, give support and signpost someone to the right help if they’re struggling. Button holders aren’t </w:t>
      </w:r>
      <w:r w:rsidR="00067975" w:rsidRPr="00F244A9">
        <w:t>counsellors;</w:t>
      </w:r>
      <w:r w:rsidRPr="00F244A9">
        <w:t xml:space="preserve"> they’re trained to respond safely and compassionately and help make support more visible.</w:t>
      </w:r>
    </w:p>
    <w:p w14:paraId="6D6C6906" w14:textId="24F5F60E" w:rsidR="00F244A9" w:rsidRPr="00F244A9" w:rsidRDefault="00F244A9" w:rsidP="00F244A9">
      <w:r w:rsidRPr="00F244A9">
        <w:lastRenderedPageBreak/>
        <w:t>There are already over hundred Orange Button holders locally, and around half say they’ve used their training in real situations. Partners are keen to grow this network further.</w:t>
      </w:r>
    </w:p>
    <w:p w14:paraId="44F339C5" w14:textId="506DCAC8" w:rsidR="00F244A9" w:rsidRPr="00F244A9" w:rsidRDefault="00F244A9" w:rsidP="00F244A9">
      <w:r w:rsidRPr="00F244A9">
        <w:t>Training is available online or face to face, and staff from any role are welcome.</w:t>
      </w:r>
    </w:p>
    <w:p w14:paraId="7DE4343E" w14:textId="4636AC97" w:rsidR="00F244A9" w:rsidRPr="00F244A9" w:rsidRDefault="00F244A9" w:rsidP="00F244A9">
      <w:r w:rsidRPr="00F244A9">
        <w:rPr>
          <w:b/>
          <w:bCs/>
        </w:rPr>
        <w:t>Find out more and sign up:</w:t>
      </w:r>
      <w:r w:rsidRPr="00F244A9">
        <w:t xml:space="preserve"> </w:t>
      </w:r>
      <w:hyperlink r:id="rId8" w:history="1">
        <w:r w:rsidRPr="00F244A9">
          <w:rPr>
            <w:rStyle w:val="Hyperlink"/>
          </w:rPr>
          <w:t>www.shropshiretelfordandwrekin.nhs.uk/your-health/where-to-get-advice-and-help/mental-health-services/orange-button-community-scheme/</w:t>
        </w:r>
      </w:hyperlink>
      <w:r w:rsidRPr="00F244A9">
        <w:t xml:space="preserve"> </w:t>
      </w:r>
    </w:p>
    <w:p w14:paraId="36B539F7" w14:textId="6218BDE8" w:rsidR="00F244A9" w:rsidRPr="00F244A9" w:rsidRDefault="00F244A9" w:rsidP="00F244A9">
      <w:r w:rsidRPr="00F244A9">
        <w:rPr>
          <w:i/>
          <w:iCs/>
        </w:rPr>
        <w:t xml:space="preserve">Let’s keep </w:t>
      </w:r>
      <w:r w:rsidR="00067975" w:rsidRPr="00F244A9">
        <w:rPr>
          <w:i/>
          <w:iCs/>
        </w:rPr>
        <w:t>talking because</w:t>
      </w:r>
      <w:r w:rsidRPr="00F244A9">
        <w:rPr>
          <w:i/>
          <w:iCs/>
        </w:rPr>
        <w:t xml:space="preserve"> words </w:t>
      </w:r>
      <w:r w:rsidR="00F37B25" w:rsidRPr="00F244A9">
        <w:rPr>
          <w:i/>
          <w:iCs/>
        </w:rPr>
        <w:t>matter and</w:t>
      </w:r>
      <w:r w:rsidRPr="00F244A9">
        <w:rPr>
          <w:i/>
          <w:iCs/>
        </w:rPr>
        <w:t xml:space="preserve"> knowing how to respond can make a real difference.</w:t>
      </w:r>
    </w:p>
    <w:p w14:paraId="78272AD2" w14:textId="77777777" w:rsidR="00F244A9" w:rsidRDefault="00F244A9"/>
    <w:sectPr w:rsidR="00F244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D7C"/>
    <w:rsid w:val="00067975"/>
    <w:rsid w:val="000E0287"/>
    <w:rsid w:val="00167AE8"/>
    <w:rsid w:val="00170E57"/>
    <w:rsid w:val="00467FEA"/>
    <w:rsid w:val="00F244A9"/>
    <w:rsid w:val="00F37B25"/>
    <w:rsid w:val="00F91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AD3B"/>
  <w15:chartTrackingRefBased/>
  <w15:docId w15:val="{C4C164E3-0D0C-4E56-A03C-674F62B9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D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D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D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D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D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D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D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D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D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D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D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D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D7C"/>
    <w:rPr>
      <w:rFonts w:eastAsiaTheme="majorEastAsia" w:cstheme="majorBidi"/>
      <w:color w:val="272727" w:themeColor="text1" w:themeTint="D8"/>
    </w:rPr>
  </w:style>
  <w:style w:type="paragraph" w:styleId="Title">
    <w:name w:val="Title"/>
    <w:basedOn w:val="Normal"/>
    <w:next w:val="Normal"/>
    <w:link w:val="TitleChar"/>
    <w:uiPriority w:val="10"/>
    <w:qFormat/>
    <w:rsid w:val="00F91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D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D7C"/>
    <w:pPr>
      <w:spacing w:before="160"/>
      <w:jc w:val="center"/>
    </w:pPr>
    <w:rPr>
      <w:i/>
      <w:iCs/>
      <w:color w:val="404040" w:themeColor="text1" w:themeTint="BF"/>
    </w:rPr>
  </w:style>
  <w:style w:type="character" w:customStyle="1" w:styleId="QuoteChar">
    <w:name w:val="Quote Char"/>
    <w:basedOn w:val="DefaultParagraphFont"/>
    <w:link w:val="Quote"/>
    <w:uiPriority w:val="29"/>
    <w:rsid w:val="00F91D7C"/>
    <w:rPr>
      <w:i/>
      <w:iCs/>
      <w:color w:val="404040" w:themeColor="text1" w:themeTint="BF"/>
    </w:rPr>
  </w:style>
  <w:style w:type="paragraph" w:styleId="ListParagraph">
    <w:name w:val="List Paragraph"/>
    <w:basedOn w:val="Normal"/>
    <w:uiPriority w:val="34"/>
    <w:qFormat/>
    <w:rsid w:val="00F91D7C"/>
    <w:pPr>
      <w:ind w:left="720"/>
      <w:contextualSpacing/>
    </w:pPr>
  </w:style>
  <w:style w:type="character" w:styleId="IntenseEmphasis">
    <w:name w:val="Intense Emphasis"/>
    <w:basedOn w:val="DefaultParagraphFont"/>
    <w:uiPriority w:val="21"/>
    <w:qFormat/>
    <w:rsid w:val="00F91D7C"/>
    <w:rPr>
      <w:i/>
      <w:iCs/>
      <w:color w:val="0F4761" w:themeColor="accent1" w:themeShade="BF"/>
    </w:rPr>
  </w:style>
  <w:style w:type="paragraph" w:styleId="IntenseQuote">
    <w:name w:val="Intense Quote"/>
    <w:basedOn w:val="Normal"/>
    <w:next w:val="Normal"/>
    <w:link w:val="IntenseQuoteChar"/>
    <w:uiPriority w:val="30"/>
    <w:qFormat/>
    <w:rsid w:val="00F91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D7C"/>
    <w:rPr>
      <w:i/>
      <w:iCs/>
      <w:color w:val="0F4761" w:themeColor="accent1" w:themeShade="BF"/>
    </w:rPr>
  </w:style>
  <w:style w:type="character" w:styleId="IntenseReference">
    <w:name w:val="Intense Reference"/>
    <w:basedOn w:val="DefaultParagraphFont"/>
    <w:uiPriority w:val="32"/>
    <w:qFormat/>
    <w:rsid w:val="00F91D7C"/>
    <w:rPr>
      <w:b/>
      <w:bCs/>
      <w:smallCaps/>
      <w:color w:val="0F4761" w:themeColor="accent1" w:themeShade="BF"/>
      <w:spacing w:val="5"/>
    </w:rPr>
  </w:style>
  <w:style w:type="character" w:styleId="Hyperlink">
    <w:name w:val="Hyperlink"/>
    <w:basedOn w:val="DefaultParagraphFont"/>
    <w:uiPriority w:val="99"/>
    <w:unhideWhenUsed/>
    <w:rsid w:val="00F244A9"/>
    <w:rPr>
      <w:color w:val="467886" w:themeColor="hyperlink"/>
      <w:u w:val="single"/>
    </w:rPr>
  </w:style>
  <w:style w:type="character" w:styleId="UnresolvedMention">
    <w:name w:val="Unresolved Mention"/>
    <w:basedOn w:val="DefaultParagraphFont"/>
    <w:uiPriority w:val="99"/>
    <w:semiHidden/>
    <w:unhideWhenUsed/>
    <w:rsid w:val="00F24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ropshiretelfordandwrekin.nhs.uk/your-health/where-to-get-advice-and-help/mental-health-services/orange-button-community-scheme/" TargetMode="External"/><Relationship Id="rId3" Type="http://schemas.openxmlformats.org/officeDocument/2006/relationships/customXml" Target="../customXml/item3.xml"/><Relationship Id="rId7" Type="http://schemas.openxmlformats.org/officeDocument/2006/relationships/hyperlink" Target="http://www.shropshiretelfordandwrekin.nhs.uk/your-health/where-to-get-advice-and-help/mental-health-services/orange-button-community-sche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0bd91e6-1c00-477a-97d8-8116f91f6a06" xsi:nil="true"/>
    <lcf76f155ced4ddcb4097134ff3c332f xmlns="40e28a1e-619e-45d7-9705-62cdf4a3c4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66FD29984EFE4DB93574C6D9BD3785" ma:contentTypeVersion="17" ma:contentTypeDescription="Create a new document." ma:contentTypeScope="" ma:versionID="93e128e3e7b94a43756b8567523bd815">
  <xsd:schema xmlns:xsd="http://www.w3.org/2001/XMLSchema" xmlns:xs="http://www.w3.org/2001/XMLSchema" xmlns:p="http://schemas.microsoft.com/office/2006/metadata/properties" xmlns:ns1="http://schemas.microsoft.com/sharepoint/v3" xmlns:ns2="40e28a1e-619e-45d7-9705-62cdf4a3c4df" xmlns:ns3="60bd91e6-1c00-477a-97d8-8116f91f6a06" targetNamespace="http://schemas.microsoft.com/office/2006/metadata/properties" ma:root="true" ma:fieldsID="618ab0708615e311415c109924a5a60c" ns1:_="" ns2:_="" ns3:_="">
    <xsd:import namespace="http://schemas.microsoft.com/sharepoint/v3"/>
    <xsd:import namespace="40e28a1e-619e-45d7-9705-62cdf4a3c4df"/>
    <xsd:import namespace="60bd91e6-1c00-477a-97d8-8116f91f6a0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e28a1e-619e-45d7-9705-62cdf4a3c4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d91e6-1c00-477a-97d8-8116f91f6a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c6d912-2f4b-44f9-95b6-5151cdd711b0}" ma:internalName="TaxCatchAll" ma:showField="CatchAllData" ma:web="60bd91e6-1c00-477a-97d8-8116f91f6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F58E4-FB79-419E-96CC-1E28DE06420D}">
  <ds:schemaRefs>
    <ds:schemaRef ds:uri="http://schemas.microsoft.com/office/2006/metadata/properties"/>
    <ds:schemaRef ds:uri="http://schemas.microsoft.com/office/infopath/2007/PartnerControls"/>
    <ds:schemaRef ds:uri="http://schemas.microsoft.com/sharepoint/v3"/>
    <ds:schemaRef ds:uri="60bd91e6-1c00-477a-97d8-8116f91f6a06"/>
    <ds:schemaRef ds:uri="40e28a1e-619e-45d7-9705-62cdf4a3c4df"/>
  </ds:schemaRefs>
</ds:datastoreItem>
</file>

<file path=customXml/itemProps2.xml><?xml version="1.0" encoding="utf-8"?>
<ds:datastoreItem xmlns:ds="http://schemas.openxmlformats.org/officeDocument/2006/customXml" ds:itemID="{BD07D19B-B0FE-40B4-8DB5-5A93D3D57D98}">
  <ds:schemaRefs>
    <ds:schemaRef ds:uri="http://schemas.microsoft.com/sharepoint/v3/contenttype/forms"/>
  </ds:schemaRefs>
</ds:datastoreItem>
</file>

<file path=customXml/itemProps3.xml><?xml version="1.0" encoding="utf-8"?>
<ds:datastoreItem xmlns:ds="http://schemas.openxmlformats.org/officeDocument/2006/customXml" ds:itemID="{5CD8C527-8AAA-4A2A-B323-1BE189062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e28a1e-619e-45d7-9705-62cdf4a3c4df"/>
    <ds:schemaRef ds:uri="60bd91e6-1c00-477a-97d8-8116f91f6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488</Words>
  <Characters>2784</Characters>
  <Application>Microsoft Office Word</Application>
  <DocSecurity>0</DocSecurity>
  <Lines>23</Lines>
  <Paragraphs>6</Paragraphs>
  <ScaleCrop>false</ScaleCrop>
  <Company>Shropshire &amp; Telford CCG</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Harriet (NHS SHROPSHIRE, TELFORD AND WREKIN ICB - M2L0M)</dc:creator>
  <cp:keywords/>
  <dc:description/>
  <cp:lastModifiedBy>HOPKINS, Harriet (NHS SHROPSHIRE, TELFORD AND WREKIN ICB - M2L0M)</cp:lastModifiedBy>
  <cp:revision>4</cp:revision>
  <dcterms:created xsi:type="dcterms:W3CDTF">2026-05-01T10:40:00Z</dcterms:created>
  <dcterms:modified xsi:type="dcterms:W3CDTF">2026-05-05T12:55:00Z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0x010100CC66FD29984EFE4DB93574C6D9BD3785</vt:lpwstr>
  </property>
  <property fmtid="{D5CDD505-2E9C-101B-9397-08002B2CF9AE}" pid="3" name="MediaServiceImageTags">
    <vt:lpwstr/>
  </property>
</Properties>
</file>