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1E90" w14:textId="40514985" w:rsidR="00F85A3E" w:rsidRPr="00F46E15" w:rsidRDefault="00C85148" w:rsidP="00E5040B">
      <w:pPr>
        <w:pStyle w:val="Header"/>
        <w:jc w:val="center"/>
        <w:rPr>
          <w:rFonts w:ascii="Arial" w:hAnsi="Arial" w:cs="Arial"/>
          <w:b/>
          <w:bCs/>
          <w:color w:val="215E99" w:themeColor="text2" w:themeTint="BF"/>
          <w:sz w:val="40"/>
          <w:szCs w:val="40"/>
        </w:rPr>
      </w:pPr>
      <w:r w:rsidRPr="00F46E15">
        <w:rPr>
          <w:rFonts w:ascii="Arial" w:hAnsi="Arial" w:cs="Arial"/>
          <w:b/>
          <w:bCs/>
          <w:color w:val="215E99" w:themeColor="text2" w:themeTint="BF"/>
          <w:sz w:val="40"/>
          <w:szCs w:val="40"/>
        </w:rPr>
        <w:t>Facilitator</w:t>
      </w:r>
      <w:r w:rsidR="00F46E15">
        <w:rPr>
          <w:rFonts w:ascii="Arial" w:hAnsi="Arial" w:cs="Arial"/>
          <w:b/>
          <w:bCs/>
          <w:color w:val="215E99" w:themeColor="text2" w:themeTint="BF"/>
          <w:sz w:val="40"/>
          <w:szCs w:val="40"/>
        </w:rPr>
        <w:t>/discussion b</w:t>
      </w:r>
      <w:r w:rsidRPr="00F46E15">
        <w:rPr>
          <w:rFonts w:ascii="Arial" w:hAnsi="Arial" w:cs="Arial"/>
          <w:b/>
          <w:bCs/>
          <w:color w:val="215E99" w:themeColor="text2" w:themeTint="BF"/>
          <w:sz w:val="40"/>
          <w:szCs w:val="40"/>
        </w:rPr>
        <w:t>rief</w:t>
      </w:r>
    </w:p>
    <w:p w14:paraId="78E11F67" w14:textId="77777777" w:rsidR="00E6514F" w:rsidRPr="00F46E15" w:rsidRDefault="00E6514F" w:rsidP="004363B5">
      <w:pPr>
        <w:pStyle w:val="NormalWeb"/>
        <w:shd w:val="clear" w:color="auto" w:fill="FFFFFF"/>
        <w:spacing w:before="0" w:beforeAutospacing="0"/>
        <w:jc w:val="center"/>
        <w:rPr>
          <w:rFonts w:ascii="Arial" w:eastAsiaTheme="minorHAnsi" w:hAnsi="Arial" w:cs="Arial"/>
          <w:b/>
          <w:bCs/>
          <w:color w:val="215E99" w:themeColor="text2" w:themeTint="BF"/>
          <w:kern w:val="2"/>
          <w:sz w:val="16"/>
          <w:szCs w:val="16"/>
          <w:lang w:eastAsia="en-US"/>
          <w14:ligatures w14:val="standardContextual"/>
        </w:rPr>
      </w:pPr>
    </w:p>
    <w:p w14:paraId="72C4F3EF" w14:textId="0C7DF3DC" w:rsidR="00F85A3E" w:rsidRPr="00F46E15" w:rsidRDefault="004363B5" w:rsidP="00403C23">
      <w:pPr>
        <w:pStyle w:val="Heading1"/>
        <w:jc w:val="center"/>
        <w:rPr>
          <w:color w:val="215E99" w:themeColor="text2" w:themeTint="BF"/>
        </w:rPr>
      </w:pPr>
      <w:r w:rsidRPr="00F46E15">
        <w:rPr>
          <w:rFonts w:eastAsiaTheme="minorEastAsia"/>
          <w:color w:val="215E99" w:themeColor="text2" w:themeTint="BF"/>
        </w:rPr>
        <w:t xml:space="preserve">Supporting </w:t>
      </w:r>
      <w:r w:rsidR="589E9B4F" w:rsidRPr="00F46E15">
        <w:rPr>
          <w:rFonts w:eastAsiaTheme="minorEastAsia"/>
          <w:color w:val="215E99" w:themeColor="text2" w:themeTint="BF"/>
        </w:rPr>
        <w:t>s</w:t>
      </w:r>
      <w:r w:rsidRPr="00F46E15">
        <w:rPr>
          <w:rFonts w:eastAsiaTheme="minorEastAsia"/>
          <w:color w:val="215E99" w:themeColor="text2" w:themeTint="BF"/>
        </w:rPr>
        <w:t xml:space="preserve">ervice </w:t>
      </w:r>
      <w:r w:rsidR="322C12FC" w:rsidRPr="00F46E15">
        <w:rPr>
          <w:rFonts w:eastAsiaTheme="minorEastAsia"/>
          <w:color w:val="215E99" w:themeColor="text2" w:themeTint="BF"/>
        </w:rPr>
        <w:t>u</w:t>
      </w:r>
      <w:r w:rsidRPr="00F46E15">
        <w:rPr>
          <w:rFonts w:eastAsiaTheme="minorEastAsia"/>
          <w:color w:val="215E99" w:themeColor="text2" w:themeTint="BF"/>
        </w:rPr>
        <w:t xml:space="preserve">ser </w:t>
      </w:r>
      <w:r w:rsidR="797D09C1" w:rsidRPr="00F46E15">
        <w:rPr>
          <w:rFonts w:eastAsiaTheme="minorEastAsia"/>
          <w:color w:val="215E99" w:themeColor="text2" w:themeTint="BF"/>
        </w:rPr>
        <w:t>f</w:t>
      </w:r>
      <w:r w:rsidRPr="00F46E15">
        <w:rPr>
          <w:rFonts w:eastAsiaTheme="minorEastAsia"/>
          <w:color w:val="215E99" w:themeColor="text2" w:themeTint="BF"/>
        </w:rPr>
        <w:t xml:space="preserve">eedback on </w:t>
      </w:r>
      <w:r w:rsidR="00403C23" w:rsidRPr="00F46E15">
        <w:rPr>
          <w:rFonts w:eastAsiaTheme="minorEastAsia"/>
          <w:color w:val="215E99" w:themeColor="text2" w:themeTint="BF"/>
        </w:rPr>
        <w:t xml:space="preserve">all-age </w:t>
      </w:r>
      <w:r w:rsidRPr="00F46E15">
        <w:rPr>
          <w:rFonts w:eastAsiaTheme="minorEastAsia"/>
          <w:color w:val="215E99" w:themeColor="text2" w:themeTint="BF"/>
        </w:rPr>
        <w:t>A</w:t>
      </w:r>
      <w:r w:rsidR="00293122" w:rsidRPr="00F46E15">
        <w:rPr>
          <w:rFonts w:eastAsiaTheme="minorEastAsia"/>
          <w:color w:val="215E99" w:themeColor="text2" w:themeTint="BF"/>
        </w:rPr>
        <w:t xml:space="preserve">DHD and Autism </w:t>
      </w:r>
      <w:r w:rsidR="6EF38274" w:rsidRPr="00F46E15">
        <w:rPr>
          <w:rFonts w:eastAsiaTheme="minorEastAsia"/>
          <w:color w:val="215E99" w:themeColor="text2" w:themeTint="BF"/>
        </w:rPr>
        <w:t>s</w:t>
      </w:r>
      <w:r w:rsidRPr="00F46E15">
        <w:rPr>
          <w:rFonts w:eastAsiaTheme="minorEastAsia"/>
          <w:color w:val="215E99" w:themeColor="text2" w:themeTint="BF"/>
        </w:rPr>
        <w:t>ervices</w:t>
      </w:r>
      <w:r w:rsidR="00F46E15">
        <w:rPr>
          <w:rFonts w:eastAsiaTheme="minorEastAsia"/>
          <w:color w:val="215E99" w:themeColor="text2" w:themeTint="BF"/>
        </w:rPr>
        <w:t xml:space="preserve"> in </w:t>
      </w:r>
      <w:proofErr w:type="spellStart"/>
      <w:r w:rsidR="00F46E15">
        <w:rPr>
          <w:rFonts w:eastAsiaTheme="minorEastAsia"/>
          <w:color w:val="215E99" w:themeColor="text2" w:themeTint="BF"/>
        </w:rPr>
        <w:t>Shropshire</w:t>
      </w:r>
      <w:r w:rsidR="00AA5C8A">
        <w:rPr>
          <w:rFonts w:eastAsiaTheme="minorEastAsia"/>
          <w:color w:val="215E99" w:themeColor="text2" w:themeTint="BF"/>
        </w:rPr>
        <w:t>,</w:t>
      </w:r>
      <w:proofErr w:type="spellEnd"/>
      <w:r w:rsidR="00AA5C8A">
        <w:rPr>
          <w:rFonts w:eastAsiaTheme="minorEastAsia"/>
          <w:color w:val="215E99" w:themeColor="text2" w:themeTint="BF"/>
        </w:rPr>
        <w:t xml:space="preserve"> Telford and Wrekin</w:t>
      </w:r>
    </w:p>
    <w:p w14:paraId="0A561494" w14:textId="5600ABA0" w:rsidR="009B0DF6" w:rsidRPr="00A11C41" w:rsidRDefault="009B0DF6" w:rsidP="00E5040B">
      <w:pPr>
        <w:pStyle w:val="Heading2"/>
        <w:spacing w:line="240" w:lineRule="auto"/>
        <w:rPr>
          <w:b/>
          <w:bCs/>
          <w:color w:val="215E99" w:themeColor="text2" w:themeTint="BF"/>
        </w:rPr>
      </w:pPr>
      <w:r w:rsidRPr="00A11C41">
        <w:rPr>
          <w:b/>
          <w:bCs/>
          <w:color w:val="215E99" w:themeColor="text2" w:themeTint="BF"/>
        </w:rPr>
        <w:t>Background</w:t>
      </w:r>
    </w:p>
    <w:p w14:paraId="374E591F" w14:textId="6584247F" w:rsidR="000502B5" w:rsidRPr="008E4BBB" w:rsidRDefault="000502B5" w:rsidP="000502B5">
      <w:pPr>
        <w:rPr>
          <w:rFonts w:ascii="Arial" w:hAnsi="Arial" w:cs="Arial"/>
        </w:rPr>
      </w:pPr>
      <w:r w:rsidRPr="008E4BBB">
        <w:rPr>
          <w:rFonts w:ascii="Arial" w:hAnsi="Arial" w:cs="Arial"/>
        </w:rPr>
        <w:t xml:space="preserve">People across </w:t>
      </w:r>
      <w:proofErr w:type="spellStart"/>
      <w:r w:rsidRPr="008E4BBB">
        <w:rPr>
          <w:rFonts w:ascii="Arial" w:hAnsi="Arial" w:cs="Arial"/>
        </w:rPr>
        <w:t>Shropshire,</w:t>
      </w:r>
      <w:proofErr w:type="spellEnd"/>
      <w:r w:rsidRPr="008E4BBB">
        <w:rPr>
          <w:rFonts w:ascii="Arial" w:hAnsi="Arial" w:cs="Arial"/>
        </w:rPr>
        <w:t xml:space="preserve"> Telford and Wrekin are being invited to share their views about ADHD and autism services to help shape improvements for children, young people, adults, and families. They may have received a diagnosis, be waiting for an assessment or self-identify as being autistic, having ADHD or </w:t>
      </w:r>
      <w:proofErr w:type="spellStart"/>
      <w:r w:rsidRPr="008E4BBB">
        <w:rPr>
          <w:rFonts w:ascii="Arial" w:hAnsi="Arial" w:cs="Arial"/>
        </w:rPr>
        <w:t>AuDHD</w:t>
      </w:r>
      <w:proofErr w:type="spellEnd"/>
      <w:r w:rsidRPr="008E4BBB">
        <w:rPr>
          <w:rFonts w:ascii="Arial" w:hAnsi="Arial" w:cs="Arial"/>
        </w:rPr>
        <w:t xml:space="preserve"> (Autism and ADHD).</w:t>
      </w:r>
    </w:p>
    <w:p w14:paraId="53BDC005" w14:textId="38712AB1" w:rsidR="000502B5" w:rsidRPr="008E4BBB" w:rsidRDefault="000502B5" w:rsidP="000502B5">
      <w:pPr>
        <w:rPr>
          <w:rFonts w:ascii="Arial" w:hAnsi="Arial" w:cs="Arial"/>
        </w:rPr>
      </w:pPr>
      <w:r w:rsidRPr="008E4BBB">
        <w:rPr>
          <w:rFonts w:ascii="Arial" w:hAnsi="Arial" w:cs="Arial"/>
        </w:rPr>
        <w:t xml:space="preserve">Whether they have used services themselves, support someone as a parent or carer, or may need them in the future, </w:t>
      </w:r>
      <w:r w:rsidR="006315A7" w:rsidRPr="008E4BBB">
        <w:rPr>
          <w:rFonts w:ascii="Arial" w:hAnsi="Arial" w:cs="Arial"/>
          <w:b/>
          <w:bCs/>
        </w:rPr>
        <w:t>their</w:t>
      </w:r>
      <w:r w:rsidRPr="008E4BBB">
        <w:rPr>
          <w:rFonts w:ascii="Arial" w:hAnsi="Arial" w:cs="Arial"/>
          <w:b/>
          <w:bCs/>
        </w:rPr>
        <w:t xml:space="preserve"> voice matters</w:t>
      </w:r>
      <w:r w:rsidRPr="008E4BBB">
        <w:rPr>
          <w:rFonts w:ascii="Arial" w:hAnsi="Arial" w:cs="Arial"/>
        </w:rPr>
        <w:t>. This is an important opportunity to influence how services are designed, delivered and improved to better meet the needs of our communities. We want everyone to feel included and valued across Shopshire, Telford and Wrekin</w:t>
      </w:r>
    </w:p>
    <w:p w14:paraId="294351D1" w14:textId="7819A558" w:rsidR="002C6866" w:rsidRPr="008E4BBB" w:rsidRDefault="000D5526" w:rsidP="002C6866">
      <w:pPr>
        <w:pStyle w:val="NormalWeb"/>
        <w:shd w:val="clear" w:color="auto" w:fill="FFFFFF"/>
        <w:spacing w:before="0" w:beforeAutospacing="0"/>
        <w:rPr>
          <w:rFonts w:ascii="Arial" w:eastAsiaTheme="minorHAnsi" w:hAnsi="Arial" w:cs="Arial"/>
          <w:kern w:val="2"/>
          <w:sz w:val="22"/>
          <w:szCs w:val="22"/>
          <w:lang w:eastAsia="en-US"/>
          <w14:ligatures w14:val="standardContextual"/>
        </w:rPr>
      </w:pPr>
      <w:r w:rsidRPr="008E4BBB">
        <w:rPr>
          <w:rFonts w:ascii="Arial" w:eastAsiaTheme="minorHAnsi" w:hAnsi="Arial" w:cs="Arial"/>
          <w:kern w:val="2"/>
          <w:sz w:val="22"/>
          <w:szCs w:val="22"/>
          <w:lang w:eastAsia="en-US"/>
          <w14:ligatures w14:val="standardContextual"/>
        </w:rPr>
        <w:t xml:space="preserve">NHS </w:t>
      </w:r>
      <w:proofErr w:type="spellStart"/>
      <w:r w:rsidRPr="008E4BBB">
        <w:rPr>
          <w:rFonts w:ascii="Arial" w:eastAsiaTheme="minorHAnsi" w:hAnsi="Arial" w:cs="Arial"/>
          <w:kern w:val="2"/>
          <w:sz w:val="22"/>
          <w:szCs w:val="22"/>
          <w:lang w:eastAsia="en-US"/>
          <w14:ligatures w14:val="standardContextual"/>
        </w:rPr>
        <w:t>Shropshire,</w:t>
      </w:r>
      <w:proofErr w:type="spellEnd"/>
      <w:r w:rsidRPr="008E4BBB">
        <w:rPr>
          <w:rFonts w:ascii="Arial" w:eastAsiaTheme="minorHAnsi" w:hAnsi="Arial" w:cs="Arial"/>
          <w:kern w:val="2"/>
          <w:sz w:val="22"/>
          <w:szCs w:val="22"/>
          <w:lang w:eastAsia="en-US"/>
          <w14:ligatures w14:val="standardContextual"/>
        </w:rPr>
        <w:t xml:space="preserve"> Telford, and Wrekin is leading this effort with help from local councils, schools, community organi</w:t>
      </w:r>
      <w:r w:rsidR="0066568E" w:rsidRPr="008E4BBB">
        <w:rPr>
          <w:rFonts w:ascii="Arial" w:eastAsiaTheme="minorHAnsi" w:hAnsi="Arial" w:cs="Arial"/>
          <w:kern w:val="2"/>
          <w:sz w:val="22"/>
          <w:szCs w:val="22"/>
          <w:lang w:eastAsia="en-US"/>
          <w14:ligatures w14:val="standardContextual"/>
        </w:rPr>
        <w:t>s</w:t>
      </w:r>
      <w:r w:rsidRPr="008E4BBB">
        <w:rPr>
          <w:rFonts w:ascii="Arial" w:eastAsiaTheme="minorHAnsi" w:hAnsi="Arial" w:cs="Arial"/>
          <w:kern w:val="2"/>
          <w:sz w:val="22"/>
          <w:szCs w:val="22"/>
          <w:lang w:eastAsia="en-US"/>
          <w14:ligatures w14:val="standardContextual"/>
        </w:rPr>
        <w:t xml:space="preserve">ations, and people who have personal experience. The aim is to build a </w:t>
      </w:r>
      <w:r w:rsidR="009D2A19" w:rsidRPr="008E4BBB">
        <w:rPr>
          <w:rFonts w:ascii="Arial" w:eastAsiaTheme="minorHAnsi" w:hAnsi="Arial" w:cs="Arial"/>
          <w:kern w:val="2"/>
          <w:sz w:val="22"/>
          <w:szCs w:val="22"/>
          <w:lang w:eastAsia="en-US"/>
          <w14:ligatures w14:val="standardContextual"/>
        </w:rPr>
        <w:t>timely</w:t>
      </w:r>
      <w:r w:rsidRPr="008E4BBB">
        <w:rPr>
          <w:rFonts w:ascii="Arial" w:eastAsiaTheme="minorHAnsi" w:hAnsi="Arial" w:cs="Arial"/>
          <w:kern w:val="2"/>
          <w:sz w:val="22"/>
          <w:szCs w:val="22"/>
          <w:lang w:eastAsia="en-US"/>
          <w14:ligatures w14:val="standardContextual"/>
        </w:rPr>
        <w:t xml:space="preserve"> and more lasting support system that goes beyond just medical needs. It's important to make sure that the new services are based on what individuals, their caregivers, and service providers have experienced, leading to better care options.</w:t>
      </w:r>
    </w:p>
    <w:p w14:paraId="5B2245C4" w14:textId="26DBF4B9" w:rsidR="00323A7C" w:rsidRPr="008E4BBB" w:rsidRDefault="00323A7C" w:rsidP="00323A7C">
      <w:pPr>
        <w:pStyle w:val="NormalWeb"/>
        <w:shd w:val="clear" w:color="auto" w:fill="FFFFFF"/>
        <w:spacing w:before="0" w:beforeAutospacing="0"/>
        <w:rPr>
          <w:rFonts w:ascii="Arial" w:eastAsiaTheme="minorHAnsi" w:hAnsi="Arial" w:cs="Arial"/>
          <w:kern w:val="2"/>
          <w:sz w:val="22"/>
          <w:szCs w:val="22"/>
          <w:lang w:eastAsia="en-US"/>
          <w14:ligatures w14:val="standardContextual"/>
        </w:rPr>
      </w:pPr>
      <w:r w:rsidRPr="008E4BBB">
        <w:rPr>
          <w:rFonts w:ascii="Arial" w:eastAsiaTheme="minorHAnsi" w:hAnsi="Arial" w:cs="Arial"/>
          <w:kern w:val="2"/>
          <w:sz w:val="22"/>
          <w:szCs w:val="22"/>
          <w:lang w:eastAsia="en-US"/>
          <w14:ligatures w14:val="standardContextual"/>
        </w:rPr>
        <w:t xml:space="preserve">Your support is essential to help </w:t>
      </w:r>
      <w:r w:rsidR="0043266F" w:rsidRPr="008E4BBB">
        <w:rPr>
          <w:rFonts w:ascii="Arial" w:eastAsiaTheme="minorHAnsi" w:hAnsi="Arial" w:cs="Arial"/>
          <w:kern w:val="2"/>
          <w:sz w:val="22"/>
          <w:szCs w:val="22"/>
          <w:lang w:eastAsia="en-US"/>
          <w14:ligatures w14:val="standardContextual"/>
        </w:rPr>
        <w:t xml:space="preserve">the </w:t>
      </w:r>
      <w:r w:rsidRPr="008E4BBB">
        <w:rPr>
          <w:rFonts w:ascii="Arial" w:eastAsiaTheme="minorHAnsi" w:hAnsi="Arial" w:cs="Arial"/>
          <w:kern w:val="2"/>
          <w:sz w:val="22"/>
          <w:szCs w:val="22"/>
          <w:lang w:eastAsia="en-US"/>
          <w14:ligatures w14:val="standardContextual"/>
        </w:rPr>
        <w:t xml:space="preserve">people </w:t>
      </w:r>
      <w:r w:rsidR="0043266F" w:rsidRPr="008E4BBB">
        <w:rPr>
          <w:rFonts w:ascii="Arial" w:eastAsiaTheme="minorHAnsi" w:hAnsi="Arial" w:cs="Arial"/>
          <w:kern w:val="2"/>
          <w:sz w:val="22"/>
          <w:szCs w:val="22"/>
          <w:lang w:eastAsia="en-US"/>
          <w14:ligatures w14:val="standardContextual"/>
        </w:rPr>
        <w:t xml:space="preserve">you support </w:t>
      </w:r>
      <w:r w:rsidRPr="008E4BBB">
        <w:rPr>
          <w:rFonts w:ascii="Arial" w:eastAsiaTheme="minorHAnsi" w:hAnsi="Arial" w:cs="Arial"/>
          <w:kern w:val="2"/>
          <w:sz w:val="22"/>
          <w:szCs w:val="22"/>
          <w:lang w:eastAsia="en-US"/>
          <w14:ligatures w14:val="standardContextual"/>
        </w:rPr>
        <w:t>have their voices heard. Their feedback will directly inform how services are developed and delivered in the future.</w:t>
      </w:r>
    </w:p>
    <w:p w14:paraId="27CE854D" w14:textId="4CDB6C27" w:rsidR="008E4BBB" w:rsidRPr="00A11C41" w:rsidRDefault="008E4BBB" w:rsidP="00403C23">
      <w:pPr>
        <w:pStyle w:val="Heading2"/>
        <w:rPr>
          <w:rFonts w:ascii="Arial" w:hAnsi="Arial" w:cs="Arial"/>
          <w:b/>
          <w:bCs/>
          <w:color w:val="auto"/>
          <w:kern w:val="0"/>
          <w:sz w:val="22"/>
          <w:szCs w:val="22"/>
          <w:lang w:eastAsia="en-GB"/>
          <w14:ligatures w14:val="none"/>
        </w:rPr>
      </w:pPr>
      <w:r w:rsidRPr="00A11C41">
        <w:rPr>
          <w:rFonts w:ascii="Arial" w:hAnsi="Arial" w:cs="Arial"/>
          <w:b/>
          <w:bCs/>
          <w:color w:val="auto"/>
          <w:kern w:val="0"/>
          <w:sz w:val="22"/>
          <w:szCs w:val="22"/>
          <w:lang w:eastAsia="en-GB"/>
          <w14:ligatures w14:val="none"/>
        </w:rPr>
        <w:t>What i</w:t>
      </w:r>
      <w:r w:rsidR="7C54EC44" w:rsidRPr="00A11C41">
        <w:rPr>
          <w:rFonts w:ascii="Arial" w:hAnsi="Arial" w:cs="Arial"/>
          <w:b/>
          <w:bCs/>
          <w:color w:val="auto"/>
          <w:kern w:val="0"/>
          <w:sz w:val="22"/>
          <w:szCs w:val="22"/>
          <w:lang w:eastAsia="en-GB"/>
          <w14:ligatures w14:val="none"/>
        </w:rPr>
        <w:t>s included in the</w:t>
      </w:r>
      <w:r w:rsidRPr="00A11C41">
        <w:rPr>
          <w:rFonts w:ascii="Arial" w:hAnsi="Arial" w:cs="Arial"/>
          <w:b/>
          <w:bCs/>
          <w:color w:val="auto"/>
          <w:kern w:val="0"/>
          <w:sz w:val="22"/>
          <w:szCs w:val="22"/>
          <w:lang w:eastAsia="en-GB"/>
          <w14:ligatures w14:val="none"/>
        </w:rPr>
        <w:t xml:space="preserve"> review</w:t>
      </w:r>
      <w:r w:rsidR="00A11C41" w:rsidRPr="00A11C41">
        <w:rPr>
          <w:rFonts w:ascii="Arial" w:hAnsi="Arial" w:cs="Arial"/>
          <w:b/>
          <w:bCs/>
          <w:color w:val="auto"/>
          <w:kern w:val="0"/>
          <w:sz w:val="22"/>
          <w:szCs w:val="22"/>
          <w:lang w:eastAsia="en-GB"/>
          <w14:ligatures w14:val="none"/>
        </w:rPr>
        <w:t>:</w:t>
      </w:r>
    </w:p>
    <w:p w14:paraId="6FF113AD" w14:textId="77777777" w:rsidR="008E4BBB" w:rsidRPr="008E4BBB" w:rsidRDefault="008E4BBB" w:rsidP="008E4BBB">
      <w:pPr>
        <w:pStyle w:val="NormalWeb"/>
        <w:numPr>
          <w:ilvl w:val="0"/>
          <w:numId w:val="43"/>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Autism assessment services  </w:t>
      </w:r>
    </w:p>
    <w:p w14:paraId="0E8CC3DE" w14:textId="77777777" w:rsidR="008E4BBB" w:rsidRPr="008E4BBB" w:rsidRDefault="008E4BBB" w:rsidP="008E4BBB">
      <w:pPr>
        <w:pStyle w:val="NormalWeb"/>
        <w:numPr>
          <w:ilvl w:val="0"/>
          <w:numId w:val="44"/>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Autism support (pre or post diagnosis)  </w:t>
      </w:r>
    </w:p>
    <w:p w14:paraId="4942E467" w14:textId="77777777" w:rsidR="008E4BBB" w:rsidRPr="008E4BBB" w:rsidRDefault="008E4BBB" w:rsidP="008E4BBB">
      <w:pPr>
        <w:pStyle w:val="NormalWeb"/>
        <w:numPr>
          <w:ilvl w:val="0"/>
          <w:numId w:val="45"/>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Autism advice and signposting  </w:t>
      </w:r>
    </w:p>
    <w:p w14:paraId="26412B92" w14:textId="77777777" w:rsidR="008E4BBB" w:rsidRPr="008E4BBB" w:rsidRDefault="008E4BBB" w:rsidP="008E4BBB">
      <w:pPr>
        <w:pStyle w:val="NormalWeb"/>
        <w:numPr>
          <w:ilvl w:val="0"/>
          <w:numId w:val="46"/>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ADHD assessment  </w:t>
      </w:r>
    </w:p>
    <w:p w14:paraId="2D3145F3" w14:textId="77777777" w:rsidR="008E4BBB" w:rsidRPr="008E4BBB" w:rsidRDefault="008E4BBB" w:rsidP="008E4BBB">
      <w:pPr>
        <w:pStyle w:val="NormalWeb"/>
        <w:numPr>
          <w:ilvl w:val="0"/>
          <w:numId w:val="47"/>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ADHD prescribing and medical intervention </w:t>
      </w:r>
    </w:p>
    <w:p w14:paraId="565540CF" w14:textId="77777777" w:rsidR="008E4BBB" w:rsidRPr="008E4BBB" w:rsidRDefault="008E4BBB" w:rsidP="008E4BBB">
      <w:pPr>
        <w:pStyle w:val="NormalWeb"/>
        <w:numPr>
          <w:ilvl w:val="0"/>
          <w:numId w:val="48"/>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ADHD non-medical interventions  </w:t>
      </w:r>
    </w:p>
    <w:p w14:paraId="1FA4349F" w14:textId="77777777" w:rsidR="008E4BBB" w:rsidRPr="008E4BBB" w:rsidRDefault="008E4BBB" w:rsidP="008E4BBB">
      <w:pPr>
        <w:pStyle w:val="NormalWeb"/>
        <w:numPr>
          <w:ilvl w:val="0"/>
          <w:numId w:val="49"/>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ADHD support (pre or post diagnosis)  </w:t>
      </w:r>
    </w:p>
    <w:p w14:paraId="42270E2B" w14:textId="15A626D2" w:rsidR="008E4BBB" w:rsidRPr="00A11C41" w:rsidRDefault="008E4BBB" w:rsidP="00323A7C">
      <w:pPr>
        <w:pStyle w:val="NormalWeb"/>
        <w:numPr>
          <w:ilvl w:val="0"/>
          <w:numId w:val="50"/>
        </w:numPr>
        <w:shd w:val="clear" w:color="auto" w:fill="FFFFFF"/>
        <w:spacing w:before="0" w:beforeAutospacing="0" w:after="0" w:afterAutospacing="0"/>
        <w:rPr>
          <w:rFonts w:ascii="Arial" w:hAnsi="Arial" w:cs="Arial"/>
          <w:sz w:val="22"/>
          <w:szCs w:val="22"/>
        </w:rPr>
      </w:pPr>
      <w:r w:rsidRPr="008E4BBB">
        <w:rPr>
          <w:rFonts w:ascii="Arial" w:eastAsiaTheme="majorEastAsia" w:hAnsi="Arial" w:cs="Arial"/>
          <w:sz w:val="22"/>
          <w:szCs w:val="22"/>
        </w:rPr>
        <w:t>ADHD advice or signposting </w:t>
      </w:r>
    </w:p>
    <w:p w14:paraId="70C01C62" w14:textId="77777777" w:rsidR="00323A7C" w:rsidRPr="007952E7" w:rsidRDefault="00323A7C" w:rsidP="00E5040B">
      <w:pPr>
        <w:pStyle w:val="Heading2"/>
        <w:spacing w:line="240" w:lineRule="auto"/>
        <w:rPr>
          <w:b/>
          <w:bCs/>
          <w:color w:val="215E99" w:themeColor="text2" w:themeTint="BF"/>
        </w:rPr>
      </w:pPr>
      <w:r w:rsidRPr="007952E7">
        <w:rPr>
          <w:b/>
          <w:bCs/>
          <w:color w:val="215E99" w:themeColor="text2" w:themeTint="BF"/>
        </w:rPr>
        <w:t>The Ask</w:t>
      </w:r>
    </w:p>
    <w:p w14:paraId="150DC2A2" w14:textId="2E57D876" w:rsidR="00323A7C" w:rsidRPr="00B64721" w:rsidRDefault="00323A7C" w:rsidP="00323A7C">
      <w:pPr>
        <w:pStyle w:val="NormalWeb"/>
        <w:shd w:val="clear" w:color="auto" w:fill="FFFFFF"/>
        <w:spacing w:before="0" w:beforeAutospacing="0"/>
        <w:rPr>
          <w:rFonts w:ascii="Arial" w:hAnsi="Arial" w:cs="Arial"/>
          <w:color w:val="231F20"/>
          <w:sz w:val="22"/>
          <w:szCs w:val="22"/>
        </w:rPr>
      </w:pPr>
      <w:r w:rsidRPr="00B64721">
        <w:rPr>
          <w:rFonts w:ascii="Arial" w:hAnsi="Arial" w:cs="Arial"/>
          <w:color w:val="231F20"/>
          <w:sz w:val="22"/>
          <w:szCs w:val="22"/>
        </w:rPr>
        <w:t>As someone working closely with p</w:t>
      </w:r>
      <w:r w:rsidR="002457DB">
        <w:rPr>
          <w:rFonts w:ascii="Arial" w:hAnsi="Arial" w:cs="Arial"/>
          <w:color w:val="231F20"/>
          <w:sz w:val="22"/>
          <w:szCs w:val="22"/>
        </w:rPr>
        <w:t>eople with ADHD and Autistic people</w:t>
      </w:r>
      <w:r w:rsidRPr="00B64721">
        <w:rPr>
          <w:rFonts w:ascii="Arial" w:hAnsi="Arial" w:cs="Arial"/>
          <w:color w:val="231F20"/>
          <w:sz w:val="22"/>
          <w:szCs w:val="22"/>
        </w:rPr>
        <w:t>, we are asking for your help to:</w:t>
      </w:r>
    </w:p>
    <w:p w14:paraId="4BF06B09" w14:textId="77777777" w:rsidR="00323A7C" w:rsidRPr="00B64721" w:rsidRDefault="00323A7C" w:rsidP="00323A7C">
      <w:pPr>
        <w:pStyle w:val="NormalWeb"/>
        <w:numPr>
          <w:ilvl w:val="0"/>
          <w:numId w:val="24"/>
        </w:numPr>
        <w:shd w:val="clear" w:color="auto" w:fill="FFFFFF"/>
        <w:spacing w:before="0" w:beforeAutospacing="0"/>
        <w:rPr>
          <w:rFonts w:ascii="Arial" w:hAnsi="Arial" w:cs="Arial"/>
          <w:color w:val="231F20"/>
          <w:sz w:val="22"/>
          <w:szCs w:val="22"/>
        </w:rPr>
      </w:pPr>
      <w:r w:rsidRPr="00B64721">
        <w:rPr>
          <w:rFonts w:ascii="Arial" w:hAnsi="Arial" w:cs="Arial"/>
          <w:color w:val="231F20"/>
          <w:sz w:val="22"/>
          <w:szCs w:val="22"/>
        </w:rPr>
        <w:t>Let service users know about the opportunity to provide feedback</w:t>
      </w:r>
    </w:p>
    <w:p w14:paraId="4856C4E5" w14:textId="481327B3" w:rsidR="00403C23" w:rsidRPr="00E5040B" w:rsidRDefault="00323A7C" w:rsidP="00323A7C">
      <w:pPr>
        <w:pStyle w:val="NormalWeb"/>
        <w:numPr>
          <w:ilvl w:val="0"/>
          <w:numId w:val="24"/>
        </w:numPr>
        <w:shd w:val="clear" w:color="auto" w:fill="FFFFFF"/>
        <w:spacing w:before="0" w:beforeAutospacing="0"/>
        <w:rPr>
          <w:rFonts w:ascii="Arial" w:hAnsi="Arial" w:cs="Arial"/>
          <w:color w:val="231F20"/>
          <w:sz w:val="22"/>
          <w:szCs w:val="22"/>
        </w:rPr>
      </w:pPr>
      <w:r w:rsidRPr="00D719F1">
        <w:rPr>
          <w:rFonts w:ascii="Arial" w:hAnsi="Arial" w:cs="Arial"/>
          <w:color w:val="231F20"/>
          <w:sz w:val="22"/>
          <w:szCs w:val="22"/>
        </w:rPr>
        <w:t>Support them in completing the survey</w:t>
      </w:r>
      <w:r w:rsidR="0000041F">
        <w:rPr>
          <w:rFonts w:ascii="Arial" w:hAnsi="Arial" w:cs="Arial"/>
          <w:color w:val="231F20"/>
          <w:sz w:val="22"/>
          <w:szCs w:val="22"/>
        </w:rPr>
        <w:t xml:space="preserve"> </w:t>
      </w:r>
      <w:proofErr w:type="gramStart"/>
      <w:r w:rsidR="00D719F1" w:rsidRPr="0000041F">
        <w:rPr>
          <w:rFonts w:ascii="Arial" w:hAnsi="Arial" w:cs="Arial"/>
          <w:b/>
          <w:bCs/>
          <w:color w:val="231F20"/>
          <w:sz w:val="22"/>
          <w:szCs w:val="22"/>
        </w:rPr>
        <w:t>Or</w:t>
      </w:r>
      <w:proofErr w:type="gramEnd"/>
      <w:r w:rsidR="00D719F1" w:rsidRPr="0000041F">
        <w:rPr>
          <w:rFonts w:ascii="Arial" w:hAnsi="Arial" w:cs="Arial"/>
          <w:color w:val="231F20"/>
          <w:sz w:val="22"/>
          <w:szCs w:val="22"/>
        </w:rPr>
        <w:t xml:space="preserve"> </w:t>
      </w:r>
      <w:r w:rsidR="0000041F" w:rsidRPr="0000041F">
        <w:rPr>
          <w:rFonts w:ascii="Arial" w:hAnsi="Arial" w:cs="Arial"/>
          <w:color w:val="231F20"/>
          <w:sz w:val="22"/>
          <w:szCs w:val="22"/>
        </w:rPr>
        <w:t>facilitate</w:t>
      </w:r>
      <w:r w:rsidRPr="0000041F">
        <w:rPr>
          <w:rFonts w:ascii="Arial" w:hAnsi="Arial" w:cs="Arial"/>
          <w:color w:val="231F20"/>
          <w:sz w:val="22"/>
          <w:szCs w:val="22"/>
        </w:rPr>
        <w:t xml:space="preserve"> </w:t>
      </w:r>
      <w:r w:rsidR="004373F1">
        <w:rPr>
          <w:rFonts w:ascii="Arial" w:hAnsi="Arial" w:cs="Arial"/>
          <w:color w:val="231F20"/>
          <w:sz w:val="22"/>
          <w:szCs w:val="22"/>
        </w:rPr>
        <w:t>informal</w:t>
      </w:r>
      <w:r w:rsidRPr="0000041F">
        <w:rPr>
          <w:rFonts w:ascii="Arial" w:hAnsi="Arial" w:cs="Arial"/>
          <w:color w:val="231F20"/>
          <w:sz w:val="22"/>
          <w:szCs w:val="22"/>
        </w:rPr>
        <w:t xml:space="preserve"> conversations to capture key reflections —</w:t>
      </w:r>
      <w:r w:rsidR="00942066" w:rsidRPr="0000041F">
        <w:rPr>
          <w:rFonts w:ascii="Arial" w:hAnsi="Arial" w:cs="Arial"/>
          <w:color w:val="231F20"/>
          <w:sz w:val="22"/>
          <w:szCs w:val="22"/>
        </w:rPr>
        <w:t xml:space="preserve"> </w:t>
      </w:r>
      <w:r w:rsidR="00403C23">
        <w:rPr>
          <w:rFonts w:ascii="Arial" w:hAnsi="Arial" w:cs="Arial"/>
          <w:color w:val="231F20"/>
          <w:sz w:val="22"/>
          <w:szCs w:val="22"/>
        </w:rPr>
        <w:t>s</w:t>
      </w:r>
      <w:r w:rsidR="0087012D" w:rsidRPr="0000041F">
        <w:rPr>
          <w:rFonts w:ascii="Arial" w:hAnsi="Arial" w:cs="Arial"/>
          <w:color w:val="231F20"/>
          <w:sz w:val="22"/>
          <w:szCs w:val="22"/>
        </w:rPr>
        <w:t>ee suggested questions below.</w:t>
      </w:r>
    </w:p>
    <w:p w14:paraId="65064819" w14:textId="04721354" w:rsidR="00323A7C" w:rsidRPr="00B64721" w:rsidRDefault="00323A7C" w:rsidP="00323A7C">
      <w:pPr>
        <w:pStyle w:val="NormalWeb"/>
        <w:shd w:val="clear" w:color="auto" w:fill="FFFFFF"/>
        <w:spacing w:before="0" w:beforeAutospacing="0"/>
        <w:rPr>
          <w:rFonts w:ascii="Arial" w:hAnsi="Arial" w:cs="Arial"/>
          <w:color w:val="231F20"/>
          <w:sz w:val="22"/>
          <w:szCs w:val="22"/>
        </w:rPr>
      </w:pPr>
      <w:r w:rsidRPr="00B64721">
        <w:rPr>
          <w:rFonts w:ascii="Arial" w:hAnsi="Arial" w:cs="Arial"/>
          <w:color w:val="231F20"/>
          <w:sz w:val="22"/>
          <w:szCs w:val="22"/>
        </w:rPr>
        <w:t xml:space="preserve">You know </w:t>
      </w:r>
      <w:r w:rsidR="0087012D">
        <w:rPr>
          <w:rFonts w:ascii="Arial" w:hAnsi="Arial" w:cs="Arial"/>
          <w:color w:val="231F20"/>
          <w:sz w:val="22"/>
          <w:szCs w:val="22"/>
        </w:rPr>
        <w:t xml:space="preserve">the people you work with </w:t>
      </w:r>
      <w:r w:rsidRPr="00B64721">
        <w:rPr>
          <w:rFonts w:ascii="Arial" w:hAnsi="Arial" w:cs="Arial"/>
          <w:color w:val="231F20"/>
          <w:sz w:val="22"/>
          <w:szCs w:val="22"/>
        </w:rPr>
        <w:t>best. You can use your professional judgement to adapt this approach in ways that are appropriate, respectful, and empowering.</w:t>
      </w:r>
    </w:p>
    <w:p w14:paraId="755344EC" w14:textId="77777777" w:rsidR="00A11C41" w:rsidRDefault="001A717B" w:rsidP="00E5040B">
      <w:pPr>
        <w:pStyle w:val="Heading2"/>
        <w:spacing w:line="240" w:lineRule="auto"/>
        <w:rPr>
          <w:b/>
          <w:bCs/>
          <w:color w:val="215E99" w:themeColor="text2" w:themeTint="BF"/>
        </w:rPr>
      </w:pPr>
      <w:r w:rsidRPr="007952E7">
        <w:rPr>
          <w:b/>
          <w:bCs/>
          <w:color w:val="215E99" w:themeColor="text2" w:themeTint="BF"/>
        </w:rPr>
        <w:t>Purpose of the Discussion</w:t>
      </w:r>
    </w:p>
    <w:p w14:paraId="260B7A2E" w14:textId="40722070" w:rsidR="0055076D" w:rsidRPr="00A11C41" w:rsidRDefault="0055076D" w:rsidP="00A11C41">
      <w:pPr>
        <w:pStyle w:val="Heading2"/>
        <w:rPr>
          <w:rFonts w:eastAsia="Times New Roman"/>
          <w:b/>
          <w:bCs/>
          <w:color w:val="215E99" w:themeColor="text2" w:themeTint="BF"/>
          <w:kern w:val="0"/>
          <w:lang w:eastAsia="en-GB"/>
          <w14:ligatures w14:val="none"/>
        </w:rPr>
      </w:pPr>
      <w:r w:rsidRPr="00B64721">
        <w:rPr>
          <w:rFonts w:ascii="Arial" w:hAnsi="Arial" w:cs="Arial"/>
          <w:color w:val="231F20"/>
          <w:sz w:val="22"/>
          <w:szCs w:val="22"/>
        </w:rPr>
        <w:t>We want to understand:</w:t>
      </w:r>
    </w:p>
    <w:p w14:paraId="215AFE92" w14:textId="021F1B57" w:rsidR="0055076D" w:rsidRPr="00B64721" w:rsidRDefault="0055076D" w:rsidP="0055076D">
      <w:pPr>
        <w:pStyle w:val="NormalWeb"/>
        <w:numPr>
          <w:ilvl w:val="0"/>
          <w:numId w:val="25"/>
        </w:numPr>
        <w:shd w:val="clear" w:color="auto" w:fill="FFFFFF"/>
        <w:rPr>
          <w:rFonts w:ascii="Arial" w:hAnsi="Arial" w:cs="Arial"/>
          <w:color w:val="231F20"/>
          <w:sz w:val="22"/>
          <w:szCs w:val="22"/>
        </w:rPr>
      </w:pPr>
      <w:r w:rsidRPr="00B64721">
        <w:rPr>
          <w:rFonts w:ascii="Arial" w:hAnsi="Arial" w:cs="Arial"/>
          <w:color w:val="231F20"/>
          <w:sz w:val="22"/>
          <w:szCs w:val="22"/>
        </w:rPr>
        <w:t xml:space="preserve">What people found helpful or positive </w:t>
      </w:r>
    </w:p>
    <w:p w14:paraId="3AE4E1EF" w14:textId="77777777" w:rsidR="0055076D" w:rsidRPr="00B64721" w:rsidRDefault="0055076D" w:rsidP="0055076D">
      <w:pPr>
        <w:pStyle w:val="NormalWeb"/>
        <w:numPr>
          <w:ilvl w:val="0"/>
          <w:numId w:val="25"/>
        </w:numPr>
        <w:shd w:val="clear" w:color="auto" w:fill="FFFFFF"/>
        <w:rPr>
          <w:rFonts w:ascii="Arial" w:hAnsi="Arial" w:cs="Arial"/>
          <w:color w:val="231F20"/>
          <w:sz w:val="22"/>
          <w:szCs w:val="22"/>
        </w:rPr>
      </w:pPr>
      <w:r w:rsidRPr="00B64721">
        <w:rPr>
          <w:rFonts w:ascii="Arial" w:hAnsi="Arial" w:cs="Arial"/>
          <w:color w:val="231F20"/>
          <w:sz w:val="22"/>
          <w:szCs w:val="22"/>
        </w:rPr>
        <w:t>What they found challenging or unhelpful</w:t>
      </w:r>
    </w:p>
    <w:p w14:paraId="79BC5ED2" w14:textId="77777777" w:rsidR="0055076D" w:rsidRPr="00B64721" w:rsidRDefault="0055076D" w:rsidP="0055076D">
      <w:pPr>
        <w:pStyle w:val="NormalWeb"/>
        <w:numPr>
          <w:ilvl w:val="0"/>
          <w:numId w:val="25"/>
        </w:numPr>
        <w:shd w:val="clear" w:color="auto" w:fill="FFFFFF"/>
        <w:rPr>
          <w:rFonts w:ascii="Arial" w:hAnsi="Arial" w:cs="Arial"/>
          <w:color w:val="231F20"/>
          <w:sz w:val="22"/>
          <w:szCs w:val="22"/>
        </w:rPr>
      </w:pPr>
      <w:r w:rsidRPr="00B64721">
        <w:rPr>
          <w:rFonts w:ascii="Arial" w:hAnsi="Arial" w:cs="Arial"/>
          <w:color w:val="231F20"/>
          <w:sz w:val="22"/>
          <w:szCs w:val="22"/>
        </w:rPr>
        <w:t>What changes they would like to see in the future</w:t>
      </w:r>
    </w:p>
    <w:p w14:paraId="663282ED" w14:textId="4C3B8EB5" w:rsidR="00942AD7" w:rsidRPr="00AA5C8A" w:rsidRDefault="0055076D" w:rsidP="001A7061">
      <w:pPr>
        <w:pStyle w:val="NormalWeb"/>
        <w:shd w:val="clear" w:color="auto" w:fill="FFFFFF"/>
        <w:rPr>
          <w:rFonts w:ascii="Arial" w:hAnsi="Arial" w:cs="Arial"/>
          <w:color w:val="231F20"/>
          <w:sz w:val="22"/>
          <w:szCs w:val="22"/>
        </w:rPr>
      </w:pPr>
      <w:r w:rsidRPr="00B64721">
        <w:rPr>
          <w:rFonts w:ascii="Arial" w:hAnsi="Arial" w:cs="Arial"/>
          <w:color w:val="231F20"/>
          <w:sz w:val="22"/>
          <w:szCs w:val="22"/>
        </w:rPr>
        <w:t xml:space="preserve">This feedback will play a central role in shaping </w:t>
      </w:r>
      <w:r w:rsidR="00327590">
        <w:rPr>
          <w:rFonts w:ascii="Arial" w:hAnsi="Arial" w:cs="Arial"/>
          <w:color w:val="231F20"/>
          <w:sz w:val="22"/>
          <w:szCs w:val="22"/>
        </w:rPr>
        <w:t>ADHD and Autism</w:t>
      </w:r>
      <w:r w:rsidRPr="00B64721">
        <w:rPr>
          <w:rFonts w:ascii="Arial" w:hAnsi="Arial" w:cs="Arial"/>
          <w:color w:val="231F20"/>
          <w:sz w:val="22"/>
          <w:szCs w:val="22"/>
        </w:rPr>
        <w:t xml:space="preserve"> services across the local area.</w:t>
      </w:r>
    </w:p>
    <w:p w14:paraId="7BF91A7F" w14:textId="4036DA16" w:rsidR="00560CBE" w:rsidRPr="00A11C41" w:rsidRDefault="00137E86" w:rsidP="00E5040B">
      <w:pPr>
        <w:pStyle w:val="Heading2"/>
        <w:spacing w:line="240" w:lineRule="auto"/>
        <w:rPr>
          <w:b/>
          <w:bCs/>
          <w:color w:val="215E99" w:themeColor="text2" w:themeTint="BF"/>
        </w:rPr>
      </w:pPr>
      <w:r w:rsidRPr="007952E7">
        <w:rPr>
          <w:b/>
          <w:bCs/>
          <w:color w:val="215E99" w:themeColor="text2" w:themeTint="BF"/>
        </w:rPr>
        <w:t>Facilitator Guidance</w:t>
      </w:r>
    </w:p>
    <w:p w14:paraId="6DC6F001" w14:textId="77777777" w:rsidR="002F63F5" w:rsidRPr="006F2281" w:rsidRDefault="002F63F5" w:rsidP="00317DFC">
      <w:pPr>
        <w:spacing w:line="240" w:lineRule="auto"/>
        <w:rPr>
          <w:rFonts w:ascii="Arial" w:eastAsia="Times New Roman" w:hAnsi="Arial" w:cs="Arial"/>
          <w:b/>
          <w:bCs/>
          <w:color w:val="231F20"/>
          <w:kern w:val="0"/>
          <w:lang w:eastAsia="en-GB"/>
          <w14:ligatures w14:val="none"/>
        </w:rPr>
      </w:pPr>
      <w:r w:rsidRPr="006F2281">
        <w:rPr>
          <w:rFonts w:ascii="Arial" w:eastAsia="Times New Roman" w:hAnsi="Arial" w:cs="Arial"/>
          <w:b/>
          <w:bCs/>
          <w:color w:val="231F20"/>
          <w:kern w:val="0"/>
          <w:lang w:eastAsia="en-GB"/>
          <w14:ligatures w14:val="none"/>
        </w:rPr>
        <w:t>Before the Discussion</w:t>
      </w:r>
    </w:p>
    <w:p w14:paraId="55DB87B3" w14:textId="7D574B63" w:rsidR="002F63F5" w:rsidRPr="00ED36BB" w:rsidRDefault="002F63F5" w:rsidP="000554F7">
      <w:pPr>
        <w:pStyle w:val="ListParagraph"/>
        <w:numPr>
          <w:ilvl w:val="0"/>
          <w:numId w:val="51"/>
        </w:numPr>
        <w:shd w:val="clear" w:color="auto" w:fill="95DCF7" w:themeFill="accent4" w:themeFillTint="66"/>
        <w:spacing w:line="240" w:lineRule="auto"/>
        <w:rPr>
          <w:rFonts w:ascii="Arial" w:eastAsia="Times New Roman" w:hAnsi="Arial" w:cs="Arial"/>
          <w:color w:val="231F20"/>
          <w:kern w:val="0"/>
          <w:lang w:eastAsia="en-GB"/>
          <w14:ligatures w14:val="none"/>
        </w:rPr>
      </w:pPr>
      <w:r w:rsidRPr="006F2281">
        <w:rPr>
          <w:rFonts w:ascii="Arial" w:eastAsia="Times New Roman" w:hAnsi="Arial" w:cs="Arial"/>
          <w:b/>
          <w:bCs/>
          <w:color w:val="231F20"/>
          <w:kern w:val="0"/>
          <w:lang w:eastAsia="en-GB"/>
          <w14:ligatures w14:val="none"/>
        </w:rPr>
        <w:t>Familiarise</w:t>
      </w:r>
      <w:r w:rsidRPr="00ED36BB">
        <w:rPr>
          <w:rFonts w:ascii="Arial" w:eastAsia="Times New Roman" w:hAnsi="Arial" w:cs="Arial"/>
          <w:b/>
          <w:bCs/>
          <w:color w:val="231F20"/>
          <w:kern w:val="0"/>
          <w:lang w:eastAsia="en-GB"/>
          <w14:ligatures w14:val="none"/>
        </w:rPr>
        <w:t xml:space="preserve"> Yourself:</w:t>
      </w:r>
    </w:p>
    <w:p w14:paraId="19726EF8" w14:textId="61D248F9" w:rsidR="006D6C18" w:rsidRPr="00B64721" w:rsidRDefault="002F63F5" w:rsidP="007B7933">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 xml:space="preserve">Review the </w:t>
      </w:r>
      <w:r w:rsidRPr="00B64721">
        <w:rPr>
          <w:rFonts w:ascii="Arial" w:eastAsia="Times New Roman" w:hAnsi="Arial" w:cs="Arial"/>
          <w:kern w:val="0"/>
          <w:lang w:eastAsia="en-GB"/>
          <w14:ligatures w14:val="none"/>
        </w:rPr>
        <w:t>survey questions</w:t>
      </w:r>
      <w:r w:rsidRPr="00B64721">
        <w:rPr>
          <w:rFonts w:ascii="Arial" w:eastAsia="Times New Roman" w:hAnsi="Arial" w:cs="Arial"/>
          <w:color w:val="231F20"/>
          <w:kern w:val="0"/>
          <w:lang w:eastAsia="en-GB"/>
          <w14:ligatures w14:val="none"/>
        </w:rPr>
        <w:t xml:space="preserve"> </w:t>
      </w:r>
      <w:r w:rsidR="009D631A">
        <w:rPr>
          <w:rFonts w:ascii="Arial" w:eastAsia="Times New Roman" w:hAnsi="Arial" w:cs="Arial"/>
          <w:color w:val="231F20"/>
          <w:kern w:val="0"/>
          <w:lang w:eastAsia="en-GB"/>
          <w14:ligatures w14:val="none"/>
        </w:rPr>
        <w:t xml:space="preserve">if </w:t>
      </w:r>
      <w:r w:rsidR="00E64F0C">
        <w:rPr>
          <w:rFonts w:ascii="Arial" w:eastAsia="Times New Roman" w:hAnsi="Arial" w:cs="Arial"/>
          <w:color w:val="231F20"/>
          <w:kern w:val="0"/>
          <w:lang w:eastAsia="en-GB"/>
          <w14:ligatures w14:val="none"/>
        </w:rPr>
        <w:t xml:space="preserve">you are </w:t>
      </w:r>
      <w:r w:rsidR="009D631A">
        <w:rPr>
          <w:rFonts w:ascii="Arial" w:eastAsia="Times New Roman" w:hAnsi="Arial" w:cs="Arial"/>
          <w:color w:val="231F20"/>
          <w:kern w:val="0"/>
          <w:lang w:eastAsia="en-GB"/>
          <w14:ligatures w14:val="none"/>
        </w:rPr>
        <w:t>supporting</w:t>
      </w:r>
      <w:r w:rsidR="00E64F0C">
        <w:rPr>
          <w:rFonts w:ascii="Arial" w:eastAsia="Times New Roman" w:hAnsi="Arial" w:cs="Arial"/>
          <w:color w:val="231F20"/>
          <w:kern w:val="0"/>
          <w:lang w:eastAsia="en-GB"/>
          <w14:ligatures w14:val="none"/>
        </w:rPr>
        <w:t xml:space="preserve"> someone</w:t>
      </w:r>
      <w:r w:rsidR="009D631A">
        <w:rPr>
          <w:rFonts w:ascii="Arial" w:eastAsia="Times New Roman" w:hAnsi="Arial" w:cs="Arial"/>
          <w:color w:val="231F20"/>
          <w:kern w:val="0"/>
          <w:lang w:eastAsia="en-GB"/>
          <w14:ligatures w14:val="none"/>
        </w:rPr>
        <w:t xml:space="preserve"> to answer the survey </w:t>
      </w:r>
      <w:r w:rsidR="009D631A" w:rsidRPr="00E54EE8">
        <w:rPr>
          <w:rFonts w:ascii="Arial" w:eastAsia="Times New Roman" w:hAnsi="Arial" w:cs="Arial"/>
          <w:b/>
          <w:bCs/>
          <w:color w:val="231F20"/>
          <w:kern w:val="0"/>
          <w:lang w:eastAsia="en-GB"/>
          <w14:ligatures w14:val="none"/>
        </w:rPr>
        <w:t>or</w:t>
      </w:r>
      <w:r w:rsidR="009D631A">
        <w:rPr>
          <w:rFonts w:ascii="Arial" w:eastAsia="Times New Roman" w:hAnsi="Arial" w:cs="Arial"/>
          <w:color w:val="231F20"/>
          <w:kern w:val="0"/>
          <w:lang w:eastAsia="en-GB"/>
          <w14:ligatures w14:val="none"/>
        </w:rPr>
        <w:t xml:space="preserve"> </w:t>
      </w:r>
      <w:r w:rsidR="00B708D6">
        <w:rPr>
          <w:rFonts w:ascii="Arial" w:eastAsia="Times New Roman" w:hAnsi="Arial" w:cs="Arial"/>
          <w:color w:val="231F20"/>
          <w:kern w:val="0"/>
          <w:lang w:eastAsia="en-GB"/>
          <w14:ligatures w14:val="none"/>
        </w:rPr>
        <w:t>review</w:t>
      </w:r>
      <w:r w:rsidR="009D631A">
        <w:rPr>
          <w:rFonts w:ascii="Arial" w:eastAsia="Times New Roman" w:hAnsi="Arial" w:cs="Arial"/>
          <w:color w:val="231F20"/>
          <w:kern w:val="0"/>
          <w:lang w:eastAsia="en-GB"/>
          <w14:ligatures w14:val="none"/>
        </w:rPr>
        <w:t xml:space="preserve"> the questions listed below</w:t>
      </w:r>
      <w:r w:rsidR="00E54EE8">
        <w:rPr>
          <w:rFonts w:ascii="Arial" w:eastAsia="Times New Roman" w:hAnsi="Arial" w:cs="Arial"/>
          <w:color w:val="231F20"/>
          <w:kern w:val="0"/>
          <w:lang w:eastAsia="en-GB"/>
          <w14:ligatures w14:val="none"/>
        </w:rPr>
        <w:t xml:space="preserve"> for </w:t>
      </w:r>
      <w:r w:rsidR="003759C1">
        <w:rPr>
          <w:rFonts w:ascii="Arial" w:eastAsia="Times New Roman" w:hAnsi="Arial" w:cs="Arial"/>
          <w:color w:val="231F20"/>
          <w:kern w:val="0"/>
          <w:lang w:eastAsia="en-GB"/>
          <w14:ligatures w14:val="none"/>
        </w:rPr>
        <w:t>informal</w:t>
      </w:r>
      <w:r w:rsidR="004373F1">
        <w:rPr>
          <w:rFonts w:ascii="Arial" w:eastAsia="Times New Roman" w:hAnsi="Arial" w:cs="Arial"/>
          <w:color w:val="231F20"/>
          <w:kern w:val="0"/>
          <w:lang w:eastAsia="en-GB"/>
          <w14:ligatures w14:val="none"/>
        </w:rPr>
        <w:t xml:space="preserve"> conversations</w:t>
      </w:r>
      <w:r w:rsidR="00E54EE8">
        <w:rPr>
          <w:rFonts w:ascii="Arial" w:eastAsia="Times New Roman" w:hAnsi="Arial" w:cs="Arial"/>
          <w:color w:val="231F20"/>
          <w:kern w:val="0"/>
          <w:lang w:eastAsia="en-GB"/>
          <w14:ligatures w14:val="none"/>
        </w:rPr>
        <w:t>.</w:t>
      </w:r>
    </w:p>
    <w:p w14:paraId="1485EA87" w14:textId="4FCFBB50" w:rsidR="002F63F5" w:rsidRPr="00B64721" w:rsidRDefault="002F63F5" w:rsidP="007B7933">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Understand the data protection requirements and the demographic information to be recorded (optional but encouraged</w:t>
      </w:r>
      <w:r w:rsidR="00AA5C8A">
        <w:rPr>
          <w:rFonts w:ascii="Arial" w:eastAsia="Times New Roman" w:hAnsi="Arial" w:cs="Arial"/>
          <w:color w:val="231F20"/>
          <w:kern w:val="0"/>
          <w:lang w:eastAsia="en-GB"/>
          <w14:ligatures w14:val="none"/>
        </w:rPr>
        <w:t xml:space="preserve"> as it enables us to </w:t>
      </w:r>
      <w:r w:rsidR="0044799C">
        <w:rPr>
          <w:rFonts w:ascii="Arial" w:eastAsia="Times New Roman" w:hAnsi="Arial" w:cs="Arial"/>
          <w:color w:val="231F20"/>
          <w:kern w:val="0"/>
          <w:lang w:eastAsia="en-GB"/>
          <w14:ligatures w14:val="none"/>
        </w:rPr>
        <w:t xml:space="preserve">check that we have heard from </w:t>
      </w:r>
      <w:r w:rsidR="00ED36BB">
        <w:rPr>
          <w:rFonts w:ascii="Arial" w:eastAsia="Times New Roman" w:hAnsi="Arial" w:cs="Arial"/>
          <w:color w:val="231F20"/>
          <w:kern w:val="0"/>
          <w:lang w:eastAsia="en-GB"/>
          <w14:ligatures w14:val="none"/>
        </w:rPr>
        <w:t>people with a range of demographics</w:t>
      </w:r>
      <w:r w:rsidRPr="00B64721">
        <w:rPr>
          <w:rFonts w:ascii="Arial" w:eastAsia="Times New Roman" w:hAnsi="Arial" w:cs="Arial"/>
          <w:color w:val="231F20"/>
          <w:kern w:val="0"/>
          <w:lang w:eastAsia="en-GB"/>
          <w14:ligatures w14:val="none"/>
        </w:rPr>
        <w:t>).</w:t>
      </w:r>
    </w:p>
    <w:p w14:paraId="6EA8B0D7" w14:textId="1FB182F8" w:rsidR="006D6C18" w:rsidRPr="00B64721" w:rsidRDefault="006D6C18" w:rsidP="007B7933">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 xml:space="preserve">Note that participation is </w:t>
      </w:r>
      <w:r w:rsidRPr="00B64721">
        <w:rPr>
          <w:rFonts w:ascii="Arial" w:eastAsia="Times New Roman" w:hAnsi="Arial" w:cs="Arial"/>
          <w:b/>
          <w:bCs/>
          <w:color w:val="231F20"/>
          <w:kern w:val="0"/>
          <w:lang w:eastAsia="en-GB"/>
          <w14:ligatures w14:val="none"/>
        </w:rPr>
        <w:t>voluntary</w:t>
      </w:r>
      <w:r w:rsidRPr="00B64721">
        <w:rPr>
          <w:rFonts w:ascii="Arial" w:eastAsia="Times New Roman" w:hAnsi="Arial" w:cs="Arial"/>
          <w:color w:val="231F20"/>
          <w:kern w:val="0"/>
          <w:lang w:eastAsia="en-GB"/>
          <w14:ligatures w14:val="none"/>
        </w:rPr>
        <w:t xml:space="preserve"> and </w:t>
      </w:r>
      <w:r w:rsidRPr="00B64721">
        <w:rPr>
          <w:rFonts w:ascii="Arial" w:eastAsia="Times New Roman" w:hAnsi="Arial" w:cs="Arial"/>
          <w:b/>
          <w:bCs/>
          <w:color w:val="231F20"/>
          <w:kern w:val="0"/>
          <w:lang w:eastAsia="en-GB"/>
          <w14:ligatures w14:val="none"/>
        </w:rPr>
        <w:t>anonymous.</w:t>
      </w:r>
    </w:p>
    <w:p w14:paraId="7082E760" w14:textId="56D4B3B4" w:rsidR="002F63F5" w:rsidRPr="00ED36BB" w:rsidRDefault="002F63F5" w:rsidP="000554F7">
      <w:pPr>
        <w:pStyle w:val="ListParagraph"/>
        <w:numPr>
          <w:ilvl w:val="0"/>
          <w:numId w:val="51"/>
        </w:numPr>
        <w:shd w:val="clear" w:color="auto" w:fill="95DCF7" w:themeFill="accent4" w:themeFillTint="66"/>
        <w:spacing w:line="240" w:lineRule="auto"/>
        <w:rPr>
          <w:rFonts w:ascii="Arial" w:eastAsia="Times New Roman" w:hAnsi="Arial" w:cs="Arial"/>
          <w:color w:val="231F20"/>
          <w:kern w:val="0"/>
          <w:lang w:eastAsia="en-GB"/>
          <w14:ligatures w14:val="none"/>
        </w:rPr>
      </w:pPr>
      <w:r w:rsidRPr="00ED36BB">
        <w:rPr>
          <w:rFonts w:ascii="Arial" w:eastAsia="Times New Roman" w:hAnsi="Arial" w:cs="Arial"/>
          <w:b/>
          <w:bCs/>
          <w:color w:val="231F20"/>
          <w:kern w:val="0"/>
          <w:lang w:eastAsia="en-GB"/>
          <w14:ligatures w14:val="none"/>
        </w:rPr>
        <w:t>Prepare the Environment:</w:t>
      </w:r>
    </w:p>
    <w:p w14:paraId="0B91A5CA" w14:textId="6F51C500" w:rsidR="00DB2244" w:rsidRPr="00B64721" w:rsidRDefault="00DB2244" w:rsidP="00DB2244">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Choose a calm, private space if possible</w:t>
      </w:r>
      <w:r w:rsidR="00ED36BB">
        <w:rPr>
          <w:rFonts w:ascii="Arial" w:eastAsia="Times New Roman" w:hAnsi="Arial" w:cs="Arial"/>
          <w:color w:val="231F20"/>
          <w:kern w:val="0"/>
          <w:lang w:eastAsia="en-GB"/>
          <w14:ligatures w14:val="none"/>
        </w:rPr>
        <w:t>.</w:t>
      </w:r>
    </w:p>
    <w:p w14:paraId="6D91DFE4" w14:textId="2EFF8225" w:rsidR="00DB2244" w:rsidRPr="00B64721" w:rsidRDefault="00DB2244" w:rsidP="00DB2244">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Allow time for p</w:t>
      </w:r>
      <w:r w:rsidR="003A68A2">
        <w:rPr>
          <w:rFonts w:ascii="Arial" w:eastAsia="Times New Roman" w:hAnsi="Arial" w:cs="Arial"/>
          <w:color w:val="231F20"/>
          <w:kern w:val="0"/>
          <w:lang w:eastAsia="en-GB"/>
          <w14:ligatures w14:val="none"/>
        </w:rPr>
        <w:t>eople to re</w:t>
      </w:r>
      <w:r w:rsidRPr="00B64721">
        <w:rPr>
          <w:rFonts w:ascii="Arial" w:eastAsia="Times New Roman" w:hAnsi="Arial" w:cs="Arial"/>
          <w:color w:val="231F20"/>
          <w:kern w:val="0"/>
          <w:lang w:eastAsia="en-GB"/>
          <w14:ligatures w14:val="none"/>
        </w:rPr>
        <w:t>flect and share openly</w:t>
      </w:r>
      <w:r w:rsidR="00ED36BB">
        <w:rPr>
          <w:rFonts w:ascii="Arial" w:eastAsia="Times New Roman" w:hAnsi="Arial" w:cs="Arial"/>
          <w:color w:val="231F20"/>
          <w:kern w:val="0"/>
          <w:lang w:eastAsia="en-GB"/>
          <w14:ligatures w14:val="none"/>
        </w:rPr>
        <w:t>.</w:t>
      </w:r>
    </w:p>
    <w:p w14:paraId="10471FCC" w14:textId="1B3083B6" w:rsidR="00DB2244" w:rsidRPr="00B64721" w:rsidRDefault="00DB2244" w:rsidP="00DB2244">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Let them know they can stop or skip questions at any time</w:t>
      </w:r>
      <w:r w:rsidR="00ED36BB">
        <w:rPr>
          <w:rFonts w:ascii="Arial" w:eastAsia="Times New Roman" w:hAnsi="Arial" w:cs="Arial"/>
          <w:color w:val="231F20"/>
          <w:kern w:val="0"/>
          <w:lang w:eastAsia="en-GB"/>
          <w14:ligatures w14:val="none"/>
        </w:rPr>
        <w:t>.</w:t>
      </w:r>
    </w:p>
    <w:p w14:paraId="16555E3F" w14:textId="77777777" w:rsidR="007430E4" w:rsidRPr="00B64721" w:rsidRDefault="007430E4" w:rsidP="000554F7">
      <w:pPr>
        <w:pStyle w:val="ListParagraph"/>
        <w:numPr>
          <w:ilvl w:val="0"/>
          <w:numId w:val="51"/>
        </w:numPr>
        <w:shd w:val="clear" w:color="auto" w:fill="95DCF7" w:themeFill="accent4" w:themeFillTint="66"/>
        <w:spacing w:line="240" w:lineRule="auto"/>
        <w:rPr>
          <w:rFonts w:ascii="Arial" w:eastAsia="Times New Roman" w:hAnsi="Arial" w:cs="Arial"/>
          <w:color w:val="231F20"/>
          <w:kern w:val="0"/>
          <w:lang w:eastAsia="en-GB"/>
          <w14:ligatures w14:val="none"/>
        </w:rPr>
      </w:pPr>
      <w:r w:rsidRPr="00B64721">
        <w:rPr>
          <w:rFonts w:ascii="Arial" w:eastAsia="Times New Roman" w:hAnsi="Arial" w:cs="Arial"/>
          <w:b/>
          <w:bCs/>
          <w:color w:val="231F20"/>
          <w:kern w:val="0"/>
          <w:lang w:eastAsia="en-GB"/>
          <w14:ligatures w14:val="none"/>
        </w:rPr>
        <w:t>Be Mindful of Support Needs:</w:t>
      </w:r>
    </w:p>
    <w:p w14:paraId="5A9D83D3" w14:textId="6C1B4288" w:rsidR="002737C2" w:rsidRPr="00B64721" w:rsidRDefault="002737C2" w:rsidP="002737C2">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Some topics may be sensitive. Have reassurance and support options available if needed</w:t>
      </w:r>
      <w:r w:rsidR="00ED36BB">
        <w:rPr>
          <w:rFonts w:ascii="Arial" w:eastAsia="Times New Roman" w:hAnsi="Arial" w:cs="Arial"/>
          <w:color w:val="231F20"/>
          <w:kern w:val="0"/>
          <w:lang w:eastAsia="en-GB"/>
          <w14:ligatures w14:val="none"/>
        </w:rPr>
        <w:t>.</w:t>
      </w:r>
    </w:p>
    <w:p w14:paraId="69B1F283" w14:textId="4B1E8104" w:rsidR="000B4559" w:rsidRPr="00A11C41" w:rsidRDefault="002737C2" w:rsidP="00317DFC">
      <w:pPr>
        <w:numPr>
          <w:ilvl w:val="0"/>
          <w:numId w:val="8"/>
        </w:numPr>
        <w:tabs>
          <w:tab w:val="clear" w:pos="720"/>
          <w:tab w:val="num" w:pos="1080"/>
        </w:tabs>
        <w:spacing w:line="240" w:lineRule="auto"/>
        <w:ind w:left="1080"/>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Know how to respond if a safeguarding concern arises</w:t>
      </w:r>
      <w:r w:rsidR="00ED36BB">
        <w:rPr>
          <w:rFonts w:ascii="Arial" w:eastAsia="Times New Roman" w:hAnsi="Arial" w:cs="Arial"/>
          <w:color w:val="231F20"/>
          <w:kern w:val="0"/>
          <w:lang w:eastAsia="en-GB"/>
          <w14:ligatures w14:val="none"/>
        </w:rPr>
        <w:t>.</w:t>
      </w:r>
    </w:p>
    <w:p w14:paraId="41DBD062" w14:textId="297E3487" w:rsidR="008E1FCD" w:rsidRPr="00B64721" w:rsidRDefault="008E1FCD" w:rsidP="0086593F">
      <w:pPr>
        <w:spacing w:line="240" w:lineRule="auto"/>
        <w:rPr>
          <w:rFonts w:ascii="Arial" w:eastAsia="Times New Roman" w:hAnsi="Arial" w:cs="Arial"/>
          <w:b/>
          <w:bCs/>
          <w:color w:val="231F20"/>
          <w:kern w:val="0"/>
          <w:lang w:eastAsia="en-GB"/>
          <w14:ligatures w14:val="none"/>
        </w:rPr>
      </w:pPr>
      <w:r w:rsidRPr="00B64721">
        <w:rPr>
          <w:rFonts w:ascii="Arial" w:eastAsia="Times New Roman" w:hAnsi="Arial" w:cs="Arial"/>
          <w:b/>
          <w:bCs/>
          <w:color w:val="231F20"/>
          <w:kern w:val="0"/>
          <w:lang w:eastAsia="en-GB"/>
          <w14:ligatures w14:val="none"/>
        </w:rPr>
        <w:t>During the Discussion:</w:t>
      </w:r>
    </w:p>
    <w:p w14:paraId="3A6E4590" w14:textId="4C26A47B" w:rsidR="002769B7" w:rsidRPr="006F2281" w:rsidRDefault="002769B7" w:rsidP="000554F7">
      <w:pPr>
        <w:pStyle w:val="ListParagraph"/>
        <w:numPr>
          <w:ilvl w:val="0"/>
          <w:numId w:val="51"/>
        </w:numPr>
        <w:shd w:val="clear" w:color="auto" w:fill="95DCF7" w:themeFill="accent4" w:themeFillTint="66"/>
        <w:spacing w:before="240" w:line="360" w:lineRule="auto"/>
        <w:rPr>
          <w:rFonts w:ascii="Arial" w:eastAsia="Times New Roman" w:hAnsi="Arial" w:cs="Arial"/>
          <w:b/>
          <w:bCs/>
          <w:color w:val="231F20"/>
          <w:kern w:val="0"/>
          <w:lang w:eastAsia="en-GB"/>
          <w14:ligatures w14:val="none"/>
        </w:rPr>
      </w:pPr>
      <w:r w:rsidRPr="006F2281">
        <w:rPr>
          <w:rFonts w:ascii="Arial" w:eastAsia="Times New Roman" w:hAnsi="Arial" w:cs="Arial"/>
          <w:b/>
          <w:bCs/>
          <w:color w:val="231F20"/>
          <w:kern w:val="0"/>
          <w:lang w:eastAsia="en-GB"/>
          <w14:ligatures w14:val="none"/>
        </w:rPr>
        <w:t>Introduce the Purpose:</w:t>
      </w:r>
    </w:p>
    <w:p w14:paraId="274CCFB9" w14:textId="77777777" w:rsidR="00560CBE" w:rsidRDefault="002769B7" w:rsidP="00560CBE">
      <w:pPr>
        <w:pStyle w:val="ListParagraph"/>
        <w:numPr>
          <w:ilvl w:val="0"/>
          <w:numId w:val="52"/>
        </w:numPr>
        <w:spacing w:before="240" w:line="360" w:lineRule="auto"/>
        <w:rPr>
          <w:rFonts w:ascii="Arial" w:eastAsia="Times New Roman" w:hAnsi="Arial" w:cs="Arial"/>
          <w:color w:val="231F20"/>
          <w:kern w:val="0"/>
          <w:lang w:eastAsia="en-GB"/>
          <w14:ligatures w14:val="none"/>
        </w:rPr>
      </w:pPr>
      <w:r w:rsidRPr="00560CBE">
        <w:rPr>
          <w:rFonts w:ascii="Arial" w:eastAsia="Times New Roman" w:hAnsi="Arial" w:cs="Arial"/>
          <w:color w:val="231F20"/>
          <w:kern w:val="0"/>
          <w:lang w:eastAsia="en-GB"/>
          <w14:ligatures w14:val="none"/>
        </w:rPr>
        <w:t>Explain the aim: to help improve</w:t>
      </w:r>
      <w:r w:rsidR="00327590" w:rsidRPr="00560CBE">
        <w:rPr>
          <w:rFonts w:ascii="Arial" w:eastAsia="Times New Roman" w:hAnsi="Arial" w:cs="Arial"/>
          <w:color w:val="231F20"/>
          <w:kern w:val="0"/>
          <w:lang w:eastAsia="en-GB"/>
          <w14:ligatures w14:val="none"/>
        </w:rPr>
        <w:t xml:space="preserve"> ADHD and Autism</w:t>
      </w:r>
      <w:r w:rsidRPr="00560CBE">
        <w:rPr>
          <w:rFonts w:ascii="Arial" w:eastAsia="Times New Roman" w:hAnsi="Arial" w:cs="Arial"/>
          <w:color w:val="231F20"/>
          <w:kern w:val="0"/>
          <w:lang w:eastAsia="en-GB"/>
          <w14:ligatures w14:val="none"/>
        </w:rPr>
        <w:t xml:space="preserve"> services</w:t>
      </w:r>
      <w:r w:rsidR="00E93BA7" w:rsidRPr="00560CBE">
        <w:rPr>
          <w:rFonts w:ascii="Arial" w:eastAsia="Times New Roman" w:hAnsi="Arial" w:cs="Arial"/>
          <w:color w:val="231F20"/>
          <w:kern w:val="0"/>
          <w:lang w:eastAsia="en-GB"/>
          <w14:ligatures w14:val="none"/>
        </w:rPr>
        <w:t>.</w:t>
      </w:r>
    </w:p>
    <w:p w14:paraId="5CEE192B" w14:textId="77777777" w:rsidR="00560CBE" w:rsidRDefault="002769B7" w:rsidP="00560CBE">
      <w:pPr>
        <w:pStyle w:val="ListParagraph"/>
        <w:numPr>
          <w:ilvl w:val="0"/>
          <w:numId w:val="52"/>
        </w:numPr>
        <w:spacing w:before="240" w:line="360" w:lineRule="auto"/>
        <w:rPr>
          <w:rFonts w:ascii="Arial" w:eastAsia="Times New Roman" w:hAnsi="Arial" w:cs="Arial"/>
          <w:color w:val="231F20"/>
          <w:kern w:val="0"/>
          <w:lang w:eastAsia="en-GB"/>
          <w14:ligatures w14:val="none"/>
        </w:rPr>
      </w:pPr>
      <w:r w:rsidRPr="00560CBE">
        <w:rPr>
          <w:rFonts w:ascii="Arial" w:eastAsia="Times New Roman" w:hAnsi="Arial" w:cs="Arial"/>
          <w:color w:val="231F20"/>
          <w:kern w:val="0"/>
          <w:lang w:eastAsia="en-GB"/>
          <w14:ligatures w14:val="none"/>
        </w:rPr>
        <w:t>Reassure the p</w:t>
      </w:r>
      <w:r w:rsidR="003A68A2" w:rsidRPr="00560CBE">
        <w:rPr>
          <w:rFonts w:ascii="Arial" w:eastAsia="Times New Roman" w:hAnsi="Arial" w:cs="Arial"/>
          <w:color w:val="231F20"/>
          <w:kern w:val="0"/>
          <w:lang w:eastAsia="en-GB"/>
          <w14:ligatures w14:val="none"/>
        </w:rPr>
        <w:t xml:space="preserve">erson </w:t>
      </w:r>
      <w:r w:rsidR="00D719F1" w:rsidRPr="00560CBE">
        <w:rPr>
          <w:rFonts w:ascii="Arial" w:eastAsia="Times New Roman" w:hAnsi="Arial" w:cs="Arial"/>
          <w:color w:val="231F20"/>
          <w:kern w:val="0"/>
          <w:lang w:eastAsia="en-GB"/>
          <w14:ligatures w14:val="none"/>
        </w:rPr>
        <w:t xml:space="preserve">their </w:t>
      </w:r>
      <w:r w:rsidRPr="00560CBE">
        <w:rPr>
          <w:rFonts w:ascii="Arial" w:eastAsia="Times New Roman" w:hAnsi="Arial" w:cs="Arial"/>
          <w:color w:val="231F20"/>
          <w:kern w:val="0"/>
          <w:lang w:eastAsia="en-GB"/>
          <w14:ligatures w14:val="none"/>
        </w:rPr>
        <w:t>views are important and will be used to shape change</w:t>
      </w:r>
      <w:r w:rsidR="00E93BA7" w:rsidRPr="00560CBE">
        <w:rPr>
          <w:rFonts w:ascii="Arial" w:eastAsia="Times New Roman" w:hAnsi="Arial" w:cs="Arial"/>
          <w:color w:val="231F20"/>
          <w:kern w:val="0"/>
          <w:lang w:eastAsia="en-GB"/>
          <w14:ligatures w14:val="none"/>
        </w:rPr>
        <w:t>.</w:t>
      </w:r>
    </w:p>
    <w:p w14:paraId="680C552C" w14:textId="21C232D7" w:rsidR="000554F7" w:rsidRPr="000554F7" w:rsidRDefault="002769B7" w:rsidP="000554F7">
      <w:pPr>
        <w:pStyle w:val="ListParagraph"/>
        <w:numPr>
          <w:ilvl w:val="0"/>
          <w:numId w:val="52"/>
        </w:numPr>
        <w:spacing w:before="240" w:line="360" w:lineRule="auto"/>
        <w:rPr>
          <w:rFonts w:ascii="Arial" w:eastAsia="Times New Roman" w:hAnsi="Arial" w:cs="Arial"/>
          <w:color w:val="231F20"/>
          <w:kern w:val="0"/>
          <w:lang w:eastAsia="en-GB"/>
          <w14:ligatures w14:val="none"/>
        </w:rPr>
      </w:pPr>
      <w:r w:rsidRPr="00560CBE">
        <w:rPr>
          <w:rFonts w:ascii="Arial" w:eastAsia="Times New Roman" w:hAnsi="Arial" w:cs="Arial"/>
          <w:color w:val="231F20"/>
          <w:kern w:val="0"/>
          <w:lang w:eastAsia="en-GB"/>
          <w14:ligatures w14:val="none"/>
        </w:rPr>
        <w:t>Confirm they’re happy to take part and remind them it’s optional</w:t>
      </w:r>
      <w:r w:rsidR="00E93BA7" w:rsidRPr="00560CBE">
        <w:rPr>
          <w:rFonts w:ascii="Arial" w:eastAsia="Times New Roman" w:hAnsi="Arial" w:cs="Arial"/>
          <w:color w:val="231F20"/>
          <w:kern w:val="0"/>
          <w:lang w:eastAsia="en-GB"/>
          <w14:ligatures w14:val="none"/>
        </w:rPr>
        <w:t xml:space="preserve"> and anonymous.</w:t>
      </w:r>
    </w:p>
    <w:p w14:paraId="67E0E592" w14:textId="249790C2" w:rsidR="002769B7" w:rsidRPr="006F2281" w:rsidRDefault="002769B7" w:rsidP="000554F7">
      <w:pPr>
        <w:pStyle w:val="ListParagraph"/>
        <w:numPr>
          <w:ilvl w:val="0"/>
          <w:numId w:val="51"/>
        </w:numPr>
        <w:shd w:val="clear" w:color="auto" w:fill="95DCF7" w:themeFill="accent4" w:themeFillTint="66"/>
        <w:spacing w:before="240" w:line="360" w:lineRule="auto"/>
        <w:rPr>
          <w:rFonts w:ascii="Arial" w:eastAsia="Times New Roman" w:hAnsi="Arial" w:cs="Arial"/>
          <w:b/>
          <w:bCs/>
          <w:color w:val="231F20"/>
          <w:kern w:val="0"/>
          <w:lang w:eastAsia="en-GB"/>
          <w14:ligatures w14:val="none"/>
        </w:rPr>
      </w:pPr>
      <w:r w:rsidRPr="006F2281">
        <w:rPr>
          <w:rFonts w:ascii="Arial" w:eastAsia="Times New Roman" w:hAnsi="Arial" w:cs="Arial"/>
          <w:b/>
          <w:bCs/>
          <w:color w:val="231F20"/>
          <w:kern w:val="0"/>
          <w:lang w:eastAsia="en-GB"/>
          <w14:ligatures w14:val="none"/>
        </w:rPr>
        <w:t>Support Completion of the Survey:</w:t>
      </w:r>
    </w:p>
    <w:p w14:paraId="25C6EB7D" w14:textId="77777777" w:rsidR="00D247EA" w:rsidRDefault="002769B7" w:rsidP="00D247EA">
      <w:pPr>
        <w:pStyle w:val="ListParagraph"/>
        <w:numPr>
          <w:ilvl w:val="0"/>
          <w:numId w:val="53"/>
        </w:numPr>
        <w:spacing w:line="360" w:lineRule="auto"/>
        <w:rPr>
          <w:rFonts w:ascii="Arial" w:eastAsia="Times New Roman" w:hAnsi="Arial" w:cs="Arial"/>
          <w:color w:val="231F20"/>
          <w:kern w:val="0"/>
          <w:lang w:eastAsia="en-GB"/>
          <w14:ligatures w14:val="none"/>
        </w:rPr>
      </w:pPr>
      <w:r w:rsidRPr="00D247EA">
        <w:rPr>
          <w:rFonts w:ascii="Arial" w:eastAsia="Times New Roman" w:hAnsi="Arial" w:cs="Arial"/>
          <w:color w:val="231F20"/>
          <w:kern w:val="0"/>
          <w:lang w:eastAsia="en-GB"/>
          <w14:ligatures w14:val="none"/>
        </w:rPr>
        <w:t>Assist with reading questions aloud if helpful</w:t>
      </w:r>
      <w:r w:rsidR="00E93BA7" w:rsidRPr="00D247EA">
        <w:rPr>
          <w:rFonts w:ascii="Arial" w:eastAsia="Times New Roman" w:hAnsi="Arial" w:cs="Arial"/>
          <w:color w:val="231F20"/>
          <w:kern w:val="0"/>
          <w:lang w:eastAsia="en-GB"/>
          <w14:ligatures w14:val="none"/>
        </w:rPr>
        <w:t>.</w:t>
      </w:r>
    </w:p>
    <w:p w14:paraId="55632211" w14:textId="77777777" w:rsidR="00D247EA" w:rsidRDefault="002769B7" w:rsidP="00D247EA">
      <w:pPr>
        <w:pStyle w:val="ListParagraph"/>
        <w:numPr>
          <w:ilvl w:val="0"/>
          <w:numId w:val="53"/>
        </w:numPr>
        <w:spacing w:line="360" w:lineRule="auto"/>
        <w:rPr>
          <w:rFonts w:ascii="Arial" w:eastAsia="Times New Roman" w:hAnsi="Arial" w:cs="Arial"/>
          <w:color w:val="231F20"/>
          <w:kern w:val="0"/>
          <w:lang w:eastAsia="en-GB"/>
          <w14:ligatures w14:val="none"/>
        </w:rPr>
      </w:pPr>
      <w:r w:rsidRPr="00D247EA">
        <w:rPr>
          <w:rFonts w:ascii="Arial" w:eastAsia="Times New Roman" w:hAnsi="Arial" w:cs="Arial"/>
          <w:color w:val="231F20"/>
          <w:kern w:val="0"/>
          <w:lang w:eastAsia="en-GB"/>
          <w14:ligatures w14:val="none"/>
        </w:rPr>
        <w:t>Encourage them to use their own words in free-text responses</w:t>
      </w:r>
      <w:r w:rsidR="00E93BA7" w:rsidRPr="00D247EA">
        <w:rPr>
          <w:rFonts w:ascii="Arial" w:eastAsia="Times New Roman" w:hAnsi="Arial" w:cs="Arial"/>
          <w:color w:val="231F20"/>
          <w:kern w:val="0"/>
          <w:lang w:eastAsia="en-GB"/>
          <w14:ligatures w14:val="none"/>
        </w:rPr>
        <w:t>.</w:t>
      </w:r>
    </w:p>
    <w:p w14:paraId="662F3708" w14:textId="58B93CEC" w:rsidR="002769B7" w:rsidRPr="00D247EA" w:rsidRDefault="002769B7" w:rsidP="00D247EA">
      <w:pPr>
        <w:pStyle w:val="ListParagraph"/>
        <w:numPr>
          <w:ilvl w:val="0"/>
          <w:numId w:val="53"/>
        </w:numPr>
        <w:spacing w:line="360" w:lineRule="auto"/>
        <w:rPr>
          <w:rFonts w:ascii="Arial" w:eastAsia="Times New Roman" w:hAnsi="Arial" w:cs="Arial"/>
          <w:color w:val="231F20"/>
          <w:kern w:val="0"/>
          <w:lang w:eastAsia="en-GB"/>
          <w14:ligatures w14:val="none"/>
        </w:rPr>
      </w:pPr>
      <w:r w:rsidRPr="00D247EA">
        <w:rPr>
          <w:rFonts w:ascii="Arial" w:eastAsia="Times New Roman" w:hAnsi="Arial" w:cs="Arial"/>
          <w:color w:val="231F20"/>
          <w:kern w:val="0"/>
          <w:lang w:eastAsia="en-GB"/>
          <w14:ligatures w14:val="none"/>
        </w:rPr>
        <w:t>Offer to complete the survey on their behalf (with their answers), if preferred</w:t>
      </w:r>
      <w:r w:rsidR="00E93BA7" w:rsidRPr="00D247EA">
        <w:rPr>
          <w:rFonts w:ascii="Arial" w:eastAsia="Times New Roman" w:hAnsi="Arial" w:cs="Arial"/>
          <w:color w:val="231F20"/>
          <w:kern w:val="0"/>
          <w:lang w:eastAsia="en-GB"/>
          <w14:ligatures w14:val="none"/>
        </w:rPr>
        <w:t>.</w:t>
      </w:r>
    </w:p>
    <w:p w14:paraId="1B4AC761" w14:textId="303D76BF" w:rsidR="003759C1" w:rsidRPr="000554F7" w:rsidRDefault="009D5FC2" w:rsidP="000554F7">
      <w:pPr>
        <w:pStyle w:val="ListParagraph"/>
        <w:numPr>
          <w:ilvl w:val="0"/>
          <w:numId w:val="51"/>
        </w:numPr>
        <w:shd w:val="clear" w:color="auto" w:fill="95DCF7" w:themeFill="accent4" w:themeFillTint="66"/>
        <w:spacing w:line="240" w:lineRule="auto"/>
        <w:rPr>
          <w:rFonts w:ascii="Arial" w:eastAsia="Times New Roman" w:hAnsi="Arial" w:cs="Arial"/>
          <w:b/>
          <w:bCs/>
          <w:color w:val="231F20"/>
          <w:kern w:val="0"/>
          <w:lang w:eastAsia="en-GB"/>
          <w14:ligatures w14:val="none"/>
        </w:rPr>
      </w:pPr>
      <w:r>
        <w:rPr>
          <w:rFonts w:ascii="Arial" w:eastAsia="Times New Roman" w:hAnsi="Arial" w:cs="Arial"/>
          <w:b/>
          <w:bCs/>
          <w:color w:val="231F20"/>
          <w:kern w:val="0"/>
          <w:lang w:eastAsia="en-GB"/>
          <w14:ligatures w14:val="none"/>
        </w:rPr>
        <w:t>Facilitate</w:t>
      </w:r>
      <w:r w:rsidR="006F0382" w:rsidRPr="000554F7">
        <w:rPr>
          <w:rFonts w:ascii="Arial" w:eastAsia="Times New Roman" w:hAnsi="Arial" w:cs="Arial"/>
          <w:b/>
          <w:bCs/>
          <w:color w:val="231F20"/>
          <w:kern w:val="0"/>
          <w:lang w:eastAsia="en-GB"/>
          <w14:ligatures w14:val="none"/>
        </w:rPr>
        <w:t xml:space="preserve"> </w:t>
      </w:r>
      <w:r w:rsidR="00963DD3" w:rsidRPr="000554F7">
        <w:rPr>
          <w:rFonts w:ascii="Arial" w:eastAsia="Times New Roman" w:hAnsi="Arial" w:cs="Arial"/>
          <w:b/>
          <w:bCs/>
          <w:color w:val="231F20"/>
          <w:kern w:val="0"/>
          <w:lang w:eastAsia="en-GB"/>
          <w14:ligatures w14:val="none"/>
        </w:rPr>
        <w:t xml:space="preserve">Informal </w:t>
      </w:r>
      <w:r w:rsidR="004373F1" w:rsidRPr="000554F7">
        <w:rPr>
          <w:rFonts w:ascii="Arial" w:eastAsia="Times New Roman" w:hAnsi="Arial" w:cs="Arial"/>
          <w:b/>
          <w:bCs/>
          <w:color w:val="231F20"/>
          <w:kern w:val="0"/>
          <w:lang w:eastAsia="en-GB"/>
          <w14:ligatures w14:val="none"/>
        </w:rPr>
        <w:t>Conversations</w:t>
      </w:r>
      <w:r w:rsidR="00963DD3" w:rsidRPr="000554F7">
        <w:rPr>
          <w:rFonts w:ascii="Arial" w:eastAsia="Times New Roman" w:hAnsi="Arial" w:cs="Arial"/>
          <w:b/>
          <w:bCs/>
          <w:color w:val="231F20"/>
          <w:kern w:val="0"/>
          <w:lang w:eastAsia="en-GB"/>
          <w14:ligatures w14:val="none"/>
        </w:rPr>
        <w:t>:</w:t>
      </w:r>
    </w:p>
    <w:p w14:paraId="13D50992" w14:textId="325C4428" w:rsidR="00DD4EF3" w:rsidRPr="00DD4EF3" w:rsidRDefault="008F17D2" w:rsidP="00DD4EF3">
      <w:pPr>
        <w:spacing w:line="240" w:lineRule="auto"/>
        <w:ind w:left="360"/>
        <w:rPr>
          <w:rFonts w:ascii="Arial" w:eastAsia="Times New Roman" w:hAnsi="Arial" w:cs="Arial"/>
          <w:b/>
          <w:bCs/>
          <w:color w:val="231F20"/>
          <w:kern w:val="0"/>
          <w:lang w:eastAsia="en-GB"/>
          <w14:ligatures w14:val="none"/>
        </w:rPr>
      </w:pPr>
      <w:r w:rsidRPr="00DD4EF3">
        <w:rPr>
          <w:rFonts w:ascii="Arial" w:eastAsia="Times New Roman" w:hAnsi="Arial" w:cs="Arial"/>
          <w:color w:val="231F20"/>
          <w:kern w:val="0"/>
          <w:lang w:eastAsia="en-GB"/>
          <w14:ligatures w14:val="none"/>
        </w:rPr>
        <w:t>If you feel</w:t>
      </w:r>
      <w:r w:rsidR="00D71C2F" w:rsidRPr="00DD4EF3">
        <w:rPr>
          <w:rFonts w:ascii="Arial" w:eastAsia="Times New Roman" w:hAnsi="Arial" w:cs="Arial"/>
          <w:color w:val="231F20"/>
          <w:kern w:val="0"/>
          <w:lang w:eastAsia="en-GB"/>
          <w14:ligatures w14:val="none"/>
        </w:rPr>
        <w:t xml:space="preserve"> the individual or group would respond better to a conversation, please use the guide below</w:t>
      </w:r>
      <w:r w:rsidR="00DD4EF3">
        <w:rPr>
          <w:rFonts w:ascii="Arial" w:eastAsia="Times New Roman" w:hAnsi="Arial" w:cs="Arial"/>
          <w:color w:val="231F20"/>
          <w:kern w:val="0"/>
          <w:lang w:eastAsia="en-GB"/>
          <w14:ligatures w14:val="none"/>
        </w:rPr>
        <w:t>, and template in appendix 1,</w:t>
      </w:r>
      <w:r w:rsidR="00D71C2F" w:rsidRPr="00DD4EF3">
        <w:rPr>
          <w:rFonts w:ascii="Arial" w:eastAsia="Times New Roman" w:hAnsi="Arial" w:cs="Arial"/>
          <w:color w:val="231F20"/>
          <w:kern w:val="0"/>
          <w:lang w:eastAsia="en-GB"/>
          <w14:ligatures w14:val="none"/>
        </w:rPr>
        <w:t xml:space="preserve"> to help you facilitate a discussion.</w:t>
      </w:r>
    </w:p>
    <w:p w14:paraId="3B2BD24C" w14:textId="627A95E3" w:rsidR="00F46537" w:rsidRPr="00DD4EF3" w:rsidRDefault="0017565C" w:rsidP="00DD4EF3">
      <w:pPr>
        <w:pStyle w:val="ListParagraph"/>
        <w:numPr>
          <w:ilvl w:val="0"/>
          <w:numId w:val="54"/>
        </w:numPr>
        <w:spacing w:line="240" w:lineRule="auto"/>
        <w:rPr>
          <w:rFonts w:ascii="Arial" w:eastAsia="Times New Roman" w:hAnsi="Arial" w:cs="Arial"/>
          <w:b/>
          <w:bCs/>
          <w:color w:val="231F20"/>
          <w:kern w:val="0"/>
          <w:lang w:eastAsia="en-GB"/>
          <w14:ligatures w14:val="none"/>
        </w:rPr>
      </w:pPr>
      <w:r w:rsidRPr="00DD4EF3">
        <w:rPr>
          <w:rFonts w:ascii="Arial" w:eastAsia="Times New Roman" w:hAnsi="Arial" w:cs="Arial"/>
          <w:color w:val="231F20"/>
          <w:kern w:val="0"/>
          <w:lang w:eastAsia="en-GB"/>
          <w14:ligatures w14:val="none"/>
        </w:rPr>
        <w:t>Ask</w:t>
      </w:r>
      <w:r w:rsidR="00F2751C" w:rsidRPr="00DD4EF3">
        <w:rPr>
          <w:rFonts w:ascii="Arial" w:eastAsia="Times New Roman" w:hAnsi="Arial" w:cs="Arial"/>
          <w:color w:val="231F20"/>
          <w:kern w:val="0"/>
          <w:lang w:eastAsia="en-GB"/>
          <w14:ligatures w14:val="none"/>
        </w:rPr>
        <w:t xml:space="preserve"> questions about </w:t>
      </w:r>
      <w:r w:rsidR="002B266E" w:rsidRPr="00DD4EF3">
        <w:rPr>
          <w:rFonts w:ascii="Arial" w:eastAsia="Times New Roman" w:hAnsi="Arial" w:cs="Arial"/>
          <w:color w:val="231F20"/>
          <w:kern w:val="0"/>
          <w:lang w:eastAsia="en-GB"/>
          <w14:ligatures w14:val="none"/>
        </w:rPr>
        <w:t>their experience of</w:t>
      </w:r>
      <w:r w:rsidR="00F46537" w:rsidRPr="00DD4EF3">
        <w:rPr>
          <w:rFonts w:ascii="Arial" w:eastAsia="Times New Roman" w:hAnsi="Arial" w:cs="Arial"/>
          <w:color w:val="231F20"/>
          <w:kern w:val="0"/>
          <w:lang w:eastAsia="en-GB"/>
          <w14:ligatures w14:val="none"/>
        </w:rPr>
        <w:t>:</w:t>
      </w:r>
    </w:p>
    <w:p w14:paraId="0E5D5BDA" w14:textId="088DF388" w:rsidR="00F46537" w:rsidRPr="00F46537" w:rsidRDefault="000554F7" w:rsidP="00F46537">
      <w:pPr>
        <w:pStyle w:val="ListParagraph"/>
        <w:numPr>
          <w:ilvl w:val="0"/>
          <w:numId w:val="42"/>
        </w:numPr>
        <w:spacing w:line="240" w:lineRule="auto"/>
        <w:rPr>
          <w:rFonts w:ascii="Arial" w:eastAsia="Times New Roman" w:hAnsi="Arial" w:cs="Arial"/>
          <w:b/>
          <w:bCs/>
          <w:color w:val="231F20"/>
          <w:kern w:val="0"/>
          <w:lang w:eastAsia="en-GB"/>
          <w14:ligatures w14:val="none"/>
        </w:rPr>
      </w:pPr>
      <w:r>
        <w:rPr>
          <w:rFonts w:ascii="Arial" w:eastAsia="Times New Roman" w:hAnsi="Arial" w:cs="Arial"/>
          <w:b/>
          <w:bCs/>
          <w:color w:val="231F20"/>
          <w:kern w:val="0"/>
          <w:lang w:eastAsia="en-GB"/>
          <w14:ligatures w14:val="none"/>
        </w:rPr>
        <w:t>R</w:t>
      </w:r>
      <w:r w:rsidR="002B266E" w:rsidRPr="00217C09">
        <w:rPr>
          <w:rFonts w:ascii="Arial" w:eastAsia="Times New Roman" w:hAnsi="Arial" w:cs="Arial"/>
          <w:b/>
          <w:bCs/>
          <w:color w:val="231F20"/>
          <w:kern w:val="0"/>
          <w:lang w:eastAsia="en-GB"/>
          <w14:ligatures w14:val="none"/>
        </w:rPr>
        <w:t>eferral process and assessment.</w:t>
      </w:r>
      <w:r w:rsidR="002B266E" w:rsidRPr="00F46537">
        <w:rPr>
          <w:rFonts w:ascii="Arial" w:eastAsia="Times New Roman" w:hAnsi="Arial" w:cs="Arial"/>
          <w:color w:val="231F20"/>
          <w:kern w:val="0"/>
          <w:lang w:eastAsia="en-GB"/>
          <w14:ligatures w14:val="none"/>
        </w:rPr>
        <w:t xml:space="preserve"> Use questions to clarify who </w:t>
      </w:r>
      <w:r w:rsidR="00F45DA8" w:rsidRPr="00F46537">
        <w:rPr>
          <w:rFonts w:ascii="Arial" w:eastAsia="Times New Roman" w:hAnsi="Arial" w:cs="Arial"/>
          <w:color w:val="231F20"/>
          <w:kern w:val="0"/>
          <w:lang w:eastAsia="en-GB"/>
          <w14:ligatures w14:val="none"/>
        </w:rPr>
        <w:t xml:space="preserve">referred them, how long they waited, whether the assessment was online or </w:t>
      </w:r>
      <w:r w:rsidR="00206364" w:rsidRPr="00F46537">
        <w:rPr>
          <w:rFonts w:ascii="Arial" w:eastAsia="Times New Roman" w:hAnsi="Arial" w:cs="Arial"/>
          <w:color w:val="231F20"/>
          <w:kern w:val="0"/>
          <w:lang w:eastAsia="en-GB"/>
          <w14:ligatures w14:val="none"/>
        </w:rPr>
        <w:t>in-person</w:t>
      </w:r>
      <w:r w:rsidR="00F32DF0" w:rsidRPr="00F46537">
        <w:rPr>
          <w:rFonts w:ascii="Arial" w:eastAsia="Times New Roman" w:hAnsi="Arial" w:cs="Arial"/>
          <w:color w:val="231F20"/>
          <w:kern w:val="0"/>
          <w:lang w:eastAsia="en-GB"/>
          <w14:ligatures w14:val="none"/>
        </w:rPr>
        <w:t xml:space="preserve">, </w:t>
      </w:r>
      <w:r w:rsidR="00802C31" w:rsidRPr="00F46537">
        <w:rPr>
          <w:rFonts w:ascii="Arial" w:eastAsia="Times New Roman" w:hAnsi="Arial" w:cs="Arial"/>
          <w:color w:val="231F20"/>
          <w:kern w:val="0"/>
          <w:lang w:eastAsia="en-GB"/>
          <w14:ligatures w14:val="none"/>
        </w:rPr>
        <w:t>whether it was</w:t>
      </w:r>
      <w:r w:rsidR="00F32DF0" w:rsidRPr="00F46537">
        <w:rPr>
          <w:rFonts w:ascii="Arial" w:eastAsia="Times New Roman" w:hAnsi="Arial" w:cs="Arial"/>
          <w:color w:val="231F20"/>
          <w:kern w:val="0"/>
          <w:lang w:eastAsia="en-GB"/>
          <w14:ligatures w14:val="none"/>
        </w:rPr>
        <w:t xml:space="preserve"> easy or </w:t>
      </w:r>
      <w:r w:rsidR="00802C31" w:rsidRPr="00F46537">
        <w:rPr>
          <w:rFonts w:ascii="Arial" w:eastAsia="Times New Roman" w:hAnsi="Arial" w:cs="Arial"/>
          <w:color w:val="231F20"/>
          <w:kern w:val="0"/>
          <w:lang w:eastAsia="en-GB"/>
          <w14:ligatures w14:val="none"/>
        </w:rPr>
        <w:t>if there were challenges,</w:t>
      </w:r>
      <w:r w:rsidR="00206364" w:rsidRPr="00F46537">
        <w:rPr>
          <w:rFonts w:ascii="Arial" w:eastAsia="Times New Roman" w:hAnsi="Arial" w:cs="Arial"/>
          <w:color w:val="231F20"/>
          <w:kern w:val="0"/>
          <w:lang w:eastAsia="en-GB"/>
          <w14:ligatures w14:val="none"/>
        </w:rPr>
        <w:t xml:space="preserve"> and if this led to a diagnosis.</w:t>
      </w:r>
    </w:p>
    <w:p w14:paraId="6BAF01AF" w14:textId="2DEC36F5" w:rsidR="006F0382" w:rsidRPr="00D065BC" w:rsidRDefault="000554F7" w:rsidP="00F46537">
      <w:pPr>
        <w:pStyle w:val="ListParagraph"/>
        <w:numPr>
          <w:ilvl w:val="0"/>
          <w:numId w:val="42"/>
        </w:numPr>
        <w:spacing w:line="240" w:lineRule="auto"/>
        <w:rPr>
          <w:rFonts w:ascii="Arial" w:eastAsia="Times New Roman" w:hAnsi="Arial" w:cs="Arial"/>
          <w:b/>
          <w:bCs/>
          <w:color w:val="231F20"/>
          <w:kern w:val="0"/>
          <w:lang w:eastAsia="en-GB"/>
          <w14:ligatures w14:val="none"/>
        </w:rPr>
      </w:pPr>
      <w:r>
        <w:rPr>
          <w:rFonts w:ascii="Arial" w:eastAsia="Times New Roman" w:hAnsi="Arial" w:cs="Arial"/>
          <w:b/>
          <w:bCs/>
          <w:color w:val="231F20"/>
          <w:kern w:val="0"/>
          <w:lang w:eastAsia="en-GB"/>
          <w14:ligatures w14:val="none"/>
        </w:rPr>
        <w:t>R</w:t>
      </w:r>
      <w:r w:rsidR="00752F96" w:rsidRPr="00217C09">
        <w:rPr>
          <w:rFonts w:ascii="Arial" w:eastAsia="Times New Roman" w:hAnsi="Arial" w:cs="Arial"/>
          <w:b/>
          <w:bCs/>
          <w:color w:val="231F20"/>
          <w:kern w:val="0"/>
          <w:lang w:eastAsia="en-GB"/>
          <w14:ligatures w14:val="none"/>
        </w:rPr>
        <w:t>eceiving the diagnosis</w:t>
      </w:r>
      <w:r w:rsidR="00217C09">
        <w:rPr>
          <w:rFonts w:ascii="Arial" w:eastAsia="Times New Roman" w:hAnsi="Arial" w:cs="Arial"/>
          <w:color w:val="231F20"/>
          <w:kern w:val="0"/>
          <w:lang w:eastAsia="en-GB"/>
          <w14:ligatures w14:val="none"/>
        </w:rPr>
        <w:t>.</w:t>
      </w:r>
      <w:r w:rsidR="00752F96">
        <w:rPr>
          <w:rFonts w:ascii="Arial" w:eastAsia="Times New Roman" w:hAnsi="Arial" w:cs="Arial"/>
          <w:color w:val="231F20"/>
          <w:kern w:val="0"/>
          <w:lang w:eastAsia="en-GB"/>
          <w14:ligatures w14:val="none"/>
        </w:rPr>
        <w:t xml:space="preserve"> </w:t>
      </w:r>
      <w:r w:rsidR="003F18F4">
        <w:rPr>
          <w:rFonts w:ascii="Arial" w:eastAsia="Times New Roman" w:hAnsi="Arial" w:cs="Arial"/>
          <w:color w:val="231F20"/>
          <w:kern w:val="0"/>
          <w:lang w:eastAsia="en-GB"/>
          <w14:ligatures w14:val="none"/>
        </w:rPr>
        <w:t>I</w:t>
      </w:r>
      <w:r w:rsidR="00D065BC">
        <w:rPr>
          <w:rFonts w:ascii="Arial" w:eastAsia="Times New Roman" w:hAnsi="Arial" w:cs="Arial"/>
          <w:color w:val="231F20"/>
          <w:kern w:val="0"/>
          <w:lang w:eastAsia="en-GB"/>
          <w14:ligatures w14:val="none"/>
        </w:rPr>
        <w:t>n what way was this helpful or not?</w:t>
      </w:r>
    </w:p>
    <w:p w14:paraId="58F1D552" w14:textId="1453011A" w:rsidR="00D065BC" w:rsidRDefault="000554F7" w:rsidP="00F46537">
      <w:pPr>
        <w:pStyle w:val="ListParagraph"/>
        <w:numPr>
          <w:ilvl w:val="0"/>
          <w:numId w:val="42"/>
        </w:numPr>
        <w:spacing w:line="240" w:lineRule="auto"/>
        <w:rPr>
          <w:rFonts w:ascii="Arial" w:eastAsia="Times New Roman" w:hAnsi="Arial" w:cs="Arial"/>
          <w:color w:val="231F20"/>
          <w:kern w:val="0"/>
          <w:lang w:eastAsia="en-GB"/>
          <w14:ligatures w14:val="none"/>
        </w:rPr>
      </w:pPr>
      <w:r>
        <w:rPr>
          <w:rFonts w:ascii="Arial" w:eastAsia="Times New Roman" w:hAnsi="Arial" w:cs="Arial"/>
          <w:b/>
          <w:bCs/>
          <w:color w:val="231F20"/>
          <w:kern w:val="0"/>
          <w:lang w:eastAsia="en-GB"/>
          <w14:ligatures w14:val="none"/>
        </w:rPr>
        <w:t>P</w:t>
      </w:r>
      <w:r w:rsidR="008D4B86" w:rsidRPr="003F18F4">
        <w:rPr>
          <w:rFonts w:ascii="Arial" w:eastAsia="Times New Roman" w:hAnsi="Arial" w:cs="Arial"/>
          <w:b/>
          <w:bCs/>
          <w:color w:val="231F20"/>
          <w:kern w:val="0"/>
          <w:lang w:eastAsia="en-GB"/>
          <w14:ligatures w14:val="none"/>
        </w:rPr>
        <w:t>ost-diagnosis support.</w:t>
      </w:r>
      <w:r w:rsidR="008D4B86">
        <w:rPr>
          <w:rFonts w:ascii="Arial" w:eastAsia="Times New Roman" w:hAnsi="Arial" w:cs="Arial"/>
          <w:color w:val="231F20"/>
          <w:kern w:val="0"/>
          <w:lang w:eastAsia="en-GB"/>
          <w14:ligatures w14:val="none"/>
        </w:rPr>
        <w:t xml:space="preserve"> </w:t>
      </w:r>
      <w:r w:rsidR="00E1619F" w:rsidRPr="00F46537">
        <w:rPr>
          <w:rFonts w:ascii="Arial" w:eastAsia="Times New Roman" w:hAnsi="Arial" w:cs="Arial"/>
          <w:color w:val="231F20"/>
          <w:kern w:val="0"/>
          <w:lang w:eastAsia="en-GB"/>
          <w14:ligatures w14:val="none"/>
        </w:rPr>
        <w:t xml:space="preserve">Use questions to clarify </w:t>
      </w:r>
      <w:r w:rsidR="00E1619F">
        <w:rPr>
          <w:rFonts w:ascii="Arial" w:eastAsia="Times New Roman" w:hAnsi="Arial" w:cs="Arial"/>
          <w:color w:val="231F20"/>
          <w:kern w:val="0"/>
          <w:lang w:eastAsia="en-GB"/>
          <w14:ligatures w14:val="none"/>
        </w:rPr>
        <w:t>what help they received and from what service</w:t>
      </w:r>
      <w:r w:rsidR="00F92CBC">
        <w:rPr>
          <w:rFonts w:ascii="Arial" w:eastAsia="Times New Roman" w:hAnsi="Arial" w:cs="Arial"/>
          <w:color w:val="231F20"/>
          <w:kern w:val="0"/>
          <w:lang w:eastAsia="en-GB"/>
          <w14:ligatures w14:val="none"/>
        </w:rPr>
        <w:t>/organisation</w:t>
      </w:r>
      <w:r w:rsidR="00E1619F">
        <w:rPr>
          <w:rFonts w:ascii="Arial" w:eastAsia="Times New Roman" w:hAnsi="Arial" w:cs="Arial"/>
          <w:color w:val="231F20"/>
          <w:kern w:val="0"/>
          <w:lang w:eastAsia="en-GB"/>
          <w14:ligatures w14:val="none"/>
        </w:rPr>
        <w:t>.</w:t>
      </w:r>
      <w:r w:rsidR="00F92CBC">
        <w:rPr>
          <w:rFonts w:ascii="Arial" w:eastAsia="Times New Roman" w:hAnsi="Arial" w:cs="Arial"/>
          <w:color w:val="231F20"/>
          <w:kern w:val="0"/>
          <w:lang w:eastAsia="en-GB"/>
          <w14:ligatures w14:val="none"/>
        </w:rPr>
        <w:t xml:space="preserve"> What worked well and what </w:t>
      </w:r>
      <w:r w:rsidR="008B4372">
        <w:rPr>
          <w:rFonts w:ascii="Arial" w:eastAsia="Times New Roman" w:hAnsi="Arial" w:cs="Arial"/>
          <w:color w:val="231F20"/>
          <w:kern w:val="0"/>
          <w:lang w:eastAsia="en-GB"/>
          <w14:ligatures w14:val="none"/>
        </w:rPr>
        <w:t>didn’t</w:t>
      </w:r>
      <w:r w:rsidR="00735266">
        <w:rPr>
          <w:rFonts w:ascii="Arial" w:eastAsia="Times New Roman" w:hAnsi="Arial" w:cs="Arial"/>
          <w:color w:val="231F20"/>
          <w:kern w:val="0"/>
          <w:lang w:eastAsia="en-GB"/>
          <w14:ligatures w14:val="none"/>
        </w:rPr>
        <w:t>?</w:t>
      </w:r>
      <w:r w:rsidR="006B595E">
        <w:rPr>
          <w:rFonts w:ascii="Arial" w:eastAsia="Times New Roman" w:hAnsi="Arial" w:cs="Arial"/>
          <w:color w:val="231F20"/>
          <w:kern w:val="0"/>
          <w:lang w:eastAsia="en-GB"/>
          <w14:ligatures w14:val="none"/>
        </w:rPr>
        <w:t xml:space="preserve"> Where would they normally go to look for information or support?</w:t>
      </w:r>
    </w:p>
    <w:p w14:paraId="17B96213" w14:textId="246D4EBE" w:rsidR="00735266" w:rsidRDefault="000554F7" w:rsidP="00F46537">
      <w:pPr>
        <w:pStyle w:val="ListParagraph"/>
        <w:numPr>
          <w:ilvl w:val="0"/>
          <w:numId w:val="42"/>
        </w:numPr>
        <w:spacing w:line="240" w:lineRule="auto"/>
        <w:rPr>
          <w:rFonts w:ascii="Arial" w:eastAsia="Times New Roman" w:hAnsi="Arial" w:cs="Arial"/>
          <w:color w:val="231F20"/>
          <w:kern w:val="0"/>
          <w:lang w:eastAsia="en-GB"/>
          <w14:ligatures w14:val="none"/>
        </w:rPr>
      </w:pPr>
      <w:r>
        <w:rPr>
          <w:rFonts w:ascii="Arial" w:eastAsia="Times New Roman" w:hAnsi="Arial" w:cs="Arial"/>
          <w:b/>
          <w:bCs/>
          <w:color w:val="231F20"/>
          <w:kern w:val="0"/>
          <w:lang w:eastAsia="en-GB"/>
          <w14:ligatures w14:val="none"/>
        </w:rPr>
        <w:t>H</w:t>
      </w:r>
      <w:r w:rsidR="0030559F" w:rsidRPr="009A3BC1">
        <w:rPr>
          <w:rFonts w:ascii="Arial" w:eastAsia="Times New Roman" w:hAnsi="Arial" w:cs="Arial"/>
          <w:b/>
          <w:bCs/>
          <w:color w:val="231F20"/>
          <w:kern w:val="0"/>
          <w:lang w:eastAsia="en-GB"/>
          <w14:ligatures w14:val="none"/>
        </w:rPr>
        <w:t xml:space="preserve">elp and </w:t>
      </w:r>
      <w:r w:rsidR="009A3BC1" w:rsidRPr="009A3BC1">
        <w:rPr>
          <w:rFonts w:ascii="Arial" w:eastAsia="Times New Roman" w:hAnsi="Arial" w:cs="Arial"/>
          <w:b/>
          <w:bCs/>
          <w:color w:val="231F20"/>
          <w:kern w:val="0"/>
          <w:lang w:eastAsia="en-GB"/>
          <w14:ligatures w14:val="none"/>
        </w:rPr>
        <w:t>s</w:t>
      </w:r>
      <w:r w:rsidR="0030559F" w:rsidRPr="009A3BC1">
        <w:rPr>
          <w:rFonts w:ascii="Arial" w:eastAsia="Times New Roman" w:hAnsi="Arial" w:cs="Arial"/>
          <w:b/>
          <w:bCs/>
          <w:color w:val="231F20"/>
          <w:kern w:val="0"/>
          <w:lang w:eastAsia="en-GB"/>
          <w14:ligatures w14:val="none"/>
        </w:rPr>
        <w:t>upport.</w:t>
      </w:r>
      <w:r w:rsidR="0030559F">
        <w:rPr>
          <w:rFonts w:ascii="Arial" w:eastAsia="Times New Roman" w:hAnsi="Arial" w:cs="Arial"/>
          <w:color w:val="231F20"/>
          <w:kern w:val="0"/>
          <w:lang w:eastAsia="en-GB"/>
          <w14:ligatures w14:val="none"/>
        </w:rPr>
        <w:t xml:space="preserve"> What type of </w:t>
      </w:r>
      <w:r w:rsidR="00E6377F">
        <w:rPr>
          <w:rFonts w:ascii="Arial" w:eastAsia="Times New Roman" w:hAnsi="Arial" w:cs="Arial"/>
          <w:color w:val="231F20"/>
          <w:kern w:val="0"/>
          <w:lang w:eastAsia="en-GB"/>
          <w14:ligatures w14:val="none"/>
        </w:rPr>
        <w:t>support</w:t>
      </w:r>
      <w:r w:rsidR="0030559F">
        <w:rPr>
          <w:rFonts w:ascii="Arial" w:eastAsia="Times New Roman" w:hAnsi="Arial" w:cs="Arial"/>
          <w:color w:val="231F20"/>
          <w:kern w:val="0"/>
          <w:lang w:eastAsia="en-GB"/>
          <w14:ligatures w14:val="none"/>
        </w:rPr>
        <w:t xml:space="preserve"> would be most helpful to them now and in the future? </w:t>
      </w:r>
      <w:r w:rsidR="00AD01D9">
        <w:rPr>
          <w:rFonts w:ascii="Arial" w:eastAsia="Times New Roman" w:hAnsi="Arial" w:cs="Arial"/>
          <w:color w:val="231F20"/>
          <w:kern w:val="0"/>
          <w:lang w:eastAsia="en-GB"/>
          <w14:ligatures w14:val="none"/>
        </w:rPr>
        <w:t xml:space="preserve">The person may talk </w:t>
      </w:r>
      <w:r w:rsidR="00EF2303">
        <w:rPr>
          <w:rFonts w:ascii="Arial" w:eastAsia="Times New Roman" w:hAnsi="Arial" w:cs="Arial"/>
          <w:color w:val="231F20"/>
          <w:kern w:val="0"/>
          <w:lang w:eastAsia="en-GB"/>
          <w14:ligatures w14:val="none"/>
        </w:rPr>
        <w:t xml:space="preserve">about </w:t>
      </w:r>
      <w:r w:rsidR="00A222CC">
        <w:rPr>
          <w:rFonts w:ascii="Arial" w:eastAsia="Times New Roman" w:hAnsi="Arial" w:cs="Arial"/>
          <w:color w:val="231F20"/>
          <w:kern w:val="0"/>
          <w:lang w:eastAsia="en-GB"/>
          <w14:ligatures w14:val="none"/>
        </w:rPr>
        <w:t>the support they need in different aspects of their life</w:t>
      </w:r>
      <w:r w:rsidR="005B10A5">
        <w:rPr>
          <w:rFonts w:ascii="Arial" w:eastAsia="Times New Roman" w:hAnsi="Arial" w:cs="Arial"/>
          <w:color w:val="231F20"/>
          <w:kern w:val="0"/>
          <w:lang w:eastAsia="en-GB"/>
          <w14:ligatures w14:val="none"/>
        </w:rPr>
        <w:t xml:space="preserve"> e.g.</w:t>
      </w:r>
      <w:r w:rsidR="00A7272D">
        <w:rPr>
          <w:rFonts w:ascii="Arial" w:eastAsia="Times New Roman" w:hAnsi="Arial" w:cs="Arial"/>
          <w:color w:val="231F20"/>
          <w:kern w:val="0"/>
          <w:lang w:eastAsia="en-GB"/>
          <w14:ligatures w14:val="none"/>
        </w:rPr>
        <w:t xml:space="preserve"> </w:t>
      </w:r>
      <w:r w:rsidR="00967CF4">
        <w:rPr>
          <w:rFonts w:ascii="Arial" w:eastAsia="Times New Roman" w:hAnsi="Arial" w:cs="Arial"/>
          <w:color w:val="231F20"/>
          <w:kern w:val="0"/>
          <w:lang w:eastAsia="en-GB"/>
          <w14:ligatures w14:val="none"/>
        </w:rPr>
        <w:t>e</w:t>
      </w:r>
      <w:r w:rsidR="00071A98">
        <w:rPr>
          <w:rFonts w:ascii="Arial" w:eastAsia="Times New Roman" w:hAnsi="Arial" w:cs="Arial"/>
          <w:color w:val="231F20"/>
          <w:kern w:val="0"/>
          <w:lang w:eastAsia="en-GB"/>
          <w14:ligatures w14:val="none"/>
        </w:rPr>
        <w:t>motional support</w:t>
      </w:r>
      <w:r w:rsidR="00967CF4">
        <w:rPr>
          <w:rFonts w:ascii="Arial" w:eastAsia="Times New Roman" w:hAnsi="Arial" w:cs="Arial"/>
          <w:color w:val="231F20"/>
          <w:kern w:val="0"/>
          <w:lang w:eastAsia="en-GB"/>
          <w14:ligatures w14:val="none"/>
        </w:rPr>
        <w:t xml:space="preserve">, </w:t>
      </w:r>
      <w:r w:rsidR="00071A98">
        <w:rPr>
          <w:rFonts w:ascii="Arial" w:eastAsia="Times New Roman" w:hAnsi="Arial" w:cs="Arial"/>
          <w:color w:val="231F20"/>
          <w:kern w:val="0"/>
          <w:lang w:eastAsia="en-GB"/>
          <w14:ligatures w14:val="none"/>
        </w:rPr>
        <w:t xml:space="preserve">education, employment, </w:t>
      </w:r>
      <w:r w:rsidR="006E45C0">
        <w:rPr>
          <w:rFonts w:ascii="Arial" w:eastAsia="Times New Roman" w:hAnsi="Arial" w:cs="Arial"/>
          <w:color w:val="231F20"/>
          <w:kern w:val="0"/>
          <w:lang w:eastAsia="en-GB"/>
          <w14:ligatures w14:val="none"/>
        </w:rPr>
        <w:t>housing, medication,</w:t>
      </w:r>
      <w:r w:rsidR="005B10A5">
        <w:rPr>
          <w:rFonts w:ascii="Arial" w:eastAsia="Times New Roman" w:hAnsi="Arial" w:cs="Arial"/>
          <w:color w:val="231F20"/>
          <w:kern w:val="0"/>
          <w:lang w:eastAsia="en-GB"/>
          <w14:ligatures w14:val="none"/>
        </w:rPr>
        <w:t xml:space="preserve"> </w:t>
      </w:r>
      <w:r w:rsidR="00967CF4">
        <w:rPr>
          <w:rFonts w:ascii="Arial" w:eastAsia="Times New Roman" w:hAnsi="Arial" w:cs="Arial"/>
          <w:color w:val="231F20"/>
          <w:kern w:val="0"/>
          <w:lang w:eastAsia="en-GB"/>
          <w14:ligatures w14:val="none"/>
        </w:rPr>
        <w:t>everyday life</w:t>
      </w:r>
      <w:r w:rsidR="005B10A5">
        <w:rPr>
          <w:rFonts w:ascii="Arial" w:eastAsia="Times New Roman" w:hAnsi="Arial" w:cs="Arial"/>
          <w:color w:val="231F20"/>
          <w:kern w:val="0"/>
          <w:lang w:eastAsia="en-GB"/>
          <w14:ligatures w14:val="none"/>
        </w:rPr>
        <w:t xml:space="preserve"> activities</w:t>
      </w:r>
      <w:r w:rsidR="00967CF4">
        <w:rPr>
          <w:rFonts w:ascii="Arial" w:eastAsia="Times New Roman" w:hAnsi="Arial" w:cs="Arial"/>
          <w:color w:val="231F20"/>
          <w:kern w:val="0"/>
          <w:lang w:eastAsia="en-GB"/>
          <w14:ligatures w14:val="none"/>
        </w:rPr>
        <w:t>, family,</w:t>
      </w:r>
      <w:r w:rsidR="005C70AA">
        <w:rPr>
          <w:rFonts w:ascii="Arial" w:eastAsia="Times New Roman" w:hAnsi="Arial" w:cs="Arial"/>
          <w:color w:val="231F20"/>
          <w:kern w:val="0"/>
          <w:lang w:eastAsia="en-GB"/>
          <w14:ligatures w14:val="none"/>
        </w:rPr>
        <w:t xml:space="preserve"> social, </w:t>
      </w:r>
      <w:r w:rsidR="000F7CE9">
        <w:rPr>
          <w:rFonts w:ascii="Arial" w:eastAsia="Times New Roman" w:hAnsi="Arial" w:cs="Arial"/>
          <w:color w:val="231F20"/>
          <w:kern w:val="0"/>
          <w:lang w:eastAsia="en-GB"/>
          <w14:ligatures w14:val="none"/>
        </w:rPr>
        <w:t xml:space="preserve">or </w:t>
      </w:r>
      <w:r w:rsidR="005C70AA">
        <w:rPr>
          <w:rFonts w:ascii="Arial" w:eastAsia="Times New Roman" w:hAnsi="Arial" w:cs="Arial"/>
          <w:color w:val="231F20"/>
          <w:kern w:val="0"/>
          <w:lang w:eastAsia="en-GB"/>
          <w14:ligatures w14:val="none"/>
        </w:rPr>
        <w:t>financia</w:t>
      </w:r>
      <w:r w:rsidR="000F7CE9">
        <w:rPr>
          <w:rFonts w:ascii="Arial" w:eastAsia="Times New Roman" w:hAnsi="Arial" w:cs="Arial"/>
          <w:color w:val="231F20"/>
          <w:kern w:val="0"/>
          <w:lang w:eastAsia="en-GB"/>
          <w14:ligatures w14:val="none"/>
        </w:rPr>
        <w:t>l</w:t>
      </w:r>
    </w:p>
    <w:p w14:paraId="38CFA0A8" w14:textId="3DE9446F" w:rsidR="00D0597E" w:rsidRDefault="000554F7" w:rsidP="00F46537">
      <w:pPr>
        <w:pStyle w:val="ListParagraph"/>
        <w:numPr>
          <w:ilvl w:val="0"/>
          <w:numId w:val="42"/>
        </w:numPr>
        <w:spacing w:line="240" w:lineRule="auto"/>
        <w:rPr>
          <w:rFonts w:ascii="Arial" w:eastAsia="Times New Roman" w:hAnsi="Arial" w:cs="Arial"/>
          <w:color w:val="231F20"/>
          <w:kern w:val="0"/>
          <w:lang w:eastAsia="en-GB"/>
          <w14:ligatures w14:val="none"/>
        </w:rPr>
      </w:pPr>
      <w:r>
        <w:rPr>
          <w:rFonts w:ascii="Arial" w:eastAsia="Times New Roman" w:hAnsi="Arial" w:cs="Arial"/>
          <w:b/>
          <w:bCs/>
          <w:color w:val="231F20"/>
          <w:kern w:val="0"/>
          <w:lang w:eastAsia="en-GB"/>
          <w14:ligatures w14:val="none"/>
        </w:rPr>
        <w:t>D</w:t>
      </w:r>
      <w:r w:rsidR="00F74768">
        <w:rPr>
          <w:rFonts w:ascii="Arial" w:eastAsia="Times New Roman" w:hAnsi="Arial" w:cs="Arial"/>
          <w:b/>
          <w:bCs/>
          <w:color w:val="231F20"/>
          <w:kern w:val="0"/>
          <w:lang w:eastAsia="en-GB"/>
          <w14:ligatures w14:val="none"/>
        </w:rPr>
        <w:t>emographic information -</w:t>
      </w:r>
      <w:r>
        <w:rPr>
          <w:rFonts w:ascii="Arial" w:eastAsia="Times New Roman" w:hAnsi="Arial" w:cs="Arial"/>
          <w:b/>
          <w:bCs/>
          <w:color w:val="231F20"/>
          <w:kern w:val="0"/>
          <w:lang w:eastAsia="en-GB"/>
          <w14:ligatures w14:val="none"/>
        </w:rPr>
        <w:t xml:space="preserve"> </w:t>
      </w:r>
      <w:r w:rsidR="00F74768">
        <w:rPr>
          <w:rFonts w:ascii="Arial" w:eastAsia="Times New Roman" w:hAnsi="Arial" w:cs="Arial"/>
          <w:color w:val="231F20"/>
          <w:kern w:val="0"/>
          <w:lang w:eastAsia="en-GB"/>
          <w14:ligatures w14:val="none"/>
        </w:rPr>
        <w:t>with their permission</w:t>
      </w:r>
      <w:r w:rsidR="009C6762">
        <w:rPr>
          <w:rFonts w:ascii="Arial" w:eastAsia="Times New Roman" w:hAnsi="Arial" w:cs="Arial"/>
          <w:color w:val="231F20"/>
          <w:kern w:val="0"/>
          <w:lang w:eastAsia="en-GB"/>
          <w14:ligatures w14:val="none"/>
        </w:rPr>
        <w:t>,</w:t>
      </w:r>
      <w:r w:rsidR="00F74768">
        <w:rPr>
          <w:rFonts w:ascii="Arial" w:eastAsia="Times New Roman" w:hAnsi="Arial" w:cs="Arial"/>
          <w:color w:val="231F20"/>
          <w:kern w:val="0"/>
          <w:lang w:eastAsia="en-GB"/>
          <w14:ligatures w14:val="none"/>
        </w:rPr>
        <w:t xml:space="preserve"> take basic information</w:t>
      </w:r>
      <w:r w:rsidR="009C6762">
        <w:rPr>
          <w:rFonts w:ascii="Arial" w:eastAsia="Times New Roman" w:hAnsi="Arial" w:cs="Arial"/>
          <w:color w:val="231F20"/>
          <w:kern w:val="0"/>
          <w:lang w:eastAsia="en-GB"/>
          <w14:ligatures w14:val="none"/>
        </w:rPr>
        <w:t>. First part of their postcode, age, gender, ethnicity</w:t>
      </w:r>
      <w:r w:rsidR="00977C20">
        <w:rPr>
          <w:rFonts w:ascii="Arial" w:eastAsia="Times New Roman" w:hAnsi="Arial" w:cs="Arial"/>
          <w:color w:val="231F20"/>
          <w:kern w:val="0"/>
          <w:lang w:eastAsia="en-GB"/>
          <w14:ligatures w14:val="none"/>
        </w:rPr>
        <w:t>, diagnosis or suspected diagnosis.</w:t>
      </w:r>
    </w:p>
    <w:p w14:paraId="152C3A38" w14:textId="346400FD" w:rsidR="00526474" w:rsidRPr="00526474" w:rsidRDefault="00526474" w:rsidP="00526474">
      <w:pPr>
        <w:spacing w:line="240" w:lineRule="auto"/>
        <w:rPr>
          <w:rFonts w:ascii="Arial" w:eastAsia="Times New Roman" w:hAnsi="Arial" w:cs="Arial"/>
          <w:color w:val="231F20"/>
          <w:kern w:val="0"/>
          <w:lang w:eastAsia="en-GB"/>
          <w14:ligatures w14:val="none"/>
        </w:rPr>
      </w:pPr>
      <w:r>
        <w:rPr>
          <w:rFonts w:ascii="Arial" w:eastAsia="Times New Roman" w:hAnsi="Arial" w:cs="Arial"/>
          <w:color w:val="231F20"/>
          <w:kern w:val="0"/>
          <w:lang w:eastAsia="en-GB"/>
          <w14:ligatures w14:val="none"/>
        </w:rPr>
        <w:t xml:space="preserve">We understand that </w:t>
      </w:r>
      <w:r w:rsidR="00C13D16">
        <w:rPr>
          <w:rFonts w:ascii="Arial" w:eastAsia="Times New Roman" w:hAnsi="Arial" w:cs="Arial"/>
          <w:color w:val="231F20"/>
          <w:kern w:val="0"/>
          <w:lang w:eastAsia="en-GB"/>
          <w14:ligatures w14:val="none"/>
        </w:rPr>
        <w:t xml:space="preserve">conversation time will be limited, and </w:t>
      </w:r>
      <w:r w:rsidR="006366EA">
        <w:rPr>
          <w:rFonts w:ascii="Arial" w:eastAsia="Times New Roman" w:hAnsi="Arial" w:cs="Arial"/>
          <w:color w:val="231F20"/>
          <w:kern w:val="0"/>
          <w:lang w:eastAsia="en-GB"/>
          <w14:ligatures w14:val="none"/>
        </w:rPr>
        <w:t xml:space="preserve">we </w:t>
      </w:r>
      <w:r w:rsidR="00C13D16">
        <w:rPr>
          <w:rFonts w:ascii="Arial" w:eastAsia="Times New Roman" w:hAnsi="Arial" w:cs="Arial"/>
          <w:color w:val="231F20"/>
          <w:kern w:val="0"/>
          <w:lang w:eastAsia="en-GB"/>
          <w14:ligatures w14:val="none"/>
        </w:rPr>
        <w:t xml:space="preserve">don’t expect all the above </w:t>
      </w:r>
      <w:r w:rsidR="006366EA">
        <w:rPr>
          <w:rFonts w:ascii="Arial" w:eastAsia="Times New Roman" w:hAnsi="Arial" w:cs="Arial"/>
          <w:color w:val="231F20"/>
          <w:kern w:val="0"/>
          <w:lang w:eastAsia="en-GB"/>
          <w14:ligatures w14:val="none"/>
        </w:rPr>
        <w:t xml:space="preserve">questions to be covered.  </w:t>
      </w:r>
      <w:r w:rsidR="000D1D70">
        <w:rPr>
          <w:rFonts w:ascii="Arial" w:eastAsia="Times New Roman" w:hAnsi="Arial" w:cs="Arial"/>
          <w:color w:val="231F20"/>
          <w:kern w:val="0"/>
          <w:lang w:eastAsia="en-GB"/>
          <w14:ligatures w14:val="none"/>
        </w:rPr>
        <w:t xml:space="preserve">Focus on the topic areas </w:t>
      </w:r>
      <w:r w:rsidR="002545B5">
        <w:rPr>
          <w:rFonts w:ascii="Arial" w:eastAsia="Times New Roman" w:hAnsi="Arial" w:cs="Arial"/>
          <w:color w:val="231F20"/>
          <w:kern w:val="0"/>
          <w:lang w:eastAsia="en-GB"/>
          <w14:ligatures w14:val="none"/>
        </w:rPr>
        <w:t>that</w:t>
      </w:r>
      <w:r w:rsidR="000D1D70">
        <w:rPr>
          <w:rFonts w:ascii="Arial" w:eastAsia="Times New Roman" w:hAnsi="Arial" w:cs="Arial"/>
          <w:color w:val="231F20"/>
          <w:kern w:val="0"/>
          <w:lang w:eastAsia="en-GB"/>
          <w14:ligatures w14:val="none"/>
        </w:rPr>
        <w:t xml:space="preserve"> are most important to the person or group</w:t>
      </w:r>
      <w:r w:rsidR="002545B5">
        <w:rPr>
          <w:rFonts w:ascii="Arial" w:eastAsia="Times New Roman" w:hAnsi="Arial" w:cs="Arial"/>
          <w:color w:val="231F20"/>
          <w:kern w:val="0"/>
          <w:lang w:eastAsia="en-GB"/>
          <w14:ligatures w14:val="none"/>
        </w:rPr>
        <w:t>.</w:t>
      </w:r>
    </w:p>
    <w:p w14:paraId="7B457BDF" w14:textId="525A96CD" w:rsidR="000554F7" w:rsidRPr="00A11C41" w:rsidRDefault="002769B7" w:rsidP="00A11C41">
      <w:pPr>
        <w:spacing w:line="240" w:lineRule="auto"/>
        <w:rPr>
          <w:rFonts w:ascii="Arial" w:eastAsia="Times New Roman" w:hAnsi="Arial" w:cs="Arial"/>
          <w:color w:val="231F20"/>
          <w:kern w:val="0"/>
          <w:lang w:eastAsia="en-GB"/>
          <w14:ligatures w14:val="none"/>
        </w:rPr>
      </w:pPr>
      <w:r w:rsidRPr="000554F7">
        <w:rPr>
          <w:rFonts w:ascii="Arial" w:eastAsia="Times New Roman" w:hAnsi="Arial" w:cs="Arial"/>
          <w:b/>
          <w:bCs/>
          <w:color w:val="231F20"/>
          <w:kern w:val="0"/>
          <w:lang w:eastAsia="en-GB"/>
          <w14:ligatures w14:val="none"/>
        </w:rPr>
        <w:t>Encourage Reflections On:</w:t>
      </w:r>
      <w:r w:rsidR="000554F7">
        <w:rPr>
          <w:rFonts w:ascii="Arial" w:eastAsia="Times New Roman" w:hAnsi="Arial" w:cs="Arial"/>
          <w:b/>
          <w:bCs/>
          <w:color w:val="231F20"/>
          <w:kern w:val="0"/>
          <w:lang w:eastAsia="en-GB"/>
          <w14:ligatures w14:val="none"/>
        </w:rPr>
        <w:t xml:space="preserve"> </w:t>
      </w:r>
      <w:r w:rsidRPr="000554F7">
        <w:rPr>
          <w:rFonts w:ascii="Arial" w:eastAsia="Times New Roman" w:hAnsi="Arial" w:cs="Arial"/>
          <w:color w:val="231F20"/>
          <w:kern w:val="0"/>
          <w:lang w:eastAsia="en-GB"/>
          <w14:ligatures w14:val="none"/>
        </w:rPr>
        <w:t>The quality of care they received</w:t>
      </w:r>
      <w:r w:rsidR="000554F7" w:rsidRPr="000554F7">
        <w:rPr>
          <w:rFonts w:ascii="Arial" w:eastAsia="Times New Roman" w:hAnsi="Arial" w:cs="Arial"/>
          <w:color w:val="231F20"/>
          <w:kern w:val="0"/>
          <w:lang w:eastAsia="en-GB"/>
          <w14:ligatures w14:val="none"/>
        </w:rPr>
        <w:t>, w</w:t>
      </w:r>
      <w:r w:rsidRPr="000554F7">
        <w:rPr>
          <w:rFonts w:ascii="Arial" w:eastAsia="Times New Roman" w:hAnsi="Arial" w:cs="Arial"/>
          <w:color w:val="231F20"/>
          <w:kern w:val="0"/>
          <w:lang w:eastAsia="en-GB"/>
          <w14:ligatures w14:val="none"/>
        </w:rPr>
        <w:t>hether they felt safe, respected, and supported</w:t>
      </w:r>
      <w:r w:rsidR="000554F7" w:rsidRPr="000554F7">
        <w:rPr>
          <w:rFonts w:ascii="Arial" w:eastAsia="Times New Roman" w:hAnsi="Arial" w:cs="Arial"/>
          <w:color w:val="231F20"/>
          <w:kern w:val="0"/>
          <w:lang w:eastAsia="en-GB"/>
          <w14:ligatures w14:val="none"/>
        </w:rPr>
        <w:t xml:space="preserve"> and s</w:t>
      </w:r>
      <w:r w:rsidRPr="000554F7">
        <w:rPr>
          <w:rFonts w:ascii="Arial" w:eastAsia="Times New Roman" w:hAnsi="Arial" w:cs="Arial"/>
          <w:color w:val="231F20"/>
          <w:kern w:val="0"/>
          <w:lang w:eastAsia="en-GB"/>
          <w14:ligatures w14:val="none"/>
        </w:rPr>
        <w:t xml:space="preserve">uggestions for making the </w:t>
      </w:r>
      <w:r w:rsidR="005E49C7" w:rsidRPr="000554F7">
        <w:rPr>
          <w:rFonts w:ascii="Arial" w:eastAsia="Times New Roman" w:hAnsi="Arial" w:cs="Arial"/>
          <w:color w:val="231F20"/>
          <w:kern w:val="0"/>
          <w:lang w:eastAsia="en-GB"/>
          <w14:ligatures w14:val="none"/>
        </w:rPr>
        <w:t>services</w:t>
      </w:r>
      <w:r w:rsidRPr="000554F7">
        <w:rPr>
          <w:rFonts w:ascii="Arial" w:eastAsia="Times New Roman" w:hAnsi="Arial" w:cs="Arial"/>
          <w:color w:val="231F20"/>
          <w:kern w:val="0"/>
          <w:lang w:eastAsia="en-GB"/>
          <w14:ligatures w14:val="none"/>
        </w:rPr>
        <w:t xml:space="preserve"> better</w:t>
      </w:r>
    </w:p>
    <w:p w14:paraId="17424CA6" w14:textId="40FB1445" w:rsidR="002769B7" w:rsidRPr="000554F7" w:rsidRDefault="002769B7" w:rsidP="00A11C41">
      <w:pPr>
        <w:pStyle w:val="ListParagraph"/>
        <w:numPr>
          <w:ilvl w:val="0"/>
          <w:numId w:val="51"/>
        </w:numPr>
        <w:shd w:val="clear" w:color="auto" w:fill="95DCF7" w:themeFill="accent4" w:themeFillTint="66"/>
        <w:spacing w:line="240" w:lineRule="auto"/>
        <w:rPr>
          <w:rFonts w:ascii="Arial" w:eastAsia="Times New Roman" w:hAnsi="Arial" w:cs="Arial"/>
          <w:b/>
          <w:bCs/>
          <w:color w:val="231F20"/>
          <w:kern w:val="0"/>
          <w:lang w:eastAsia="en-GB"/>
          <w14:ligatures w14:val="none"/>
        </w:rPr>
      </w:pPr>
      <w:r w:rsidRPr="000554F7">
        <w:rPr>
          <w:rFonts w:ascii="Arial" w:eastAsia="Times New Roman" w:hAnsi="Arial" w:cs="Arial"/>
          <w:b/>
          <w:bCs/>
          <w:color w:val="231F20"/>
          <w:kern w:val="0"/>
          <w:lang w:eastAsia="en-GB"/>
          <w14:ligatures w14:val="none"/>
        </w:rPr>
        <w:t>Data Protection Reminder:</w:t>
      </w:r>
    </w:p>
    <w:p w14:paraId="65832F07" w14:textId="77777777" w:rsidR="002769B7" w:rsidRPr="00B64721" w:rsidRDefault="002769B7" w:rsidP="00387E81">
      <w:pPr>
        <w:numPr>
          <w:ilvl w:val="0"/>
          <w:numId w:val="39"/>
        </w:numPr>
        <w:spacing w:line="240" w:lineRule="auto"/>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Avoid recording any personal or identifiable information</w:t>
      </w:r>
    </w:p>
    <w:p w14:paraId="74B01E9E" w14:textId="643DEBA1" w:rsidR="002769B7" w:rsidRDefault="002769B7" w:rsidP="00387E81">
      <w:pPr>
        <w:numPr>
          <w:ilvl w:val="0"/>
          <w:numId w:val="39"/>
        </w:numPr>
        <w:spacing w:line="240" w:lineRule="auto"/>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Participation is confidential and voluntary</w:t>
      </w:r>
    </w:p>
    <w:p w14:paraId="02066017" w14:textId="5B1344A1" w:rsidR="000B4559" w:rsidRPr="00A11C41" w:rsidRDefault="001A41EF" w:rsidP="00317DFC">
      <w:pPr>
        <w:numPr>
          <w:ilvl w:val="0"/>
          <w:numId w:val="39"/>
        </w:numPr>
        <w:spacing w:line="240" w:lineRule="auto"/>
        <w:rPr>
          <w:rFonts w:ascii="Arial" w:eastAsia="Times New Roman" w:hAnsi="Arial" w:cs="Arial"/>
          <w:color w:val="231F20"/>
          <w:kern w:val="0"/>
          <w:lang w:eastAsia="en-GB"/>
          <w14:ligatures w14:val="none"/>
        </w:rPr>
      </w:pPr>
      <w:r>
        <w:rPr>
          <w:rFonts w:ascii="Arial" w:eastAsia="Times New Roman" w:hAnsi="Arial" w:cs="Arial"/>
          <w:color w:val="231F20"/>
          <w:kern w:val="0"/>
          <w:lang w:eastAsia="en-GB"/>
          <w14:ligatures w14:val="none"/>
        </w:rPr>
        <w:t xml:space="preserve">Participation can stop at any point </w:t>
      </w:r>
    </w:p>
    <w:p w14:paraId="7520CCBC" w14:textId="77777777" w:rsidR="002353CA" w:rsidRPr="00DB485E" w:rsidRDefault="002353CA" w:rsidP="00E5040B">
      <w:pPr>
        <w:pStyle w:val="Heading2"/>
        <w:spacing w:line="240" w:lineRule="auto"/>
        <w:rPr>
          <w:b/>
          <w:bCs/>
          <w:color w:val="215E99" w:themeColor="text2" w:themeTint="BF"/>
        </w:rPr>
      </w:pPr>
      <w:r w:rsidRPr="00DB485E">
        <w:rPr>
          <w:b/>
          <w:bCs/>
          <w:color w:val="215E99" w:themeColor="text2" w:themeTint="BF"/>
        </w:rPr>
        <w:t>Survey Access and Support</w:t>
      </w:r>
    </w:p>
    <w:p w14:paraId="68726672" w14:textId="222EDE06" w:rsidR="002353CA" w:rsidRDefault="002353CA" w:rsidP="610694F2">
      <w:pPr>
        <w:spacing w:beforeAutospacing="1" w:afterAutospacing="1" w:line="240" w:lineRule="auto"/>
        <w:rPr>
          <w:rFonts w:ascii="Arial" w:eastAsia="Times New Roman" w:hAnsi="Arial" w:cs="Arial"/>
          <w:lang w:eastAsia="en-GB"/>
        </w:rPr>
      </w:pPr>
      <w:r w:rsidRPr="00B64721">
        <w:rPr>
          <w:rFonts w:ascii="Arial" w:eastAsia="Times New Roman" w:hAnsi="Arial" w:cs="Arial"/>
          <w:kern w:val="0"/>
          <w:lang w:eastAsia="en-GB"/>
          <w14:ligatures w14:val="none"/>
        </w:rPr>
        <w:t xml:space="preserve">The survey can be accessed online </w:t>
      </w:r>
      <w:r w:rsidR="00DC076A" w:rsidRPr="610694F2">
        <w:rPr>
          <w:rFonts w:ascii="Arial" w:eastAsia="Times New Roman" w:hAnsi="Arial" w:cs="Arial"/>
          <w:lang w:eastAsia="en-GB"/>
        </w:rPr>
        <w:t xml:space="preserve">here </w:t>
      </w:r>
      <w:hyperlink r:id="rId10">
        <w:r w:rsidR="00DC076A" w:rsidRPr="610694F2">
          <w:rPr>
            <w:rStyle w:val="Hyperlink"/>
            <w:rFonts w:ascii="Arial" w:eastAsia="Times New Roman" w:hAnsi="Arial" w:cs="Arial"/>
            <w:lang w:eastAsia="en-GB"/>
          </w:rPr>
          <w:t>https://www.smartsurvey.co.uk/s/STWAUTISMADHD/</w:t>
        </w:r>
      </w:hyperlink>
      <w:r w:rsidR="00DC076A" w:rsidRPr="610694F2">
        <w:rPr>
          <w:rFonts w:ascii="Arial" w:eastAsia="Times New Roman" w:hAnsi="Arial" w:cs="Arial"/>
          <w:lang w:eastAsia="en-GB"/>
        </w:rPr>
        <w:t xml:space="preserve"> </w:t>
      </w:r>
    </w:p>
    <w:p w14:paraId="1C631817" w14:textId="4246ED46" w:rsidR="002353CA" w:rsidRPr="00DB485E" w:rsidRDefault="002353CA" w:rsidP="00E5040B">
      <w:pPr>
        <w:pStyle w:val="Heading2"/>
        <w:spacing w:line="240" w:lineRule="auto"/>
        <w:rPr>
          <w:rFonts w:eastAsia="Times New Roman"/>
          <w:b/>
          <w:bCs/>
          <w:color w:val="215E99" w:themeColor="text2" w:themeTint="BF"/>
          <w:lang w:eastAsia="en-GB"/>
        </w:rPr>
      </w:pPr>
      <w:r w:rsidRPr="00DB485E">
        <w:rPr>
          <w:rFonts w:eastAsia="Times New Roman"/>
          <w:b/>
          <w:bCs/>
          <w:color w:val="215E99" w:themeColor="text2" w:themeTint="BF"/>
          <w:lang w:eastAsia="en-GB"/>
        </w:rPr>
        <w:t>Who Should Participate</w:t>
      </w:r>
    </w:p>
    <w:p w14:paraId="209FEAB9" w14:textId="578A4E8E" w:rsidR="002353CA" w:rsidRPr="00B64721" w:rsidRDefault="005E49C7" w:rsidP="002353CA">
      <w:pPr>
        <w:numPr>
          <w:ilvl w:val="0"/>
          <w:numId w:val="26"/>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People of all ages </w:t>
      </w:r>
      <w:r w:rsidR="002353CA" w:rsidRPr="00B64721">
        <w:rPr>
          <w:rFonts w:ascii="Arial" w:eastAsia="Times New Roman" w:hAnsi="Arial" w:cs="Arial"/>
          <w:kern w:val="0"/>
          <w:lang w:eastAsia="en-GB"/>
          <w14:ligatures w14:val="none"/>
        </w:rPr>
        <w:t xml:space="preserve">who have used </w:t>
      </w:r>
      <w:r>
        <w:rPr>
          <w:rFonts w:ascii="Arial" w:eastAsia="Times New Roman" w:hAnsi="Arial" w:cs="Arial"/>
          <w:kern w:val="0"/>
          <w:lang w:eastAsia="en-GB"/>
          <w14:ligatures w14:val="none"/>
        </w:rPr>
        <w:t xml:space="preserve">ADHD and Autism </w:t>
      </w:r>
      <w:r w:rsidR="002353CA" w:rsidRPr="00B64721">
        <w:rPr>
          <w:rFonts w:ascii="Arial" w:eastAsia="Times New Roman" w:hAnsi="Arial" w:cs="Arial"/>
          <w:kern w:val="0"/>
          <w:lang w:eastAsia="en-GB"/>
          <w14:ligatures w14:val="none"/>
        </w:rPr>
        <w:t>services</w:t>
      </w:r>
    </w:p>
    <w:p w14:paraId="31FC6FCF" w14:textId="6DB5C293" w:rsidR="002353CA" w:rsidRPr="00B64721" w:rsidRDefault="002353CA" w:rsidP="002353CA">
      <w:pPr>
        <w:numPr>
          <w:ilvl w:val="0"/>
          <w:numId w:val="26"/>
        </w:numPr>
        <w:spacing w:before="100" w:beforeAutospacing="1" w:after="100" w:afterAutospacing="1" w:line="240" w:lineRule="auto"/>
        <w:rPr>
          <w:rFonts w:ascii="Arial" w:eastAsia="Times New Roman" w:hAnsi="Arial" w:cs="Arial"/>
          <w:kern w:val="0"/>
          <w:lang w:eastAsia="en-GB"/>
          <w14:ligatures w14:val="none"/>
        </w:rPr>
      </w:pPr>
      <w:r w:rsidRPr="00B64721">
        <w:rPr>
          <w:rFonts w:ascii="Arial" w:eastAsia="Times New Roman" w:hAnsi="Arial" w:cs="Arial"/>
          <w:kern w:val="0"/>
          <w:lang w:eastAsia="en-GB"/>
          <w14:ligatures w14:val="none"/>
        </w:rPr>
        <w:t xml:space="preserve">Family members and carers of those who have used </w:t>
      </w:r>
      <w:r w:rsidR="005E49C7">
        <w:rPr>
          <w:rFonts w:ascii="Arial" w:eastAsia="Times New Roman" w:hAnsi="Arial" w:cs="Arial"/>
          <w:kern w:val="0"/>
          <w:lang w:eastAsia="en-GB"/>
          <w14:ligatures w14:val="none"/>
        </w:rPr>
        <w:t>ADHD and Autism</w:t>
      </w:r>
      <w:r w:rsidRPr="00B64721">
        <w:rPr>
          <w:rFonts w:ascii="Arial" w:eastAsia="Times New Roman" w:hAnsi="Arial" w:cs="Arial"/>
          <w:kern w:val="0"/>
          <w:lang w:eastAsia="en-GB"/>
          <w14:ligatures w14:val="none"/>
        </w:rPr>
        <w:t xml:space="preserve"> services</w:t>
      </w:r>
    </w:p>
    <w:p w14:paraId="686FDBA2" w14:textId="29093219" w:rsidR="002353CA" w:rsidRPr="00B64721" w:rsidRDefault="002353CA" w:rsidP="002353CA">
      <w:pPr>
        <w:numPr>
          <w:ilvl w:val="0"/>
          <w:numId w:val="26"/>
        </w:numPr>
        <w:spacing w:before="100" w:beforeAutospacing="1" w:after="100" w:afterAutospacing="1" w:line="240" w:lineRule="auto"/>
        <w:rPr>
          <w:rFonts w:ascii="Arial" w:eastAsia="Times New Roman" w:hAnsi="Arial" w:cs="Arial"/>
          <w:kern w:val="0"/>
          <w:lang w:eastAsia="en-GB"/>
          <w14:ligatures w14:val="none"/>
        </w:rPr>
      </w:pPr>
      <w:r w:rsidRPr="00B64721">
        <w:rPr>
          <w:rFonts w:ascii="Arial" w:eastAsia="Times New Roman" w:hAnsi="Arial" w:cs="Arial"/>
          <w:kern w:val="0"/>
          <w:lang w:eastAsia="en-GB"/>
          <w14:ligatures w14:val="none"/>
        </w:rPr>
        <w:t>Professionals and volunteers who support adults with</w:t>
      </w:r>
      <w:r w:rsidR="005E49C7">
        <w:rPr>
          <w:rFonts w:ascii="Arial" w:eastAsia="Times New Roman" w:hAnsi="Arial" w:cs="Arial"/>
          <w:kern w:val="0"/>
          <w:lang w:eastAsia="en-GB"/>
          <w14:ligatures w14:val="none"/>
        </w:rPr>
        <w:t xml:space="preserve"> ADHD and Autism</w:t>
      </w:r>
    </w:p>
    <w:p w14:paraId="2649D010" w14:textId="0BDC6B80" w:rsidR="002353CA" w:rsidRPr="00B64721" w:rsidRDefault="002353CA" w:rsidP="002353CA">
      <w:pPr>
        <w:spacing w:before="100" w:beforeAutospacing="1" w:after="100" w:afterAutospacing="1" w:line="240" w:lineRule="auto"/>
        <w:rPr>
          <w:rFonts w:ascii="Arial" w:eastAsia="Times New Roman" w:hAnsi="Arial" w:cs="Arial"/>
          <w:kern w:val="0"/>
          <w:lang w:eastAsia="en-GB"/>
          <w14:ligatures w14:val="none"/>
        </w:rPr>
      </w:pPr>
      <w:r w:rsidRPr="00B64721">
        <w:rPr>
          <w:rFonts w:ascii="Arial" w:eastAsia="Times New Roman" w:hAnsi="Arial" w:cs="Arial"/>
          <w:kern w:val="0"/>
          <w:lang w:eastAsia="en-GB"/>
          <w14:ligatures w14:val="none"/>
        </w:rPr>
        <w:t>The survey is anonymous, and responses will help ensure diverse representation, guiding future improvements and decision-making</w:t>
      </w:r>
      <w:r w:rsidR="009124F9" w:rsidRPr="00B64721">
        <w:rPr>
          <w:rFonts w:ascii="Arial" w:eastAsia="Times New Roman" w:hAnsi="Arial" w:cs="Arial"/>
          <w:kern w:val="0"/>
          <w:lang w:eastAsia="en-GB"/>
          <w14:ligatures w14:val="none"/>
        </w:rPr>
        <w:t xml:space="preserve">. Only if we have safety concerns about </w:t>
      </w:r>
      <w:r w:rsidR="007B0921" w:rsidRPr="00B64721">
        <w:rPr>
          <w:rFonts w:ascii="Arial" w:eastAsia="Times New Roman" w:hAnsi="Arial" w:cs="Arial"/>
          <w:kern w:val="0"/>
          <w:lang w:eastAsia="en-GB"/>
          <w14:ligatures w14:val="none"/>
        </w:rPr>
        <w:t>a p</w:t>
      </w:r>
      <w:r w:rsidR="00457C4A">
        <w:rPr>
          <w:rFonts w:ascii="Arial" w:eastAsia="Times New Roman" w:hAnsi="Arial" w:cs="Arial"/>
          <w:kern w:val="0"/>
          <w:lang w:eastAsia="en-GB"/>
          <w14:ligatures w14:val="none"/>
        </w:rPr>
        <w:t>erson</w:t>
      </w:r>
      <w:r w:rsidR="009124F9" w:rsidRPr="00B64721">
        <w:rPr>
          <w:rFonts w:ascii="Arial" w:eastAsia="Times New Roman" w:hAnsi="Arial" w:cs="Arial"/>
          <w:kern w:val="0"/>
          <w:lang w:eastAsia="en-GB"/>
          <w14:ligatures w14:val="none"/>
        </w:rPr>
        <w:t xml:space="preserve"> or others, the interviewer </w:t>
      </w:r>
      <w:r w:rsidR="00C5261D">
        <w:rPr>
          <w:rFonts w:ascii="Arial" w:eastAsia="Times New Roman" w:hAnsi="Arial" w:cs="Arial"/>
          <w:kern w:val="0"/>
          <w:lang w:eastAsia="en-GB"/>
          <w14:ligatures w14:val="none"/>
        </w:rPr>
        <w:t xml:space="preserve">(you) </w:t>
      </w:r>
      <w:r w:rsidR="009124F9" w:rsidRPr="00B64721">
        <w:rPr>
          <w:rFonts w:ascii="Arial" w:eastAsia="Times New Roman" w:hAnsi="Arial" w:cs="Arial"/>
          <w:kern w:val="0"/>
          <w:lang w:eastAsia="en-GB"/>
          <w14:ligatures w14:val="none"/>
        </w:rPr>
        <w:t>may need to inform</w:t>
      </w:r>
      <w:r w:rsidR="00F74CF5">
        <w:rPr>
          <w:rFonts w:ascii="Arial" w:eastAsia="Times New Roman" w:hAnsi="Arial" w:cs="Arial"/>
          <w:kern w:val="0"/>
          <w:lang w:eastAsia="en-GB"/>
          <w14:ligatures w14:val="none"/>
        </w:rPr>
        <w:t xml:space="preserve"> </w:t>
      </w:r>
      <w:r w:rsidR="00BA7DB7">
        <w:rPr>
          <w:rFonts w:ascii="Arial" w:eastAsia="Times New Roman" w:hAnsi="Arial" w:cs="Arial"/>
          <w:kern w:val="0"/>
          <w:lang w:eastAsia="en-GB"/>
          <w14:ligatures w14:val="none"/>
        </w:rPr>
        <w:t>the appropriate</w:t>
      </w:r>
      <w:r w:rsidR="00F74CF5">
        <w:rPr>
          <w:rFonts w:ascii="Arial" w:eastAsia="Times New Roman" w:hAnsi="Arial" w:cs="Arial"/>
          <w:kern w:val="0"/>
          <w:lang w:eastAsia="en-GB"/>
          <w14:ligatures w14:val="none"/>
        </w:rPr>
        <w:t xml:space="preserve"> desi</w:t>
      </w:r>
      <w:r w:rsidR="00BA7DB7">
        <w:rPr>
          <w:rFonts w:ascii="Arial" w:eastAsia="Times New Roman" w:hAnsi="Arial" w:cs="Arial"/>
          <w:kern w:val="0"/>
          <w:lang w:eastAsia="en-GB"/>
          <w14:ligatures w14:val="none"/>
        </w:rPr>
        <w:t>gnated</w:t>
      </w:r>
      <w:r w:rsidR="009124F9" w:rsidRPr="00B64721">
        <w:rPr>
          <w:rFonts w:ascii="Arial" w:eastAsia="Times New Roman" w:hAnsi="Arial" w:cs="Arial"/>
          <w:kern w:val="0"/>
          <w:lang w:eastAsia="en-GB"/>
          <w14:ligatures w14:val="none"/>
        </w:rPr>
        <w:t xml:space="preserve"> </w:t>
      </w:r>
      <w:r w:rsidR="00BA7DB7">
        <w:rPr>
          <w:rFonts w:ascii="Arial" w:eastAsia="Times New Roman" w:hAnsi="Arial" w:cs="Arial"/>
          <w:kern w:val="0"/>
          <w:lang w:eastAsia="en-GB"/>
          <w14:ligatures w14:val="none"/>
        </w:rPr>
        <w:t>safeguarding lead</w:t>
      </w:r>
      <w:r w:rsidR="009124F9" w:rsidRPr="00B64721">
        <w:rPr>
          <w:rFonts w:ascii="Arial" w:eastAsia="Times New Roman" w:hAnsi="Arial" w:cs="Arial"/>
          <w:kern w:val="0"/>
          <w:lang w:eastAsia="en-GB"/>
          <w14:ligatures w14:val="none"/>
        </w:rPr>
        <w:t xml:space="preserve">. If possible, discuss these concerns with </w:t>
      </w:r>
      <w:r w:rsidR="005C5C7F" w:rsidRPr="00B64721">
        <w:rPr>
          <w:rFonts w:ascii="Arial" w:eastAsia="Times New Roman" w:hAnsi="Arial" w:cs="Arial"/>
          <w:kern w:val="0"/>
          <w:lang w:eastAsia="en-GB"/>
          <w14:ligatures w14:val="none"/>
        </w:rPr>
        <w:t>the p</w:t>
      </w:r>
      <w:r w:rsidR="00B2783A">
        <w:rPr>
          <w:rFonts w:ascii="Arial" w:eastAsia="Times New Roman" w:hAnsi="Arial" w:cs="Arial"/>
          <w:kern w:val="0"/>
          <w:lang w:eastAsia="en-GB"/>
          <w14:ligatures w14:val="none"/>
        </w:rPr>
        <w:t>erson</w:t>
      </w:r>
      <w:r w:rsidR="009124F9" w:rsidRPr="00B64721">
        <w:rPr>
          <w:rFonts w:ascii="Arial" w:eastAsia="Times New Roman" w:hAnsi="Arial" w:cs="Arial"/>
          <w:kern w:val="0"/>
          <w:lang w:eastAsia="en-GB"/>
          <w14:ligatures w14:val="none"/>
        </w:rPr>
        <w:t xml:space="preserve"> and the need to share this information</w:t>
      </w:r>
      <w:r w:rsidR="005C5C7F" w:rsidRPr="00B64721">
        <w:rPr>
          <w:rFonts w:ascii="Arial" w:eastAsia="Times New Roman" w:hAnsi="Arial" w:cs="Arial"/>
          <w:kern w:val="0"/>
          <w:lang w:eastAsia="en-GB"/>
          <w14:ligatures w14:val="none"/>
        </w:rPr>
        <w:t>.</w:t>
      </w:r>
      <w:r w:rsidRPr="00B64721">
        <w:rPr>
          <w:rFonts w:ascii="Arial" w:eastAsia="Times New Roman" w:hAnsi="Arial" w:cs="Arial"/>
          <w:kern w:val="0"/>
          <w:lang w:eastAsia="en-GB"/>
          <w14:ligatures w14:val="none"/>
        </w:rPr>
        <w:t xml:space="preserve"> </w:t>
      </w:r>
    </w:p>
    <w:p w14:paraId="78BFB31A" w14:textId="09362052" w:rsidR="002353CA" w:rsidRPr="00B64721" w:rsidRDefault="002353CA" w:rsidP="002353CA">
      <w:pPr>
        <w:spacing w:before="100" w:beforeAutospacing="1" w:after="100" w:afterAutospacing="1" w:line="240" w:lineRule="auto"/>
        <w:rPr>
          <w:rFonts w:ascii="Arial" w:eastAsia="Times New Roman" w:hAnsi="Arial" w:cs="Arial"/>
          <w:kern w:val="0"/>
          <w:lang w:eastAsia="en-GB"/>
          <w14:ligatures w14:val="none"/>
        </w:rPr>
      </w:pPr>
      <w:r w:rsidRPr="00B64721">
        <w:rPr>
          <w:rFonts w:ascii="Arial" w:eastAsia="Times New Roman" w:hAnsi="Arial" w:cs="Arial"/>
          <w:kern w:val="0"/>
          <w:lang w:eastAsia="en-GB"/>
          <w14:ligatures w14:val="none"/>
        </w:rPr>
        <w:t>If you or the p</w:t>
      </w:r>
      <w:r w:rsidR="00B2783A">
        <w:rPr>
          <w:rFonts w:ascii="Arial" w:eastAsia="Times New Roman" w:hAnsi="Arial" w:cs="Arial"/>
          <w:kern w:val="0"/>
          <w:lang w:eastAsia="en-GB"/>
          <w14:ligatures w14:val="none"/>
        </w:rPr>
        <w:t>erson</w:t>
      </w:r>
      <w:r w:rsidRPr="00B64721">
        <w:rPr>
          <w:rFonts w:ascii="Arial" w:eastAsia="Times New Roman" w:hAnsi="Arial" w:cs="Arial"/>
          <w:kern w:val="0"/>
          <w:lang w:eastAsia="en-GB"/>
          <w14:ligatures w14:val="none"/>
        </w:rPr>
        <w:t xml:space="preserve"> </w:t>
      </w:r>
      <w:r w:rsidR="00B2783A">
        <w:rPr>
          <w:rFonts w:ascii="Arial" w:eastAsia="Times New Roman" w:hAnsi="Arial" w:cs="Arial"/>
          <w:kern w:val="0"/>
          <w:lang w:eastAsia="en-GB"/>
          <w14:ligatures w14:val="none"/>
        </w:rPr>
        <w:t>needs</w:t>
      </w:r>
      <w:r w:rsidRPr="00B64721">
        <w:rPr>
          <w:rFonts w:ascii="Arial" w:eastAsia="Times New Roman" w:hAnsi="Arial" w:cs="Arial"/>
          <w:kern w:val="0"/>
          <w:lang w:eastAsia="en-GB"/>
          <w14:ligatures w14:val="none"/>
        </w:rPr>
        <w:t xml:space="preserve"> the survey in another language or format, or need help to complete it, please call </w:t>
      </w:r>
      <w:r w:rsidRPr="00B64721">
        <w:rPr>
          <w:rFonts w:ascii="Arial" w:eastAsia="Times New Roman" w:hAnsi="Arial" w:cs="Arial"/>
          <w:b/>
          <w:bCs/>
          <w:kern w:val="0"/>
          <w:lang w:eastAsia="en-GB"/>
          <w14:ligatures w14:val="none"/>
        </w:rPr>
        <w:t xml:space="preserve">01952 </w:t>
      </w:r>
      <w:r w:rsidRPr="007952E7">
        <w:rPr>
          <w:rFonts w:ascii="Arial" w:eastAsia="Times New Roman" w:hAnsi="Arial" w:cs="Arial"/>
          <w:b/>
          <w:bCs/>
          <w:kern w:val="0"/>
          <w:lang w:eastAsia="en-GB"/>
          <w14:ligatures w14:val="none"/>
        </w:rPr>
        <w:t>580300</w:t>
      </w:r>
      <w:r w:rsidRPr="007952E7">
        <w:rPr>
          <w:rFonts w:ascii="Arial" w:eastAsia="Times New Roman" w:hAnsi="Arial" w:cs="Arial"/>
          <w:kern w:val="0"/>
          <w:lang w:eastAsia="en-GB"/>
          <w14:ligatures w14:val="none"/>
        </w:rPr>
        <w:t xml:space="preserve"> or email </w:t>
      </w:r>
      <w:hyperlink r:id="rId11" w:history="1">
        <w:r w:rsidR="007952E7" w:rsidRPr="007952E7">
          <w:rPr>
            <w:rStyle w:val="Hyperlink"/>
            <w:rFonts w:ascii="Arial" w:hAnsi="Arial" w:cs="Arial"/>
          </w:rPr>
          <w:t>stw.communications@nhs.net</w:t>
        </w:r>
      </w:hyperlink>
      <w:r w:rsidR="007952E7">
        <w:t xml:space="preserve"> </w:t>
      </w:r>
      <w:r w:rsidR="00B64721" w:rsidRPr="00B64721">
        <w:rPr>
          <w:rFonts w:ascii="Arial" w:eastAsia="Times New Roman" w:hAnsi="Arial" w:cs="Arial"/>
          <w:kern w:val="0"/>
          <w:lang w:eastAsia="en-GB"/>
          <w14:ligatures w14:val="none"/>
        </w:rPr>
        <w:t xml:space="preserve"> </w:t>
      </w:r>
      <w:r w:rsidR="007952E7">
        <w:rPr>
          <w:rFonts w:ascii="Arial" w:eastAsia="Times New Roman" w:hAnsi="Arial" w:cs="Arial"/>
          <w:kern w:val="0"/>
          <w:lang w:eastAsia="en-GB"/>
          <w14:ligatures w14:val="none"/>
        </w:rPr>
        <w:t xml:space="preserve">  </w:t>
      </w:r>
    </w:p>
    <w:p w14:paraId="3E6450D8" w14:textId="743E5127" w:rsidR="000B4559" w:rsidRPr="00A11C41" w:rsidRDefault="003822B2" w:rsidP="00E5040B">
      <w:pPr>
        <w:pStyle w:val="Heading2"/>
        <w:jc w:val="center"/>
        <w:rPr>
          <w:rFonts w:ascii="Arial" w:eastAsia="Times New Roman" w:hAnsi="Arial" w:cs="Arial"/>
          <w:b/>
          <w:bCs/>
          <w:color w:val="000000" w:themeColor="text1"/>
          <w:sz w:val="28"/>
          <w:szCs w:val="28"/>
          <w:lang w:eastAsia="en-GB"/>
        </w:rPr>
      </w:pPr>
      <w:r w:rsidRPr="00A11C41">
        <w:rPr>
          <w:rFonts w:ascii="Arial" w:eastAsia="Times New Roman" w:hAnsi="Arial" w:cs="Arial"/>
          <w:b/>
          <w:bCs/>
          <w:color w:val="000000" w:themeColor="text1"/>
          <w:kern w:val="0"/>
          <w:sz w:val="28"/>
          <w:szCs w:val="28"/>
          <w:lang w:eastAsia="en-GB"/>
          <w14:ligatures w14:val="none"/>
        </w:rPr>
        <w:t xml:space="preserve">Please note the </w:t>
      </w:r>
      <w:r w:rsidR="00A11C41">
        <w:rPr>
          <w:rFonts w:ascii="Arial" w:eastAsia="Times New Roman" w:hAnsi="Arial" w:cs="Arial"/>
          <w:b/>
          <w:bCs/>
          <w:color w:val="000000" w:themeColor="text1"/>
          <w:kern w:val="0"/>
          <w:sz w:val="28"/>
          <w:szCs w:val="28"/>
          <w:lang w:eastAsia="en-GB"/>
          <w14:ligatures w14:val="none"/>
        </w:rPr>
        <w:t xml:space="preserve">deadline </w:t>
      </w:r>
      <w:r w:rsidR="00E5040B">
        <w:rPr>
          <w:rFonts w:ascii="Arial" w:eastAsia="Times New Roman" w:hAnsi="Arial" w:cs="Arial"/>
          <w:b/>
          <w:bCs/>
          <w:color w:val="000000" w:themeColor="text1"/>
          <w:kern w:val="0"/>
          <w:sz w:val="28"/>
          <w:szCs w:val="28"/>
          <w:lang w:eastAsia="en-GB"/>
          <w14:ligatures w14:val="none"/>
        </w:rPr>
        <w:t>for all feedback is</w:t>
      </w:r>
      <w:r w:rsidRPr="00A11C41">
        <w:rPr>
          <w:rFonts w:ascii="Arial" w:eastAsia="Times New Roman" w:hAnsi="Arial" w:cs="Arial"/>
          <w:b/>
          <w:bCs/>
          <w:color w:val="000000" w:themeColor="text1"/>
          <w:kern w:val="0"/>
          <w:sz w:val="28"/>
          <w:szCs w:val="28"/>
          <w:lang w:eastAsia="en-GB"/>
          <w14:ligatures w14:val="none"/>
        </w:rPr>
        <w:t xml:space="preserve"> </w:t>
      </w:r>
      <w:r w:rsidR="00E5040B">
        <w:rPr>
          <w:rFonts w:ascii="Arial" w:eastAsia="Times New Roman" w:hAnsi="Arial" w:cs="Arial"/>
          <w:b/>
          <w:bCs/>
          <w:color w:val="000000" w:themeColor="text1"/>
          <w:kern w:val="0"/>
          <w:sz w:val="28"/>
          <w:szCs w:val="28"/>
          <w:lang w:eastAsia="en-GB"/>
          <w14:ligatures w14:val="none"/>
        </w:rPr>
        <w:t>Friday 31 October 2025</w:t>
      </w:r>
      <w:r w:rsidRPr="00A11C41">
        <w:rPr>
          <w:rFonts w:ascii="Arial" w:eastAsia="Times New Roman" w:hAnsi="Arial" w:cs="Arial"/>
          <w:b/>
          <w:bCs/>
          <w:color w:val="000000" w:themeColor="text1"/>
          <w:kern w:val="0"/>
          <w:sz w:val="28"/>
          <w:szCs w:val="28"/>
          <w:lang w:eastAsia="en-GB"/>
          <w14:ligatures w14:val="none"/>
        </w:rPr>
        <w:t>.</w:t>
      </w:r>
    </w:p>
    <w:p w14:paraId="2DE02593" w14:textId="1C536B92" w:rsidR="008D009C" w:rsidRPr="00B64721" w:rsidRDefault="008E1FCD" w:rsidP="00A11C41">
      <w:pPr>
        <w:jc w:val="center"/>
        <w:rPr>
          <w:rFonts w:ascii="Arial" w:eastAsia="Times New Roman" w:hAnsi="Arial" w:cs="Arial"/>
          <w:color w:val="231F20"/>
          <w:kern w:val="0"/>
          <w:lang w:eastAsia="en-GB"/>
          <w14:ligatures w14:val="none"/>
        </w:rPr>
      </w:pPr>
      <w:r w:rsidRPr="00B64721">
        <w:rPr>
          <w:rFonts w:ascii="Arial" w:eastAsia="Times New Roman" w:hAnsi="Arial" w:cs="Arial"/>
          <w:b/>
          <w:bCs/>
          <w:color w:val="4C94D8" w:themeColor="text2" w:themeTint="80"/>
          <w:kern w:val="0"/>
          <w:lang w:eastAsia="en-GB"/>
          <w14:ligatures w14:val="none"/>
        </w:rPr>
        <w:br/>
      </w:r>
      <w:r w:rsidR="008D009C" w:rsidRPr="00B64721">
        <w:rPr>
          <w:rFonts w:ascii="Arial" w:eastAsia="Times New Roman" w:hAnsi="Arial" w:cs="Arial"/>
          <w:color w:val="231F20"/>
          <w:kern w:val="0"/>
          <w:lang w:eastAsia="en-GB"/>
          <w14:ligatures w14:val="none"/>
        </w:rPr>
        <w:t>Thank you for taking the time to support this important engagement. By helping people share their experiences, you’re making a real contribution to improving future</w:t>
      </w:r>
      <w:r w:rsidR="002F42B5">
        <w:rPr>
          <w:rFonts w:ascii="Arial" w:eastAsia="Times New Roman" w:hAnsi="Arial" w:cs="Arial"/>
          <w:color w:val="231F20"/>
          <w:kern w:val="0"/>
          <w:lang w:eastAsia="en-GB"/>
          <w14:ligatures w14:val="none"/>
        </w:rPr>
        <w:t xml:space="preserve"> services</w:t>
      </w:r>
      <w:r w:rsidR="008D009C" w:rsidRPr="00B64721">
        <w:rPr>
          <w:rFonts w:ascii="Arial" w:eastAsia="Times New Roman" w:hAnsi="Arial" w:cs="Arial"/>
          <w:color w:val="231F20"/>
          <w:kern w:val="0"/>
          <w:lang w:eastAsia="en-GB"/>
          <w14:ligatures w14:val="none"/>
        </w:rPr>
        <w:t>.</w:t>
      </w:r>
    </w:p>
    <w:p w14:paraId="6BA1CBFB" w14:textId="6103E8CE" w:rsidR="00DB485E" w:rsidRDefault="008E1FCD" w:rsidP="00122913">
      <w:pPr>
        <w:rPr>
          <w:rFonts w:ascii="Arial" w:eastAsia="Times New Roman" w:hAnsi="Arial" w:cs="Arial"/>
          <w:color w:val="231F20"/>
          <w:kern w:val="0"/>
          <w:lang w:eastAsia="en-GB"/>
          <w14:ligatures w14:val="none"/>
        </w:rPr>
      </w:pPr>
      <w:r w:rsidRPr="00B64721">
        <w:rPr>
          <w:rFonts w:ascii="Arial" w:eastAsia="Times New Roman" w:hAnsi="Arial" w:cs="Arial"/>
          <w:color w:val="231F20"/>
          <w:kern w:val="0"/>
          <w:lang w:eastAsia="en-GB"/>
          <w14:ligatures w14:val="none"/>
        </w:rPr>
        <w:t xml:space="preserve">For questions or support with facilitating discussions, please contact: </w:t>
      </w:r>
      <w:hyperlink r:id="rId12" w:history="1">
        <w:r w:rsidR="003404C8" w:rsidRPr="007952E7">
          <w:rPr>
            <w:rStyle w:val="Hyperlink"/>
            <w:rFonts w:ascii="Arial" w:hAnsi="Arial" w:cs="Arial"/>
          </w:rPr>
          <w:t>stw.communications@nhs.net</w:t>
        </w:r>
      </w:hyperlink>
    </w:p>
    <w:p w14:paraId="4E084DCE" w14:textId="6F2590CF" w:rsidR="00EC08D0" w:rsidRPr="00A36C6D" w:rsidRDefault="0037493F" w:rsidP="00A36C6D">
      <w:pPr>
        <w:pStyle w:val="Heading2"/>
        <w:rPr>
          <w:rFonts w:eastAsia="Times New Roman"/>
          <w:color w:val="215E99" w:themeColor="text2" w:themeTint="BF"/>
          <w:lang w:eastAsia="en-GB"/>
        </w:rPr>
      </w:pPr>
      <w:r w:rsidRPr="00A36C6D">
        <w:rPr>
          <w:rFonts w:eastAsia="Times New Roman"/>
          <w:color w:val="215E99" w:themeColor="text2" w:themeTint="BF"/>
          <w:lang w:eastAsia="en-GB"/>
        </w:rPr>
        <w:t xml:space="preserve">Appendix 1. Discussion </w:t>
      </w:r>
      <w:r w:rsidR="00DD27BE">
        <w:rPr>
          <w:rFonts w:eastAsia="Times New Roman"/>
          <w:color w:val="215E99" w:themeColor="text2" w:themeTint="BF"/>
          <w:lang w:eastAsia="en-GB"/>
        </w:rPr>
        <w:t>F</w:t>
      </w:r>
      <w:r w:rsidR="00EC08D0" w:rsidRPr="00A36C6D">
        <w:rPr>
          <w:rFonts w:eastAsia="Times New Roman"/>
          <w:color w:val="215E99" w:themeColor="text2" w:themeTint="BF"/>
          <w:lang w:eastAsia="en-GB"/>
        </w:rPr>
        <w:t>orm</w:t>
      </w:r>
    </w:p>
    <w:tbl>
      <w:tblPr>
        <w:tblStyle w:val="TableGrid"/>
        <w:tblW w:w="0" w:type="auto"/>
        <w:tblLook w:val="04A0" w:firstRow="1" w:lastRow="0" w:firstColumn="1" w:lastColumn="0" w:noHBand="0" w:noVBand="1"/>
        <w:tblCaption w:val="Discussion form"/>
        <w:tblDescription w:val="A form for capturing conversations about Autism and ADHD services"/>
      </w:tblPr>
      <w:tblGrid>
        <w:gridCol w:w="3823"/>
        <w:gridCol w:w="5913"/>
      </w:tblGrid>
      <w:tr w:rsidR="00CE4784" w14:paraId="20B4A5A2" w14:textId="77777777" w:rsidTr="00E5040B">
        <w:trPr>
          <w:tblHeader/>
        </w:trPr>
        <w:tc>
          <w:tcPr>
            <w:tcW w:w="3823" w:type="dxa"/>
          </w:tcPr>
          <w:p w14:paraId="2064D7DF" w14:textId="19255C38" w:rsidR="00CE4784" w:rsidRPr="00DB485E" w:rsidRDefault="00DD27BE" w:rsidP="00DB485E">
            <w:pPr>
              <w:pStyle w:val="Heading3"/>
              <w:rPr>
                <w:rFonts w:eastAsia="Times New Roman"/>
                <w:b/>
                <w:bCs/>
                <w:color w:val="215E99" w:themeColor="text2" w:themeTint="BF"/>
                <w:lang w:eastAsia="en-GB"/>
              </w:rPr>
            </w:pPr>
            <w:r w:rsidRPr="00DB485E">
              <w:rPr>
                <w:rFonts w:eastAsia="Times New Roman"/>
                <w:b/>
                <w:bCs/>
                <w:color w:val="215E99" w:themeColor="text2" w:themeTint="BF"/>
                <w:lang w:eastAsia="en-GB"/>
              </w:rPr>
              <w:t>Subject of discussion</w:t>
            </w:r>
          </w:p>
        </w:tc>
        <w:tc>
          <w:tcPr>
            <w:tcW w:w="5913" w:type="dxa"/>
          </w:tcPr>
          <w:p w14:paraId="57BA49F8" w14:textId="6E0B7FE4" w:rsidR="00CE4784" w:rsidRPr="00DB485E" w:rsidRDefault="00DD27BE" w:rsidP="00DB485E">
            <w:pPr>
              <w:pStyle w:val="Heading3"/>
              <w:rPr>
                <w:rFonts w:eastAsia="Times New Roman"/>
                <w:b/>
                <w:bCs/>
                <w:color w:val="215E99" w:themeColor="text2" w:themeTint="BF"/>
                <w:lang w:eastAsia="en-GB"/>
              </w:rPr>
            </w:pPr>
            <w:r w:rsidRPr="00DB485E">
              <w:rPr>
                <w:rFonts w:eastAsia="Times New Roman"/>
                <w:b/>
                <w:bCs/>
                <w:color w:val="215E99" w:themeColor="text2" w:themeTint="BF"/>
                <w:lang w:eastAsia="en-GB"/>
              </w:rPr>
              <w:t>Summary of discussion</w:t>
            </w:r>
          </w:p>
        </w:tc>
      </w:tr>
      <w:tr w:rsidR="00CE4784" w14:paraId="04D79DEE" w14:textId="77777777" w:rsidTr="00E5040B">
        <w:trPr>
          <w:tblHeader/>
        </w:trPr>
        <w:tc>
          <w:tcPr>
            <w:tcW w:w="3823" w:type="dxa"/>
          </w:tcPr>
          <w:p w14:paraId="01C5F9C1" w14:textId="77777777" w:rsidR="00CE4784" w:rsidRPr="00CE4784" w:rsidRDefault="00CE4784" w:rsidP="00CE4784">
            <w:pPr>
              <w:rPr>
                <w:rFonts w:ascii="Arial" w:eastAsia="Times New Roman" w:hAnsi="Arial" w:cs="Arial"/>
                <w:b/>
                <w:bCs/>
                <w:color w:val="231F20"/>
                <w:kern w:val="0"/>
                <w:lang w:eastAsia="en-GB"/>
                <w14:ligatures w14:val="none"/>
              </w:rPr>
            </w:pPr>
            <w:r w:rsidRPr="00CE4784">
              <w:rPr>
                <w:rFonts w:ascii="Arial" w:eastAsia="Times New Roman" w:hAnsi="Arial" w:cs="Arial"/>
                <w:b/>
                <w:bCs/>
                <w:color w:val="231F20"/>
                <w:kern w:val="0"/>
                <w:lang w:eastAsia="en-GB"/>
                <w14:ligatures w14:val="none"/>
              </w:rPr>
              <w:t>Referral process and assessment.</w:t>
            </w:r>
            <w:r w:rsidRPr="00CE4784">
              <w:rPr>
                <w:rFonts w:ascii="Arial" w:eastAsia="Times New Roman" w:hAnsi="Arial" w:cs="Arial"/>
                <w:color w:val="231F20"/>
                <w:kern w:val="0"/>
                <w:lang w:eastAsia="en-GB"/>
                <w14:ligatures w14:val="none"/>
              </w:rPr>
              <w:t xml:space="preserve"> Use questions to clarify who referred them, how long they waited, whether the assessment was online or in-person, whether it was easy or if there were challenges, and if this led to a diagnosis.</w:t>
            </w:r>
          </w:p>
          <w:p w14:paraId="4D42F8F7" w14:textId="77777777" w:rsidR="00CE4784" w:rsidRDefault="00CE4784" w:rsidP="00122913">
            <w:pPr>
              <w:rPr>
                <w:rFonts w:ascii="Arial" w:eastAsia="Times New Roman" w:hAnsi="Arial" w:cs="Arial"/>
                <w:color w:val="231F20"/>
                <w:kern w:val="0"/>
                <w:lang w:eastAsia="en-GB"/>
                <w14:ligatures w14:val="none"/>
              </w:rPr>
            </w:pPr>
          </w:p>
        </w:tc>
        <w:tc>
          <w:tcPr>
            <w:tcW w:w="5913" w:type="dxa"/>
          </w:tcPr>
          <w:p w14:paraId="04EB69E3" w14:textId="77777777" w:rsidR="00CE4784" w:rsidRDefault="00CE4784" w:rsidP="00122913">
            <w:pPr>
              <w:rPr>
                <w:rFonts w:ascii="Arial" w:eastAsia="Times New Roman" w:hAnsi="Arial" w:cs="Arial"/>
                <w:color w:val="231F20"/>
                <w:kern w:val="0"/>
                <w:lang w:eastAsia="en-GB"/>
                <w14:ligatures w14:val="none"/>
              </w:rPr>
            </w:pPr>
          </w:p>
          <w:p w14:paraId="6D629C0D" w14:textId="77777777" w:rsidR="00E5040B" w:rsidRDefault="00E5040B" w:rsidP="00122913">
            <w:pPr>
              <w:rPr>
                <w:rFonts w:ascii="Arial" w:eastAsia="Times New Roman" w:hAnsi="Arial" w:cs="Arial"/>
                <w:color w:val="231F20"/>
                <w:kern w:val="0"/>
                <w:lang w:eastAsia="en-GB"/>
                <w14:ligatures w14:val="none"/>
              </w:rPr>
            </w:pPr>
          </w:p>
          <w:p w14:paraId="3BB55553" w14:textId="77777777" w:rsidR="00E5040B" w:rsidRDefault="00E5040B" w:rsidP="00122913">
            <w:pPr>
              <w:rPr>
                <w:rFonts w:ascii="Arial" w:eastAsia="Times New Roman" w:hAnsi="Arial" w:cs="Arial"/>
                <w:color w:val="231F20"/>
                <w:kern w:val="0"/>
                <w:lang w:eastAsia="en-GB"/>
                <w14:ligatures w14:val="none"/>
              </w:rPr>
            </w:pPr>
          </w:p>
          <w:p w14:paraId="5FA12C38" w14:textId="77777777" w:rsidR="00E5040B" w:rsidRDefault="00E5040B" w:rsidP="00122913">
            <w:pPr>
              <w:rPr>
                <w:rFonts w:ascii="Arial" w:eastAsia="Times New Roman" w:hAnsi="Arial" w:cs="Arial"/>
                <w:color w:val="231F20"/>
                <w:kern w:val="0"/>
                <w:lang w:eastAsia="en-GB"/>
                <w14:ligatures w14:val="none"/>
              </w:rPr>
            </w:pPr>
          </w:p>
          <w:p w14:paraId="04FD7597" w14:textId="77777777" w:rsidR="00E5040B" w:rsidRDefault="00E5040B" w:rsidP="00122913">
            <w:pPr>
              <w:rPr>
                <w:rFonts w:ascii="Arial" w:eastAsia="Times New Roman" w:hAnsi="Arial" w:cs="Arial"/>
                <w:color w:val="231F20"/>
                <w:kern w:val="0"/>
                <w:lang w:eastAsia="en-GB"/>
                <w14:ligatures w14:val="none"/>
              </w:rPr>
            </w:pPr>
          </w:p>
          <w:p w14:paraId="07F49025" w14:textId="77777777" w:rsidR="00E5040B" w:rsidRDefault="00E5040B" w:rsidP="00122913">
            <w:pPr>
              <w:rPr>
                <w:rFonts w:ascii="Arial" w:eastAsia="Times New Roman" w:hAnsi="Arial" w:cs="Arial"/>
                <w:color w:val="231F20"/>
                <w:kern w:val="0"/>
                <w:lang w:eastAsia="en-GB"/>
                <w14:ligatures w14:val="none"/>
              </w:rPr>
            </w:pPr>
          </w:p>
          <w:p w14:paraId="63AFDB29" w14:textId="77777777" w:rsidR="00E5040B" w:rsidRDefault="00E5040B" w:rsidP="00122913">
            <w:pPr>
              <w:rPr>
                <w:rFonts w:ascii="Arial" w:eastAsia="Times New Roman" w:hAnsi="Arial" w:cs="Arial"/>
                <w:color w:val="231F20"/>
                <w:kern w:val="0"/>
                <w:lang w:eastAsia="en-GB"/>
                <w14:ligatures w14:val="none"/>
              </w:rPr>
            </w:pPr>
          </w:p>
          <w:p w14:paraId="45EC0446" w14:textId="77777777" w:rsidR="00E5040B" w:rsidRDefault="00E5040B" w:rsidP="00122913">
            <w:pPr>
              <w:rPr>
                <w:rFonts w:ascii="Arial" w:eastAsia="Times New Roman" w:hAnsi="Arial" w:cs="Arial"/>
                <w:color w:val="231F20"/>
                <w:kern w:val="0"/>
                <w:lang w:eastAsia="en-GB"/>
                <w14:ligatures w14:val="none"/>
              </w:rPr>
            </w:pPr>
          </w:p>
          <w:p w14:paraId="0A126F80" w14:textId="77777777" w:rsidR="00E5040B" w:rsidRDefault="00E5040B" w:rsidP="00122913">
            <w:pPr>
              <w:rPr>
                <w:rFonts w:ascii="Arial" w:eastAsia="Times New Roman" w:hAnsi="Arial" w:cs="Arial"/>
                <w:color w:val="231F20"/>
                <w:kern w:val="0"/>
                <w:lang w:eastAsia="en-GB"/>
                <w14:ligatures w14:val="none"/>
              </w:rPr>
            </w:pPr>
          </w:p>
          <w:p w14:paraId="1D55EFA7" w14:textId="77777777" w:rsidR="00E5040B" w:rsidRDefault="00E5040B" w:rsidP="00122913">
            <w:pPr>
              <w:rPr>
                <w:rFonts w:ascii="Arial" w:eastAsia="Times New Roman" w:hAnsi="Arial" w:cs="Arial"/>
                <w:color w:val="231F20"/>
                <w:kern w:val="0"/>
                <w:lang w:eastAsia="en-GB"/>
                <w14:ligatures w14:val="none"/>
              </w:rPr>
            </w:pPr>
          </w:p>
        </w:tc>
      </w:tr>
      <w:tr w:rsidR="00CE4784" w14:paraId="48ED12BE" w14:textId="77777777" w:rsidTr="00E5040B">
        <w:trPr>
          <w:tblHeader/>
        </w:trPr>
        <w:tc>
          <w:tcPr>
            <w:tcW w:w="3823" w:type="dxa"/>
          </w:tcPr>
          <w:p w14:paraId="29B846B7" w14:textId="77777777" w:rsidR="00CE4784" w:rsidRPr="00CE4784" w:rsidRDefault="00CE4784" w:rsidP="00CE4784">
            <w:pPr>
              <w:rPr>
                <w:rFonts w:ascii="Arial" w:eastAsia="Times New Roman" w:hAnsi="Arial" w:cs="Arial"/>
                <w:b/>
                <w:bCs/>
                <w:color w:val="231F20"/>
                <w:kern w:val="0"/>
                <w:lang w:eastAsia="en-GB"/>
                <w14:ligatures w14:val="none"/>
              </w:rPr>
            </w:pPr>
            <w:r w:rsidRPr="00CE4784">
              <w:rPr>
                <w:rFonts w:ascii="Arial" w:eastAsia="Times New Roman" w:hAnsi="Arial" w:cs="Arial"/>
                <w:b/>
                <w:bCs/>
                <w:color w:val="231F20"/>
                <w:kern w:val="0"/>
                <w:lang w:eastAsia="en-GB"/>
                <w14:ligatures w14:val="none"/>
              </w:rPr>
              <w:t>Receiving the diagnosis</w:t>
            </w:r>
            <w:r w:rsidRPr="00CE4784">
              <w:rPr>
                <w:rFonts w:ascii="Arial" w:eastAsia="Times New Roman" w:hAnsi="Arial" w:cs="Arial"/>
                <w:color w:val="231F20"/>
                <w:kern w:val="0"/>
                <w:lang w:eastAsia="en-GB"/>
                <w14:ligatures w14:val="none"/>
              </w:rPr>
              <w:t>. In what way was this helpful or not?</w:t>
            </w:r>
          </w:p>
          <w:p w14:paraId="5ED27925" w14:textId="77777777" w:rsidR="00CE4784" w:rsidRDefault="00CE4784" w:rsidP="00122913">
            <w:pPr>
              <w:rPr>
                <w:rFonts w:ascii="Arial" w:eastAsia="Times New Roman" w:hAnsi="Arial" w:cs="Arial"/>
                <w:color w:val="231F20"/>
                <w:kern w:val="0"/>
                <w:lang w:eastAsia="en-GB"/>
                <w14:ligatures w14:val="none"/>
              </w:rPr>
            </w:pPr>
          </w:p>
        </w:tc>
        <w:tc>
          <w:tcPr>
            <w:tcW w:w="5913" w:type="dxa"/>
          </w:tcPr>
          <w:p w14:paraId="563CF4E8" w14:textId="77777777" w:rsidR="00CE4784" w:rsidRDefault="00CE4784" w:rsidP="00122913">
            <w:pPr>
              <w:rPr>
                <w:rFonts w:ascii="Arial" w:eastAsia="Times New Roman" w:hAnsi="Arial" w:cs="Arial"/>
                <w:color w:val="231F20"/>
                <w:kern w:val="0"/>
                <w:lang w:eastAsia="en-GB"/>
                <w14:ligatures w14:val="none"/>
              </w:rPr>
            </w:pPr>
          </w:p>
          <w:p w14:paraId="4F4FEB3E" w14:textId="77777777" w:rsidR="00E5040B" w:rsidRDefault="00E5040B" w:rsidP="00122913">
            <w:pPr>
              <w:rPr>
                <w:rFonts w:ascii="Arial" w:eastAsia="Times New Roman" w:hAnsi="Arial" w:cs="Arial"/>
                <w:color w:val="231F20"/>
                <w:kern w:val="0"/>
                <w:lang w:eastAsia="en-GB"/>
                <w14:ligatures w14:val="none"/>
              </w:rPr>
            </w:pPr>
          </w:p>
          <w:p w14:paraId="584346DE" w14:textId="77777777" w:rsidR="00E5040B" w:rsidRDefault="00E5040B" w:rsidP="00122913">
            <w:pPr>
              <w:rPr>
                <w:rFonts w:ascii="Arial" w:eastAsia="Times New Roman" w:hAnsi="Arial" w:cs="Arial"/>
                <w:color w:val="231F20"/>
                <w:kern w:val="0"/>
                <w:lang w:eastAsia="en-GB"/>
                <w14:ligatures w14:val="none"/>
              </w:rPr>
            </w:pPr>
          </w:p>
          <w:p w14:paraId="07020FFF" w14:textId="77777777" w:rsidR="00E5040B" w:rsidRDefault="00E5040B" w:rsidP="00122913">
            <w:pPr>
              <w:rPr>
                <w:rFonts w:ascii="Arial" w:eastAsia="Times New Roman" w:hAnsi="Arial" w:cs="Arial"/>
                <w:color w:val="231F20"/>
                <w:kern w:val="0"/>
                <w:lang w:eastAsia="en-GB"/>
                <w14:ligatures w14:val="none"/>
              </w:rPr>
            </w:pPr>
          </w:p>
          <w:p w14:paraId="42D76961" w14:textId="77777777" w:rsidR="00E5040B" w:rsidRDefault="00E5040B" w:rsidP="00122913">
            <w:pPr>
              <w:rPr>
                <w:rFonts w:ascii="Arial" w:eastAsia="Times New Roman" w:hAnsi="Arial" w:cs="Arial"/>
                <w:color w:val="231F20"/>
                <w:kern w:val="0"/>
                <w:lang w:eastAsia="en-GB"/>
                <w14:ligatures w14:val="none"/>
              </w:rPr>
            </w:pPr>
          </w:p>
          <w:p w14:paraId="192BEBA2" w14:textId="77777777" w:rsidR="00E5040B" w:rsidRDefault="00E5040B" w:rsidP="00122913">
            <w:pPr>
              <w:rPr>
                <w:rFonts w:ascii="Arial" w:eastAsia="Times New Roman" w:hAnsi="Arial" w:cs="Arial"/>
                <w:color w:val="231F20"/>
                <w:kern w:val="0"/>
                <w:lang w:eastAsia="en-GB"/>
                <w14:ligatures w14:val="none"/>
              </w:rPr>
            </w:pPr>
          </w:p>
          <w:p w14:paraId="7BC0E49D" w14:textId="77777777" w:rsidR="00E5040B" w:rsidRDefault="00E5040B" w:rsidP="00122913">
            <w:pPr>
              <w:rPr>
                <w:rFonts w:ascii="Arial" w:eastAsia="Times New Roman" w:hAnsi="Arial" w:cs="Arial"/>
                <w:color w:val="231F20"/>
                <w:kern w:val="0"/>
                <w:lang w:eastAsia="en-GB"/>
                <w14:ligatures w14:val="none"/>
              </w:rPr>
            </w:pPr>
          </w:p>
          <w:p w14:paraId="0FBF20D8" w14:textId="77777777" w:rsidR="00E5040B" w:rsidRDefault="00E5040B" w:rsidP="00122913">
            <w:pPr>
              <w:rPr>
                <w:rFonts w:ascii="Arial" w:eastAsia="Times New Roman" w:hAnsi="Arial" w:cs="Arial"/>
                <w:color w:val="231F20"/>
                <w:kern w:val="0"/>
                <w:lang w:eastAsia="en-GB"/>
                <w14:ligatures w14:val="none"/>
              </w:rPr>
            </w:pPr>
          </w:p>
          <w:p w14:paraId="5E5E4451" w14:textId="77777777" w:rsidR="00E5040B" w:rsidRDefault="00E5040B" w:rsidP="00122913">
            <w:pPr>
              <w:rPr>
                <w:rFonts w:ascii="Arial" w:eastAsia="Times New Roman" w:hAnsi="Arial" w:cs="Arial"/>
                <w:color w:val="231F20"/>
                <w:kern w:val="0"/>
                <w:lang w:eastAsia="en-GB"/>
                <w14:ligatures w14:val="none"/>
              </w:rPr>
            </w:pPr>
          </w:p>
          <w:p w14:paraId="4B7E576F" w14:textId="77777777" w:rsidR="00E5040B" w:rsidRDefault="00E5040B" w:rsidP="00122913">
            <w:pPr>
              <w:rPr>
                <w:rFonts w:ascii="Arial" w:eastAsia="Times New Roman" w:hAnsi="Arial" w:cs="Arial"/>
                <w:color w:val="231F20"/>
                <w:kern w:val="0"/>
                <w:lang w:eastAsia="en-GB"/>
                <w14:ligatures w14:val="none"/>
              </w:rPr>
            </w:pPr>
          </w:p>
        </w:tc>
      </w:tr>
      <w:tr w:rsidR="00CE4784" w14:paraId="49EF0375" w14:textId="77777777" w:rsidTr="00E5040B">
        <w:trPr>
          <w:tblHeader/>
        </w:trPr>
        <w:tc>
          <w:tcPr>
            <w:tcW w:w="3823" w:type="dxa"/>
          </w:tcPr>
          <w:p w14:paraId="20546A21" w14:textId="77777777" w:rsidR="00CE4784" w:rsidRPr="00CE4784" w:rsidRDefault="00CE4784" w:rsidP="00CE4784">
            <w:pPr>
              <w:rPr>
                <w:rFonts w:ascii="Arial" w:eastAsia="Times New Roman" w:hAnsi="Arial" w:cs="Arial"/>
                <w:color w:val="231F20"/>
                <w:kern w:val="0"/>
                <w:lang w:eastAsia="en-GB"/>
                <w14:ligatures w14:val="none"/>
              </w:rPr>
            </w:pPr>
            <w:r w:rsidRPr="00CE4784">
              <w:rPr>
                <w:rFonts w:ascii="Arial" w:eastAsia="Times New Roman" w:hAnsi="Arial" w:cs="Arial"/>
                <w:b/>
                <w:bCs/>
                <w:color w:val="231F20"/>
                <w:kern w:val="0"/>
                <w:lang w:eastAsia="en-GB"/>
                <w14:ligatures w14:val="none"/>
              </w:rPr>
              <w:t>Post-diagnosis support.</w:t>
            </w:r>
            <w:r w:rsidRPr="00CE4784">
              <w:rPr>
                <w:rFonts w:ascii="Arial" w:eastAsia="Times New Roman" w:hAnsi="Arial" w:cs="Arial"/>
                <w:color w:val="231F20"/>
                <w:kern w:val="0"/>
                <w:lang w:eastAsia="en-GB"/>
                <w14:ligatures w14:val="none"/>
              </w:rPr>
              <w:t xml:space="preserve"> Use questions to clarify what help they received and from what service/organisation. What worked well and what didn’t? Where would they normally go to look for information or support?</w:t>
            </w:r>
          </w:p>
          <w:p w14:paraId="49F4DF8F" w14:textId="77777777" w:rsidR="00CE4784" w:rsidRDefault="00CE4784" w:rsidP="00122913">
            <w:pPr>
              <w:rPr>
                <w:rFonts w:ascii="Arial" w:eastAsia="Times New Roman" w:hAnsi="Arial" w:cs="Arial"/>
                <w:color w:val="231F20"/>
                <w:kern w:val="0"/>
                <w:lang w:eastAsia="en-GB"/>
                <w14:ligatures w14:val="none"/>
              </w:rPr>
            </w:pPr>
          </w:p>
        </w:tc>
        <w:tc>
          <w:tcPr>
            <w:tcW w:w="5913" w:type="dxa"/>
          </w:tcPr>
          <w:p w14:paraId="1779F226" w14:textId="77777777" w:rsidR="00CE4784" w:rsidRDefault="00CE4784" w:rsidP="00122913">
            <w:pPr>
              <w:rPr>
                <w:rFonts w:ascii="Arial" w:eastAsia="Times New Roman" w:hAnsi="Arial" w:cs="Arial"/>
                <w:color w:val="231F20"/>
                <w:kern w:val="0"/>
                <w:lang w:eastAsia="en-GB"/>
                <w14:ligatures w14:val="none"/>
              </w:rPr>
            </w:pPr>
          </w:p>
          <w:p w14:paraId="6FDEC652" w14:textId="77777777" w:rsidR="00E5040B" w:rsidRDefault="00E5040B" w:rsidP="00122913">
            <w:pPr>
              <w:rPr>
                <w:rFonts w:ascii="Arial" w:eastAsia="Times New Roman" w:hAnsi="Arial" w:cs="Arial"/>
                <w:color w:val="231F20"/>
                <w:kern w:val="0"/>
                <w:lang w:eastAsia="en-GB"/>
                <w14:ligatures w14:val="none"/>
              </w:rPr>
            </w:pPr>
          </w:p>
          <w:p w14:paraId="389587F5" w14:textId="77777777" w:rsidR="00E5040B" w:rsidRDefault="00E5040B" w:rsidP="00122913">
            <w:pPr>
              <w:rPr>
                <w:rFonts w:ascii="Arial" w:eastAsia="Times New Roman" w:hAnsi="Arial" w:cs="Arial"/>
                <w:color w:val="231F20"/>
                <w:kern w:val="0"/>
                <w:lang w:eastAsia="en-GB"/>
                <w14:ligatures w14:val="none"/>
              </w:rPr>
            </w:pPr>
          </w:p>
          <w:p w14:paraId="61AC2A22" w14:textId="77777777" w:rsidR="00E5040B" w:rsidRDefault="00E5040B" w:rsidP="00122913">
            <w:pPr>
              <w:rPr>
                <w:rFonts w:ascii="Arial" w:eastAsia="Times New Roman" w:hAnsi="Arial" w:cs="Arial"/>
                <w:color w:val="231F20"/>
                <w:kern w:val="0"/>
                <w:lang w:eastAsia="en-GB"/>
                <w14:ligatures w14:val="none"/>
              </w:rPr>
            </w:pPr>
          </w:p>
          <w:p w14:paraId="62963332" w14:textId="77777777" w:rsidR="00E5040B" w:rsidRDefault="00E5040B" w:rsidP="00122913">
            <w:pPr>
              <w:rPr>
                <w:rFonts w:ascii="Arial" w:eastAsia="Times New Roman" w:hAnsi="Arial" w:cs="Arial"/>
                <w:color w:val="231F20"/>
                <w:kern w:val="0"/>
                <w:lang w:eastAsia="en-GB"/>
                <w14:ligatures w14:val="none"/>
              </w:rPr>
            </w:pPr>
          </w:p>
          <w:p w14:paraId="0EF44586" w14:textId="77777777" w:rsidR="00E5040B" w:rsidRDefault="00E5040B" w:rsidP="00122913">
            <w:pPr>
              <w:rPr>
                <w:rFonts w:ascii="Arial" w:eastAsia="Times New Roman" w:hAnsi="Arial" w:cs="Arial"/>
                <w:color w:val="231F20"/>
                <w:kern w:val="0"/>
                <w:lang w:eastAsia="en-GB"/>
                <w14:ligatures w14:val="none"/>
              </w:rPr>
            </w:pPr>
          </w:p>
          <w:p w14:paraId="64695990" w14:textId="77777777" w:rsidR="00E5040B" w:rsidRDefault="00E5040B" w:rsidP="00122913">
            <w:pPr>
              <w:rPr>
                <w:rFonts w:ascii="Arial" w:eastAsia="Times New Roman" w:hAnsi="Arial" w:cs="Arial"/>
                <w:color w:val="231F20"/>
                <w:kern w:val="0"/>
                <w:lang w:eastAsia="en-GB"/>
                <w14:ligatures w14:val="none"/>
              </w:rPr>
            </w:pPr>
          </w:p>
          <w:p w14:paraId="3C636596" w14:textId="77777777" w:rsidR="00E5040B" w:rsidRDefault="00E5040B" w:rsidP="00122913">
            <w:pPr>
              <w:rPr>
                <w:rFonts w:ascii="Arial" w:eastAsia="Times New Roman" w:hAnsi="Arial" w:cs="Arial"/>
                <w:color w:val="231F20"/>
                <w:kern w:val="0"/>
                <w:lang w:eastAsia="en-GB"/>
                <w14:ligatures w14:val="none"/>
              </w:rPr>
            </w:pPr>
          </w:p>
          <w:p w14:paraId="58C3A4ED" w14:textId="77777777" w:rsidR="00E5040B" w:rsidRDefault="00E5040B" w:rsidP="00122913">
            <w:pPr>
              <w:rPr>
                <w:rFonts w:ascii="Arial" w:eastAsia="Times New Roman" w:hAnsi="Arial" w:cs="Arial"/>
                <w:color w:val="231F20"/>
                <w:kern w:val="0"/>
                <w:lang w:eastAsia="en-GB"/>
                <w14:ligatures w14:val="none"/>
              </w:rPr>
            </w:pPr>
          </w:p>
          <w:p w14:paraId="5231574D" w14:textId="77777777" w:rsidR="00E5040B" w:rsidRDefault="00E5040B" w:rsidP="00122913">
            <w:pPr>
              <w:rPr>
                <w:rFonts w:ascii="Arial" w:eastAsia="Times New Roman" w:hAnsi="Arial" w:cs="Arial"/>
                <w:color w:val="231F20"/>
                <w:kern w:val="0"/>
                <w:lang w:eastAsia="en-GB"/>
                <w14:ligatures w14:val="none"/>
              </w:rPr>
            </w:pPr>
          </w:p>
        </w:tc>
      </w:tr>
      <w:tr w:rsidR="00CE4784" w14:paraId="10D62250" w14:textId="77777777" w:rsidTr="00E5040B">
        <w:trPr>
          <w:tblHeader/>
        </w:trPr>
        <w:tc>
          <w:tcPr>
            <w:tcW w:w="3823" w:type="dxa"/>
          </w:tcPr>
          <w:p w14:paraId="72EB07EE" w14:textId="77777777" w:rsidR="00A36C6D" w:rsidRPr="00A36C6D" w:rsidRDefault="00A36C6D" w:rsidP="00A36C6D">
            <w:pPr>
              <w:rPr>
                <w:rFonts w:ascii="Arial" w:eastAsia="Times New Roman" w:hAnsi="Arial" w:cs="Arial"/>
                <w:color w:val="231F20"/>
                <w:kern w:val="0"/>
                <w:lang w:eastAsia="en-GB"/>
                <w14:ligatures w14:val="none"/>
              </w:rPr>
            </w:pPr>
            <w:r w:rsidRPr="00A36C6D">
              <w:rPr>
                <w:rFonts w:ascii="Arial" w:eastAsia="Times New Roman" w:hAnsi="Arial" w:cs="Arial"/>
                <w:b/>
                <w:bCs/>
                <w:color w:val="231F20"/>
                <w:kern w:val="0"/>
                <w:lang w:eastAsia="en-GB"/>
                <w14:ligatures w14:val="none"/>
              </w:rPr>
              <w:t>Help and support.</w:t>
            </w:r>
            <w:r w:rsidRPr="00A36C6D">
              <w:rPr>
                <w:rFonts w:ascii="Arial" w:eastAsia="Times New Roman" w:hAnsi="Arial" w:cs="Arial"/>
                <w:color w:val="231F20"/>
                <w:kern w:val="0"/>
                <w:lang w:eastAsia="en-GB"/>
                <w14:ligatures w14:val="none"/>
              </w:rPr>
              <w:t xml:space="preserve"> What type of support would be most helpful to them now and in the future? The person may talk about the support they need in different aspects of their life e.g. emotional support, education, employment, housing, medication, everyday life activities, family, social, or financial</w:t>
            </w:r>
          </w:p>
          <w:p w14:paraId="71647B37" w14:textId="77777777" w:rsidR="00CE4784" w:rsidRDefault="00CE4784" w:rsidP="00122913">
            <w:pPr>
              <w:rPr>
                <w:rFonts w:ascii="Arial" w:eastAsia="Times New Roman" w:hAnsi="Arial" w:cs="Arial"/>
                <w:color w:val="231F20"/>
                <w:kern w:val="0"/>
                <w:lang w:eastAsia="en-GB"/>
                <w14:ligatures w14:val="none"/>
              </w:rPr>
            </w:pPr>
          </w:p>
        </w:tc>
        <w:tc>
          <w:tcPr>
            <w:tcW w:w="5913" w:type="dxa"/>
          </w:tcPr>
          <w:p w14:paraId="3EF4F985" w14:textId="77777777" w:rsidR="00CE4784" w:rsidRDefault="00CE4784" w:rsidP="00122913">
            <w:pPr>
              <w:rPr>
                <w:rFonts w:ascii="Arial" w:eastAsia="Times New Roman" w:hAnsi="Arial" w:cs="Arial"/>
                <w:color w:val="231F20"/>
                <w:kern w:val="0"/>
                <w:lang w:eastAsia="en-GB"/>
                <w14:ligatures w14:val="none"/>
              </w:rPr>
            </w:pPr>
          </w:p>
          <w:p w14:paraId="36D7D369" w14:textId="77777777" w:rsidR="00E5040B" w:rsidRDefault="00E5040B" w:rsidP="00122913">
            <w:pPr>
              <w:rPr>
                <w:rFonts w:ascii="Arial" w:eastAsia="Times New Roman" w:hAnsi="Arial" w:cs="Arial"/>
                <w:color w:val="231F20"/>
                <w:kern w:val="0"/>
                <w:lang w:eastAsia="en-GB"/>
                <w14:ligatures w14:val="none"/>
              </w:rPr>
            </w:pPr>
          </w:p>
        </w:tc>
      </w:tr>
      <w:tr w:rsidR="00CE4784" w14:paraId="0795C458" w14:textId="77777777" w:rsidTr="00E5040B">
        <w:trPr>
          <w:tblHeader/>
        </w:trPr>
        <w:tc>
          <w:tcPr>
            <w:tcW w:w="3823" w:type="dxa"/>
          </w:tcPr>
          <w:p w14:paraId="01EF0F43" w14:textId="7E87397D" w:rsidR="00CE4784" w:rsidRDefault="00A36C6D" w:rsidP="00122913">
            <w:pPr>
              <w:rPr>
                <w:rFonts w:ascii="Arial" w:eastAsia="Times New Roman" w:hAnsi="Arial" w:cs="Arial"/>
                <w:color w:val="231F20"/>
                <w:kern w:val="0"/>
                <w:lang w:eastAsia="en-GB"/>
                <w14:ligatures w14:val="none"/>
              </w:rPr>
            </w:pPr>
            <w:r w:rsidRPr="00A36C6D">
              <w:rPr>
                <w:rFonts w:ascii="Arial" w:eastAsia="Times New Roman" w:hAnsi="Arial" w:cs="Arial"/>
                <w:b/>
                <w:bCs/>
                <w:color w:val="231F20"/>
                <w:kern w:val="0"/>
                <w:lang w:eastAsia="en-GB"/>
                <w14:ligatures w14:val="none"/>
              </w:rPr>
              <w:t xml:space="preserve">Demographic information - </w:t>
            </w:r>
            <w:r w:rsidRPr="00A36C6D">
              <w:rPr>
                <w:rFonts w:ascii="Arial" w:eastAsia="Times New Roman" w:hAnsi="Arial" w:cs="Arial"/>
                <w:color w:val="231F20"/>
                <w:kern w:val="0"/>
                <w:lang w:eastAsia="en-GB"/>
                <w14:ligatures w14:val="none"/>
              </w:rPr>
              <w:t>with their permission, take basic information. First part of their postcode, age, gender, ethnicity, diagnosis or suspected diagnosis.</w:t>
            </w:r>
          </w:p>
        </w:tc>
        <w:tc>
          <w:tcPr>
            <w:tcW w:w="5913" w:type="dxa"/>
          </w:tcPr>
          <w:p w14:paraId="277133AA" w14:textId="77777777" w:rsidR="00CE4784" w:rsidRDefault="00CE4784" w:rsidP="00122913">
            <w:pPr>
              <w:rPr>
                <w:rFonts w:ascii="Arial" w:eastAsia="Times New Roman" w:hAnsi="Arial" w:cs="Arial"/>
                <w:color w:val="231F20"/>
                <w:kern w:val="0"/>
                <w:lang w:eastAsia="en-GB"/>
                <w14:ligatures w14:val="none"/>
              </w:rPr>
            </w:pPr>
          </w:p>
          <w:p w14:paraId="54E26A31" w14:textId="77777777" w:rsidR="00E5040B" w:rsidRDefault="00E5040B" w:rsidP="00122913">
            <w:pPr>
              <w:rPr>
                <w:rFonts w:ascii="Arial" w:eastAsia="Times New Roman" w:hAnsi="Arial" w:cs="Arial"/>
                <w:color w:val="231F20"/>
                <w:kern w:val="0"/>
                <w:lang w:eastAsia="en-GB"/>
                <w14:ligatures w14:val="none"/>
              </w:rPr>
            </w:pPr>
          </w:p>
          <w:p w14:paraId="1A5F75D3" w14:textId="77777777" w:rsidR="00E5040B" w:rsidRDefault="00E5040B" w:rsidP="00122913">
            <w:pPr>
              <w:rPr>
                <w:rFonts w:ascii="Arial" w:eastAsia="Times New Roman" w:hAnsi="Arial" w:cs="Arial"/>
                <w:color w:val="231F20"/>
                <w:kern w:val="0"/>
                <w:lang w:eastAsia="en-GB"/>
                <w14:ligatures w14:val="none"/>
              </w:rPr>
            </w:pPr>
          </w:p>
          <w:p w14:paraId="7E5A0ABD" w14:textId="77777777" w:rsidR="00E5040B" w:rsidRDefault="00E5040B" w:rsidP="00122913">
            <w:pPr>
              <w:rPr>
                <w:rFonts w:ascii="Arial" w:eastAsia="Times New Roman" w:hAnsi="Arial" w:cs="Arial"/>
                <w:color w:val="231F20"/>
                <w:kern w:val="0"/>
                <w:lang w:eastAsia="en-GB"/>
                <w14:ligatures w14:val="none"/>
              </w:rPr>
            </w:pPr>
          </w:p>
          <w:p w14:paraId="417F9FB4" w14:textId="77777777" w:rsidR="00E5040B" w:rsidRDefault="00E5040B" w:rsidP="00122913">
            <w:pPr>
              <w:rPr>
                <w:rFonts w:ascii="Arial" w:eastAsia="Times New Roman" w:hAnsi="Arial" w:cs="Arial"/>
                <w:color w:val="231F20"/>
                <w:kern w:val="0"/>
                <w:lang w:eastAsia="en-GB"/>
                <w14:ligatures w14:val="none"/>
              </w:rPr>
            </w:pPr>
          </w:p>
          <w:p w14:paraId="276DB301" w14:textId="77777777" w:rsidR="00E5040B" w:rsidRDefault="00E5040B" w:rsidP="00122913">
            <w:pPr>
              <w:rPr>
                <w:rFonts w:ascii="Arial" w:eastAsia="Times New Roman" w:hAnsi="Arial" w:cs="Arial"/>
                <w:color w:val="231F20"/>
                <w:kern w:val="0"/>
                <w:lang w:eastAsia="en-GB"/>
                <w14:ligatures w14:val="none"/>
              </w:rPr>
            </w:pPr>
          </w:p>
          <w:p w14:paraId="4B2939A8" w14:textId="77777777" w:rsidR="00E5040B" w:rsidRDefault="00E5040B" w:rsidP="00122913">
            <w:pPr>
              <w:rPr>
                <w:rFonts w:ascii="Arial" w:eastAsia="Times New Roman" w:hAnsi="Arial" w:cs="Arial"/>
                <w:color w:val="231F20"/>
                <w:kern w:val="0"/>
                <w:lang w:eastAsia="en-GB"/>
                <w14:ligatures w14:val="none"/>
              </w:rPr>
            </w:pPr>
          </w:p>
        </w:tc>
      </w:tr>
    </w:tbl>
    <w:p w14:paraId="6DDFF2A0" w14:textId="6358BED7" w:rsidR="00EC08D0" w:rsidRPr="00B64721" w:rsidRDefault="003404C8" w:rsidP="00122913">
      <w:pPr>
        <w:rPr>
          <w:rFonts w:ascii="Arial" w:eastAsia="Times New Roman" w:hAnsi="Arial" w:cs="Arial"/>
          <w:color w:val="231F20"/>
          <w:kern w:val="0"/>
          <w:lang w:eastAsia="en-GB"/>
          <w14:ligatures w14:val="none"/>
        </w:rPr>
      </w:pPr>
      <w:r>
        <w:rPr>
          <w:rFonts w:ascii="Arial" w:eastAsia="Times New Roman" w:hAnsi="Arial" w:cs="Arial"/>
          <w:color w:val="231F20"/>
          <w:kern w:val="0"/>
          <w:lang w:eastAsia="en-GB"/>
          <w14:ligatures w14:val="none"/>
        </w:rPr>
        <w:t xml:space="preserve"> Please send completed forms back to </w:t>
      </w:r>
      <w:hyperlink r:id="rId13" w:history="1">
        <w:r w:rsidRPr="007952E7">
          <w:rPr>
            <w:rStyle w:val="Hyperlink"/>
            <w:rFonts w:ascii="Arial" w:hAnsi="Arial" w:cs="Arial"/>
          </w:rPr>
          <w:t>stw.communications@nhs.net</w:t>
        </w:r>
      </w:hyperlink>
      <w:r>
        <w:rPr>
          <w:rFonts w:ascii="Arial" w:hAnsi="Arial" w:cs="Arial"/>
        </w:rPr>
        <w:t xml:space="preserve"> by Friday 31 October 2025.</w:t>
      </w:r>
    </w:p>
    <w:p w14:paraId="5B6CF6AC" w14:textId="7DA0D1C1" w:rsidR="00FF3804" w:rsidRPr="00B64721" w:rsidRDefault="00FF3804" w:rsidP="00122913">
      <w:pPr>
        <w:jc w:val="center"/>
        <w:rPr>
          <w:rFonts w:ascii="Arial" w:hAnsi="Arial" w:cs="Arial"/>
          <w:b/>
          <w:bCs/>
        </w:rPr>
      </w:pPr>
    </w:p>
    <w:sectPr w:rsidR="00FF3804" w:rsidRPr="00B64721" w:rsidSect="00403C23">
      <w:footerReference w:type="default" r:id="rId14"/>
      <w:pgSz w:w="11906" w:h="16838"/>
      <w:pgMar w:top="1440" w:right="1080" w:bottom="1440" w:left="108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EE1D7" w14:textId="77777777" w:rsidR="00C8085A" w:rsidRDefault="00C8085A" w:rsidP="008C283D">
      <w:pPr>
        <w:spacing w:after="0" w:line="240" w:lineRule="auto"/>
      </w:pPr>
      <w:r>
        <w:separator/>
      </w:r>
    </w:p>
  </w:endnote>
  <w:endnote w:type="continuationSeparator" w:id="0">
    <w:p w14:paraId="2CDF522F" w14:textId="77777777" w:rsidR="00C8085A" w:rsidRDefault="00C8085A" w:rsidP="008C283D">
      <w:pPr>
        <w:spacing w:after="0" w:line="240" w:lineRule="auto"/>
      </w:pPr>
      <w:r>
        <w:continuationSeparator/>
      </w:r>
    </w:p>
  </w:endnote>
  <w:endnote w:type="continuationNotice" w:id="1">
    <w:p w14:paraId="2B125BFD" w14:textId="77777777" w:rsidR="00C8085A" w:rsidRDefault="00C80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08910"/>
      <w:docPartObj>
        <w:docPartGallery w:val="Page Numbers (Bottom of Page)"/>
        <w:docPartUnique/>
      </w:docPartObj>
    </w:sdtPr>
    <w:sdtEndPr/>
    <w:sdtContent>
      <w:p w14:paraId="1B2DD9F1" w14:textId="69DA9CD3" w:rsidR="001A7061" w:rsidRDefault="001A7061">
        <w:pPr>
          <w:pStyle w:val="Footer"/>
          <w:jc w:val="center"/>
        </w:pPr>
        <w:r>
          <w:fldChar w:fldCharType="begin"/>
        </w:r>
        <w:r>
          <w:instrText>PAGE   \* MERGEFORMAT</w:instrText>
        </w:r>
        <w:r>
          <w:fldChar w:fldCharType="separate"/>
        </w:r>
        <w:r>
          <w:t>2</w:t>
        </w:r>
        <w:r>
          <w:fldChar w:fldCharType="end"/>
        </w:r>
      </w:p>
    </w:sdtContent>
  </w:sdt>
  <w:p w14:paraId="724B450D" w14:textId="77777777" w:rsidR="001A7061" w:rsidRDefault="001A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BC52" w14:textId="77777777" w:rsidR="00C8085A" w:rsidRDefault="00C8085A" w:rsidP="008C283D">
      <w:pPr>
        <w:spacing w:after="0" w:line="240" w:lineRule="auto"/>
      </w:pPr>
      <w:r>
        <w:separator/>
      </w:r>
    </w:p>
  </w:footnote>
  <w:footnote w:type="continuationSeparator" w:id="0">
    <w:p w14:paraId="30164B42" w14:textId="77777777" w:rsidR="00C8085A" w:rsidRDefault="00C8085A" w:rsidP="008C283D">
      <w:pPr>
        <w:spacing w:after="0" w:line="240" w:lineRule="auto"/>
      </w:pPr>
      <w:r>
        <w:continuationSeparator/>
      </w:r>
    </w:p>
  </w:footnote>
  <w:footnote w:type="continuationNotice" w:id="1">
    <w:p w14:paraId="79D363D8" w14:textId="77777777" w:rsidR="00C8085A" w:rsidRDefault="00C808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FBBC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3795B"/>
    <w:multiLevelType w:val="hybridMultilevel"/>
    <w:tmpl w:val="85CA0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64D4C"/>
    <w:multiLevelType w:val="hybridMultilevel"/>
    <w:tmpl w:val="DF00AB4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0028BC"/>
    <w:multiLevelType w:val="multilevel"/>
    <w:tmpl w:val="C7020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66C6F"/>
    <w:multiLevelType w:val="multilevel"/>
    <w:tmpl w:val="586E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32"/>
    <w:multiLevelType w:val="hybridMultilevel"/>
    <w:tmpl w:val="99F2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53D82"/>
    <w:multiLevelType w:val="multilevel"/>
    <w:tmpl w:val="C68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239CC"/>
    <w:multiLevelType w:val="multilevel"/>
    <w:tmpl w:val="F0FA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32A2A"/>
    <w:multiLevelType w:val="multilevel"/>
    <w:tmpl w:val="DF52E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14139"/>
    <w:multiLevelType w:val="hybridMultilevel"/>
    <w:tmpl w:val="9974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D0E49"/>
    <w:multiLevelType w:val="multilevel"/>
    <w:tmpl w:val="6106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87E57"/>
    <w:multiLevelType w:val="hybridMultilevel"/>
    <w:tmpl w:val="6D7EF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0A6507"/>
    <w:multiLevelType w:val="hybridMultilevel"/>
    <w:tmpl w:val="6834FC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AA41EA"/>
    <w:multiLevelType w:val="multilevel"/>
    <w:tmpl w:val="CDF6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34694"/>
    <w:multiLevelType w:val="multilevel"/>
    <w:tmpl w:val="BFA2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E4A2E"/>
    <w:multiLevelType w:val="multilevel"/>
    <w:tmpl w:val="12D8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1A7C82"/>
    <w:multiLevelType w:val="hybridMultilevel"/>
    <w:tmpl w:val="B2E8188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2235C8B"/>
    <w:multiLevelType w:val="multilevel"/>
    <w:tmpl w:val="305E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9F1169"/>
    <w:multiLevelType w:val="hybridMultilevel"/>
    <w:tmpl w:val="D494AE50"/>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D54BEC"/>
    <w:multiLevelType w:val="multilevel"/>
    <w:tmpl w:val="A02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42B1B"/>
    <w:multiLevelType w:val="hybridMultilevel"/>
    <w:tmpl w:val="9CC476C2"/>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3ED3EBF"/>
    <w:multiLevelType w:val="hybridMultilevel"/>
    <w:tmpl w:val="BF7C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1660E"/>
    <w:multiLevelType w:val="hybridMultilevel"/>
    <w:tmpl w:val="76E497FC"/>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356B09E4"/>
    <w:multiLevelType w:val="hybridMultilevel"/>
    <w:tmpl w:val="C1D49B0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DD7A51"/>
    <w:multiLevelType w:val="multilevel"/>
    <w:tmpl w:val="B3AA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936C86"/>
    <w:multiLevelType w:val="multilevel"/>
    <w:tmpl w:val="58E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4B3599"/>
    <w:multiLevelType w:val="multilevel"/>
    <w:tmpl w:val="C160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7744C7"/>
    <w:multiLevelType w:val="hybridMultilevel"/>
    <w:tmpl w:val="BCB2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57FFA"/>
    <w:multiLevelType w:val="multilevel"/>
    <w:tmpl w:val="D22E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915AA2"/>
    <w:multiLevelType w:val="hybridMultilevel"/>
    <w:tmpl w:val="4FDE65B8"/>
    <w:lvl w:ilvl="0" w:tplc="00C6093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606334"/>
    <w:multiLevelType w:val="hybridMultilevel"/>
    <w:tmpl w:val="01126446"/>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8C01F71"/>
    <w:multiLevelType w:val="hybridMultilevel"/>
    <w:tmpl w:val="C448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C4788"/>
    <w:multiLevelType w:val="multilevel"/>
    <w:tmpl w:val="EDE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5C497E"/>
    <w:multiLevelType w:val="multilevel"/>
    <w:tmpl w:val="55F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121649"/>
    <w:multiLevelType w:val="hybridMultilevel"/>
    <w:tmpl w:val="2DD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9539F7"/>
    <w:multiLevelType w:val="multilevel"/>
    <w:tmpl w:val="FAA42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950905"/>
    <w:multiLevelType w:val="hybridMultilevel"/>
    <w:tmpl w:val="8322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037358"/>
    <w:multiLevelType w:val="hybridMultilevel"/>
    <w:tmpl w:val="A3B6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1962B8"/>
    <w:multiLevelType w:val="hybridMultilevel"/>
    <w:tmpl w:val="E91C5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D44752"/>
    <w:multiLevelType w:val="hybridMultilevel"/>
    <w:tmpl w:val="B258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AC4E69"/>
    <w:multiLevelType w:val="multilevel"/>
    <w:tmpl w:val="9796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F046EA"/>
    <w:multiLevelType w:val="hybridMultilevel"/>
    <w:tmpl w:val="B81CBF3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09693C"/>
    <w:multiLevelType w:val="hybridMultilevel"/>
    <w:tmpl w:val="C6D6B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24B2FFE"/>
    <w:multiLevelType w:val="multilevel"/>
    <w:tmpl w:val="C11AB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803200"/>
    <w:multiLevelType w:val="hybridMultilevel"/>
    <w:tmpl w:val="EEDA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8E7C69"/>
    <w:multiLevelType w:val="multilevel"/>
    <w:tmpl w:val="5396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4D35B9"/>
    <w:multiLevelType w:val="hybridMultilevel"/>
    <w:tmpl w:val="4CCE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665396"/>
    <w:multiLevelType w:val="multilevel"/>
    <w:tmpl w:val="E104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D44CBC"/>
    <w:multiLevelType w:val="multilevel"/>
    <w:tmpl w:val="2E2E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23C7A"/>
    <w:multiLevelType w:val="multilevel"/>
    <w:tmpl w:val="9328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096135"/>
    <w:multiLevelType w:val="multilevel"/>
    <w:tmpl w:val="DE669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387C7F"/>
    <w:multiLevelType w:val="hybridMultilevel"/>
    <w:tmpl w:val="BD96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FA17F1"/>
    <w:multiLevelType w:val="multilevel"/>
    <w:tmpl w:val="508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C338DB"/>
    <w:multiLevelType w:val="multilevel"/>
    <w:tmpl w:val="E26C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839603">
    <w:abstractNumId w:val="0"/>
  </w:num>
  <w:num w:numId="2" w16cid:durableId="270205876">
    <w:abstractNumId w:val="36"/>
  </w:num>
  <w:num w:numId="3" w16cid:durableId="1470514221">
    <w:abstractNumId w:val="1"/>
  </w:num>
  <w:num w:numId="4" w16cid:durableId="1007634831">
    <w:abstractNumId w:val="27"/>
  </w:num>
  <w:num w:numId="5" w16cid:durableId="1191919987">
    <w:abstractNumId w:val="9"/>
  </w:num>
  <w:num w:numId="6" w16cid:durableId="808327160">
    <w:abstractNumId w:val="43"/>
  </w:num>
  <w:num w:numId="7" w16cid:durableId="1179856954">
    <w:abstractNumId w:val="33"/>
  </w:num>
  <w:num w:numId="8" w16cid:durableId="1859467097">
    <w:abstractNumId w:val="8"/>
  </w:num>
  <w:num w:numId="9" w16cid:durableId="521013085">
    <w:abstractNumId w:val="10"/>
  </w:num>
  <w:num w:numId="10" w16cid:durableId="777532300">
    <w:abstractNumId w:val="14"/>
  </w:num>
  <w:num w:numId="11" w16cid:durableId="720594205">
    <w:abstractNumId w:val="12"/>
  </w:num>
  <w:num w:numId="12" w16cid:durableId="1356812299">
    <w:abstractNumId w:val="7"/>
  </w:num>
  <w:num w:numId="13" w16cid:durableId="760445198">
    <w:abstractNumId w:val="4"/>
  </w:num>
  <w:num w:numId="14" w16cid:durableId="237207338">
    <w:abstractNumId w:val="3"/>
  </w:num>
  <w:num w:numId="15" w16cid:durableId="1808820316">
    <w:abstractNumId w:val="35"/>
  </w:num>
  <w:num w:numId="16" w16cid:durableId="673144251">
    <w:abstractNumId w:val="45"/>
  </w:num>
  <w:num w:numId="17" w16cid:durableId="248004786">
    <w:abstractNumId w:val="21"/>
  </w:num>
  <w:num w:numId="18" w16cid:durableId="453983872">
    <w:abstractNumId w:val="46"/>
  </w:num>
  <w:num w:numId="19" w16cid:durableId="932589262">
    <w:abstractNumId w:val="37"/>
  </w:num>
  <w:num w:numId="20" w16cid:durableId="1725179221">
    <w:abstractNumId w:val="44"/>
  </w:num>
  <w:num w:numId="21" w16cid:durableId="920605786">
    <w:abstractNumId w:val="39"/>
  </w:num>
  <w:num w:numId="22" w16cid:durableId="643045584">
    <w:abstractNumId w:val="5"/>
  </w:num>
  <w:num w:numId="23" w16cid:durableId="583875163">
    <w:abstractNumId w:val="15"/>
  </w:num>
  <w:num w:numId="24" w16cid:durableId="484052873">
    <w:abstractNumId w:val="19"/>
  </w:num>
  <w:num w:numId="25" w16cid:durableId="209198170">
    <w:abstractNumId w:val="52"/>
  </w:num>
  <w:num w:numId="26" w16cid:durableId="1599871754">
    <w:abstractNumId w:val="17"/>
  </w:num>
  <w:num w:numId="27" w16cid:durableId="175313954">
    <w:abstractNumId w:val="49"/>
  </w:num>
  <w:num w:numId="28" w16cid:durableId="2013869540">
    <w:abstractNumId w:val="13"/>
  </w:num>
  <w:num w:numId="29" w16cid:durableId="1644457554">
    <w:abstractNumId w:val="24"/>
  </w:num>
  <w:num w:numId="30" w16cid:durableId="676470011">
    <w:abstractNumId w:val="53"/>
  </w:num>
  <w:num w:numId="31" w16cid:durableId="219944764">
    <w:abstractNumId w:val="51"/>
  </w:num>
  <w:num w:numId="32" w16cid:durableId="268436899">
    <w:abstractNumId w:val="2"/>
  </w:num>
  <w:num w:numId="33" w16cid:durableId="792135638">
    <w:abstractNumId w:val="31"/>
  </w:num>
  <w:num w:numId="34" w16cid:durableId="346179243">
    <w:abstractNumId w:val="23"/>
  </w:num>
  <w:num w:numId="35" w16cid:durableId="871262280">
    <w:abstractNumId w:val="41"/>
  </w:num>
  <w:num w:numId="36" w16cid:durableId="2138600495">
    <w:abstractNumId w:val="30"/>
  </w:num>
  <w:num w:numId="37" w16cid:durableId="2108499062">
    <w:abstractNumId w:val="18"/>
  </w:num>
  <w:num w:numId="38" w16cid:durableId="2017610711">
    <w:abstractNumId w:val="20"/>
  </w:num>
  <w:num w:numId="39" w16cid:durableId="1864510080">
    <w:abstractNumId w:val="22"/>
  </w:num>
  <w:num w:numId="40" w16cid:durableId="1252663277">
    <w:abstractNumId w:val="50"/>
  </w:num>
  <w:num w:numId="41" w16cid:durableId="2086143591">
    <w:abstractNumId w:val="34"/>
  </w:num>
  <w:num w:numId="42" w16cid:durableId="1824931040">
    <w:abstractNumId w:val="16"/>
  </w:num>
  <w:num w:numId="43" w16cid:durableId="1350136982">
    <w:abstractNumId w:val="25"/>
  </w:num>
  <w:num w:numId="44" w16cid:durableId="2143840343">
    <w:abstractNumId w:val="47"/>
  </w:num>
  <w:num w:numId="45" w16cid:durableId="1733697886">
    <w:abstractNumId w:val="6"/>
  </w:num>
  <w:num w:numId="46" w16cid:durableId="1113279742">
    <w:abstractNumId w:val="32"/>
  </w:num>
  <w:num w:numId="47" w16cid:durableId="2098087952">
    <w:abstractNumId w:val="48"/>
  </w:num>
  <w:num w:numId="48" w16cid:durableId="1025836303">
    <w:abstractNumId w:val="40"/>
  </w:num>
  <w:num w:numId="49" w16cid:durableId="1718163275">
    <w:abstractNumId w:val="26"/>
  </w:num>
  <w:num w:numId="50" w16cid:durableId="1268344331">
    <w:abstractNumId w:val="28"/>
  </w:num>
  <w:num w:numId="51" w16cid:durableId="107437767">
    <w:abstractNumId w:val="29"/>
  </w:num>
  <w:num w:numId="52" w16cid:durableId="1865825109">
    <w:abstractNumId w:val="42"/>
  </w:num>
  <w:num w:numId="53" w16cid:durableId="1548568991">
    <w:abstractNumId w:val="11"/>
  </w:num>
  <w:num w:numId="54" w16cid:durableId="14123930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77"/>
    <w:rsid w:val="0000041F"/>
    <w:rsid w:val="00021724"/>
    <w:rsid w:val="00021C4B"/>
    <w:rsid w:val="00025053"/>
    <w:rsid w:val="00040E55"/>
    <w:rsid w:val="00043F41"/>
    <w:rsid w:val="000446E2"/>
    <w:rsid w:val="00047022"/>
    <w:rsid w:val="000502B5"/>
    <w:rsid w:val="00050843"/>
    <w:rsid w:val="000554F7"/>
    <w:rsid w:val="00071A98"/>
    <w:rsid w:val="000B4559"/>
    <w:rsid w:val="000D1D70"/>
    <w:rsid w:val="000D3A64"/>
    <w:rsid w:val="000D5526"/>
    <w:rsid w:val="000D7A9E"/>
    <w:rsid w:val="000F3368"/>
    <w:rsid w:val="000F732B"/>
    <w:rsid w:val="000F7CE9"/>
    <w:rsid w:val="001042B0"/>
    <w:rsid w:val="0010709E"/>
    <w:rsid w:val="00114310"/>
    <w:rsid w:val="0012243D"/>
    <w:rsid w:val="00122913"/>
    <w:rsid w:val="00123D95"/>
    <w:rsid w:val="00130BBE"/>
    <w:rsid w:val="00136625"/>
    <w:rsid w:val="00137E86"/>
    <w:rsid w:val="00140266"/>
    <w:rsid w:val="0015066A"/>
    <w:rsid w:val="00164EDE"/>
    <w:rsid w:val="00166709"/>
    <w:rsid w:val="0017565C"/>
    <w:rsid w:val="00182402"/>
    <w:rsid w:val="001A41EF"/>
    <w:rsid w:val="001A7061"/>
    <w:rsid w:val="001A717B"/>
    <w:rsid w:val="001B7D2E"/>
    <w:rsid w:val="001C028C"/>
    <w:rsid w:val="001C21EF"/>
    <w:rsid w:val="001D402C"/>
    <w:rsid w:val="001D6DBA"/>
    <w:rsid w:val="001E4349"/>
    <w:rsid w:val="0020387E"/>
    <w:rsid w:val="00206364"/>
    <w:rsid w:val="00217C09"/>
    <w:rsid w:val="002353CA"/>
    <w:rsid w:val="00244DE9"/>
    <w:rsid w:val="002457DB"/>
    <w:rsid w:val="002545B5"/>
    <w:rsid w:val="002617F4"/>
    <w:rsid w:val="00261872"/>
    <w:rsid w:val="00270EB4"/>
    <w:rsid w:val="002737C2"/>
    <w:rsid w:val="002765E2"/>
    <w:rsid w:val="002769B7"/>
    <w:rsid w:val="002855D6"/>
    <w:rsid w:val="00293122"/>
    <w:rsid w:val="002969F6"/>
    <w:rsid w:val="002A42AC"/>
    <w:rsid w:val="002B1CEB"/>
    <w:rsid w:val="002B266E"/>
    <w:rsid w:val="002B518F"/>
    <w:rsid w:val="002C6866"/>
    <w:rsid w:val="002D0F2E"/>
    <w:rsid w:val="002F42B5"/>
    <w:rsid w:val="002F450C"/>
    <w:rsid w:val="002F4D3F"/>
    <w:rsid w:val="002F63F5"/>
    <w:rsid w:val="002F7A2D"/>
    <w:rsid w:val="0030559F"/>
    <w:rsid w:val="00307B97"/>
    <w:rsid w:val="0031372E"/>
    <w:rsid w:val="003175E0"/>
    <w:rsid w:val="00317DFC"/>
    <w:rsid w:val="00323A7C"/>
    <w:rsid w:val="00327590"/>
    <w:rsid w:val="003354A4"/>
    <w:rsid w:val="003403FA"/>
    <w:rsid w:val="003404C8"/>
    <w:rsid w:val="00342DF8"/>
    <w:rsid w:val="00357ABE"/>
    <w:rsid w:val="00361826"/>
    <w:rsid w:val="00371185"/>
    <w:rsid w:val="0037493F"/>
    <w:rsid w:val="003759C1"/>
    <w:rsid w:val="003822B2"/>
    <w:rsid w:val="00387E81"/>
    <w:rsid w:val="003A2EAE"/>
    <w:rsid w:val="003A4231"/>
    <w:rsid w:val="003A68A2"/>
    <w:rsid w:val="003B6677"/>
    <w:rsid w:val="003C6E70"/>
    <w:rsid w:val="003D1299"/>
    <w:rsid w:val="003D5604"/>
    <w:rsid w:val="003D6D8A"/>
    <w:rsid w:val="003D7780"/>
    <w:rsid w:val="003F18F4"/>
    <w:rsid w:val="003F4B6C"/>
    <w:rsid w:val="003F4BFF"/>
    <w:rsid w:val="004020D3"/>
    <w:rsid w:val="00403C23"/>
    <w:rsid w:val="00410831"/>
    <w:rsid w:val="00417B86"/>
    <w:rsid w:val="0043266F"/>
    <w:rsid w:val="004363B5"/>
    <w:rsid w:val="004373F1"/>
    <w:rsid w:val="0044799C"/>
    <w:rsid w:val="00457AA3"/>
    <w:rsid w:val="00457C4A"/>
    <w:rsid w:val="004768B3"/>
    <w:rsid w:val="004818F6"/>
    <w:rsid w:val="0049482B"/>
    <w:rsid w:val="004A7618"/>
    <w:rsid w:val="004B4E3C"/>
    <w:rsid w:val="004D7F96"/>
    <w:rsid w:val="00505B87"/>
    <w:rsid w:val="00523DA8"/>
    <w:rsid w:val="00523F51"/>
    <w:rsid w:val="005251CC"/>
    <w:rsid w:val="00526474"/>
    <w:rsid w:val="00546BCB"/>
    <w:rsid w:val="0055076D"/>
    <w:rsid w:val="00560CBE"/>
    <w:rsid w:val="005705EF"/>
    <w:rsid w:val="00593A33"/>
    <w:rsid w:val="005B10A5"/>
    <w:rsid w:val="005C405A"/>
    <w:rsid w:val="005C5C7F"/>
    <w:rsid w:val="005C70AA"/>
    <w:rsid w:val="005E49C7"/>
    <w:rsid w:val="006315A7"/>
    <w:rsid w:val="00634541"/>
    <w:rsid w:val="00635653"/>
    <w:rsid w:val="006366EA"/>
    <w:rsid w:val="0066568E"/>
    <w:rsid w:val="006A0AA5"/>
    <w:rsid w:val="006B15F9"/>
    <w:rsid w:val="006B595E"/>
    <w:rsid w:val="006C2D8D"/>
    <w:rsid w:val="006D4F1A"/>
    <w:rsid w:val="006D6C18"/>
    <w:rsid w:val="006E45C0"/>
    <w:rsid w:val="006F0382"/>
    <w:rsid w:val="006F2281"/>
    <w:rsid w:val="006F2E50"/>
    <w:rsid w:val="006F45C0"/>
    <w:rsid w:val="007176E5"/>
    <w:rsid w:val="007225F6"/>
    <w:rsid w:val="00735266"/>
    <w:rsid w:val="007430E4"/>
    <w:rsid w:val="00746DC2"/>
    <w:rsid w:val="007520A1"/>
    <w:rsid w:val="00752F96"/>
    <w:rsid w:val="00774A61"/>
    <w:rsid w:val="007952E7"/>
    <w:rsid w:val="00796B05"/>
    <w:rsid w:val="007A1973"/>
    <w:rsid w:val="007B0921"/>
    <w:rsid w:val="007B1465"/>
    <w:rsid w:val="007C2736"/>
    <w:rsid w:val="007C322A"/>
    <w:rsid w:val="007F7C87"/>
    <w:rsid w:val="00802C31"/>
    <w:rsid w:val="00803657"/>
    <w:rsid w:val="00803ABE"/>
    <w:rsid w:val="00813C03"/>
    <w:rsid w:val="00823E4E"/>
    <w:rsid w:val="00824245"/>
    <w:rsid w:val="00834B03"/>
    <w:rsid w:val="008555D9"/>
    <w:rsid w:val="0086593F"/>
    <w:rsid w:val="0087012D"/>
    <w:rsid w:val="00870EAD"/>
    <w:rsid w:val="00880492"/>
    <w:rsid w:val="0088126F"/>
    <w:rsid w:val="00884D59"/>
    <w:rsid w:val="008912A4"/>
    <w:rsid w:val="008B4372"/>
    <w:rsid w:val="008C283D"/>
    <w:rsid w:val="008D009C"/>
    <w:rsid w:val="008D155E"/>
    <w:rsid w:val="008D20D9"/>
    <w:rsid w:val="008D4B86"/>
    <w:rsid w:val="008E1FCD"/>
    <w:rsid w:val="008E4BBB"/>
    <w:rsid w:val="008F17D2"/>
    <w:rsid w:val="00902624"/>
    <w:rsid w:val="009124F9"/>
    <w:rsid w:val="0091359B"/>
    <w:rsid w:val="009218DC"/>
    <w:rsid w:val="00942066"/>
    <w:rsid w:val="00942AD7"/>
    <w:rsid w:val="009614FA"/>
    <w:rsid w:val="00963DD3"/>
    <w:rsid w:val="00967CF4"/>
    <w:rsid w:val="00967F5F"/>
    <w:rsid w:val="00975603"/>
    <w:rsid w:val="00977C20"/>
    <w:rsid w:val="00981910"/>
    <w:rsid w:val="009A3BC1"/>
    <w:rsid w:val="009B0DF6"/>
    <w:rsid w:val="009B6380"/>
    <w:rsid w:val="009C4FDF"/>
    <w:rsid w:val="009C6762"/>
    <w:rsid w:val="009D2A19"/>
    <w:rsid w:val="009D5FC2"/>
    <w:rsid w:val="009D631A"/>
    <w:rsid w:val="00A05213"/>
    <w:rsid w:val="00A0630C"/>
    <w:rsid w:val="00A11C41"/>
    <w:rsid w:val="00A17C9D"/>
    <w:rsid w:val="00A222CC"/>
    <w:rsid w:val="00A24CED"/>
    <w:rsid w:val="00A363E4"/>
    <w:rsid w:val="00A36C6D"/>
    <w:rsid w:val="00A42906"/>
    <w:rsid w:val="00A564A5"/>
    <w:rsid w:val="00A6645B"/>
    <w:rsid w:val="00A67D58"/>
    <w:rsid w:val="00A70F4B"/>
    <w:rsid w:val="00A7272D"/>
    <w:rsid w:val="00A7471D"/>
    <w:rsid w:val="00A7757D"/>
    <w:rsid w:val="00AA0F92"/>
    <w:rsid w:val="00AA4A38"/>
    <w:rsid w:val="00AA5C8A"/>
    <w:rsid w:val="00AB007C"/>
    <w:rsid w:val="00AB0CB3"/>
    <w:rsid w:val="00AB20D5"/>
    <w:rsid w:val="00AC77F2"/>
    <w:rsid w:val="00AD01D9"/>
    <w:rsid w:val="00AE1381"/>
    <w:rsid w:val="00B2783A"/>
    <w:rsid w:val="00B4076A"/>
    <w:rsid w:val="00B407BA"/>
    <w:rsid w:val="00B43557"/>
    <w:rsid w:val="00B557C7"/>
    <w:rsid w:val="00B64721"/>
    <w:rsid w:val="00B6668E"/>
    <w:rsid w:val="00B708D6"/>
    <w:rsid w:val="00B87B09"/>
    <w:rsid w:val="00B930F6"/>
    <w:rsid w:val="00BA7DB7"/>
    <w:rsid w:val="00BB3A1E"/>
    <w:rsid w:val="00BC3D24"/>
    <w:rsid w:val="00BC6B82"/>
    <w:rsid w:val="00BD0A92"/>
    <w:rsid w:val="00C13D16"/>
    <w:rsid w:val="00C2225F"/>
    <w:rsid w:val="00C37DF6"/>
    <w:rsid w:val="00C418ED"/>
    <w:rsid w:val="00C47B1B"/>
    <w:rsid w:val="00C52110"/>
    <w:rsid w:val="00C5261D"/>
    <w:rsid w:val="00C717D7"/>
    <w:rsid w:val="00C8085A"/>
    <w:rsid w:val="00C81945"/>
    <w:rsid w:val="00C83040"/>
    <w:rsid w:val="00C85148"/>
    <w:rsid w:val="00C979CA"/>
    <w:rsid w:val="00CA24F3"/>
    <w:rsid w:val="00CA3532"/>
    <w:rsid w:val="00CA725A"/>
    <w:rsid w:val="00CB52F1"/>
    <w:rsid w:val="00CD0F68"/>
    <w:rsid w:val="00CE4784"/>
    <w:rsid w:val="00CE72EA"/>
    <w:rsid w:val="00D0597E"/>
    <w:rsid w:val="00D065BC"/>
    <w:rsid w:val="00D16AD7"/>
    <w:rsid w:val="00D247EA"/>
    <w:rsid w:val="00D4255F"/>
    <w:rsid w:val="00D719F1"/>
    <w:rsid w:val="00D71C2F"/>
    <w:rsid w:val="00D76A34"/>
    <w:rsid w:val="00D77F67"/>
    <w:rsid w:val="00DA3E7A"/>
    <w:rsid w:val="00DB2244"/>
    <w:rsid w:val="00DB485E"/>
    <w:rsid w:val="00DC076A"/>
    <w:rsid w:val="00DC4D8B"/>
    <w:rsid w:val="00DD27BE"/>
    <w:rsid w:val="00DD4EF3"/>
    <w:rsid w:val="00DF388D"/>
    <w:rsid w:val="00E1039B"/>
    <w:rsid w:val="00E1619F"/>
    <w:rsid w:val="00E47843"/>
    <w:rsid w:val="00E5040B"/>
    <w:rsid w:val="00E5135F"/>
    <w:rsid w:val="00E54EE8"/>
    <w:rsid w:val="00E6377F"/>
    <w:rsid w:val="00E64F0C"/>
    <w:rsid w:val="00E6514F"/>
    <w:rsid w:val="00E8208A"/>
    <w:rsid w:val="00E90069"/>
    <w:rsid w:val="00E93BA7"/>
    <w:rsid w:val="00EA173C"/>
    <w:rsid w:val="00EA633C"/>
    <w:rsid w:val="00EC08D0"/>
    <w:rsid w:val="00EC34B4"/>
    <w:rsid w:val="00ED36BB"/>
    <w:rsid w:val="00ED4950"/>
    <w:rsid w:val="00EE6904"/>
    <w:rsid w:val="00EF2303"/>
    <w:rsid w:val="00F23E3E"/>
    <w:rsid w:val="00F2751C"/>
    <w:rsid w:val="00F3019E"/>
    <w:rsid w:val="00F30969"/>
    <w:rsid w:val="00F32DF0"/>
    <w:rsid w:val="00F418DB"/>
    <w:rsid w:val="00F44FEF"/>
    <w:rsid w:val="00F45DA8"/>
    <w:rsid w:val="00F46537"/>
    <w:rsid w:val="00F46E15"/>
    <w:rsid w:val="00F536CD"/>
    <w:rsid w:val="00F66053"/>
    <w:rsid w:val="00F74768"/>
    <w:rsid w:val="00F74CF5"/>
    <w:rsid w:val="00F85A3E"/>
    <w:rsid w:val="00F92CBC"/>
    <w:rsid w:val="00F97F17"/>
    <w:rsid w:val="00FB77CD"/>
    <w:rsid w:val="00FD3CDB"/>
    <w:rsid w:val="00FE63C1"/>
    <w:rsid w:val="00FF3804"/>
    <w:rsid w:val="0490C134"/>
    <w:rsid w:val="0D62471B"/>
    <w:rsid w:val="1162671E"/>
    <w:rsid w:val="12816B6A"/>
    <w:rsid w:val="322C12FC"/>
    <w:rsid w:val="49B61A12"/>
    <w:rsid w:val="4DF77741"/>
    <w:rsid w:val="50674F5A"/>
    <w:rsid w:val="506A8F72"/>
    <w:rsid w:val="57ED92F3"/>
    <w:rsid w:val="589E9B4F"/>
    <w:rsid w:val="5BD50883"/>
    <w:rsid w:val="610694F2"/>
    <w:rsid w:val="6EF38274"/>
    <w:rsid w:val="797D09C1"/>
    <w:rsid w:val="7C54E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D0183"/>
  <w15:chartTrackingRefBased/>
  <w15:docId w15:val="{C9CB16A0-1425-414C-BC70-EC915CAA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6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6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6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6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677"/>
    <w:rPr>
      <w:rFonts w:eastAsiaTheme="majorEastAsia" w:cstheme="majorBidi"/>
      <w:color w:val="272727" w:themeColor="text1" w:themeTint="D8"/>
    </w:rPr>
  </w:style>
  <w:style w:type="paragraph" w:styleId="Title">
    <w:name w:val="Title"/>
    <w:basedOn w:val="Normal"/>
    <w:next w:val="Normal"/>
    <w:link w:val="TitleChar"/>
    <w:uiPriority w:val="10"/>
    <w:qFormat/>
    <w:rsid w:val="003B6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677"/>
    <w:pPr>
      <w:spacing w:before="160"/>
      <w:jc w:val="center"/>
    </w:pPr>
    <w:rPr>
      <w:i/>
      <w:iCs/>
      <w:color w:val="404040" w:themeColor="text1" w:themeTint="BF"/>
    </w:rPr>
  </w:style>
  <w:style w:type="character" w:customStyle="1" w:styleId="QuoteChar">
    <w:name w:val="Quote Char"/>
    <w:basedOn w:val="DefaultParagraphFont"/>
    <w:link w:val="Quote"/>
    <w:uiPriority w:val="29"/>
    <w:rsid w:val="003B6677"/>
    <w:rPr>
      <w:i/>
      <w:iCs/>
      <w:color w:val="404040" w:themeColor="text1" w:themeTint="BF"/>
    </w:rPr>
  </w:style>
  <w:style w:type="paragraph" w:styleId="ListParagraph">
    <w:name w:val="List Paragraph"/>
    <w:basedOn w:val="Normal"/>
    <w:uiPriority w:val="34"/>
    <w:qFormat/>
    <w:rsid w:val="003B6677"/>
    <w:pPr>
      <w:ind w:left="720"/>
      <w:contextualSpacing/>
    </w:pPr>
  </w:style>
  <w:style w:type="character" w:styleId="IntenseEmphasis">
    <w:name w:val="Intense Emphasis"/>
    <w:basedOn w:val="DefaultParagraphFont"/>
    <w:uiPriority w:val="21"/>
    <w:qFormat/>
    <w:rsid w:val="003B6677"/>
    <w:rPr>
      <w:i/>
      <w:iCs/>
      <w:color w:val="0F4761" w:themeColor="accent1" w:themeShade="BF"/>
    </w:rPr>
  </w:style>
  <w:style w:type="paragraph" w:styleId="IntenseQuote">
    <w:name w:val="Intense Quote"/>
    <w:basedOn w:val="Normal"/>
    <w:next w:val="Normal"/>
    <w:link w:val="IntenseQuoteChar"/>
    <w:uiPriority w:val="30"/>
    <w:qFormat/>
    <w:rsid w:val="003B6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677"/>
    <w:rPr>
      <w:i/>
      <w:iCs/>
      <w:color w:val="0F4761" w:themeColor="accent1" w:themeShade="BF"/>
    </w:rPr>
  </w:style>
  <w:style w:type="character" w:styleId="IntenseReference">
    <w:name w:val="Intense Reference"/>
    <w:basedOn w:val="DefaultParagraphFont"/>
    <w:uiPriority w:val="32"/>
    <w:qFormat/>
    <w:rsid w:val="003B6677"/>
    <w:rPr>
      <w:b/>
      <w:bCs/>
      <w:smallCaps/>
      <w:color w:val="0F4761" w:themeColor="accent1" w:themeShade="BF"/>
      <w:spacing w:val="5"/>
    </w:rPr>
  </w:style>
  <w:style w:type="paragraph" w:customStyle="1" w:styleId="Default">
    <w:name w:val="Default"/>
    <w:rsid w:val="003B6677"/>
    <w:pPr>
      <w:autoSpaceDE w:val="0"/>
      <w:autoSpaceDN w:val="0"/>
      <w:adjustRightInd w:val="0"/>
      <w:spacing w:after="0" w:line="240" w:lineRule="auto"/>
    </w:pPr>
    <w:rPr>
      <w:rFonts w:ascii="Verdana" w:hAnsi="Verdana" w:cs="Verdana"/>
      <w:color w:val="000000"/>
      <w:kern w:val="0"/>
      <w:sz w:val="24"/>
      <w:szCs w:val="24"/>
    </w:rPr>
  </w:style>
  <w:style w:type="paragraph" w:styleId="NormalWeb">
    <w:name w:val="Normal (Web)"/>
    <w:basedOn w:val="Normal"/>
    <w:uiPriority w:val="99"/>
    <w:unhideWhenUsed/>
    <w:rsid w:val="002855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yle1">
    <w:name w:val="Style1"/>
    <w:basedOn w:val="Normal"/>
    <w:link w:val="Style1Char"/>
    <w:qFormat/>
    <w:rsid w:val="00AC77F2"/>
    <w:pPr>
      <w:spacing w:line="301" w:lineRule="exact"/>
    </w:pPr>
    <w:rPr>
      <w:rFonts w:ascii="Trebuchet MS"/>
      <w:b/>
      <w:color w:val="FFFFFF"/>
      <w:sz w:val="26"/>
    </w:rPr>
  </w:style>
  <w:style w:type="character" w:customStyle="1" w:styleId="Style1Char">
    <w:name w:val="Style1 Char"/>
    <w:basedOn w:val="DefaultParagraphFont"/>
    <w:link w:val="Style1"/>
    <w:rsid w:val="00AC77F2"/>
    <w:rPr>
      <w:rFonts w:ascii="Trebuchet MS"/>
      <w:b/>
      <w:color w:val="FFFFFF"/>
      <w:sz w:val="26"/>
    </w:rPr>
  </w:style>
  <w:style w:type="paragraph" w:styleId="Header">
    <w:name w:val="header"/>
    <w:basedOn w:val="Normal"/>
    <w:link w:val="HeaderChar"/>
    <w:uiPriority w:val="99"/>
    <w:unhideWhenUsed/>
    <w:rsid w:val="008C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3D"/>
  </w:style>
  <w:style w:type="paragraph" w:styleId="Footer">
    <w:name w:val="footer"/>
    <w:basedOn w:val="Normal"/>
    <w:link w:val="FooterChar"/>
    <w:uiPriority w:val="99"/>
    <w:unhideWhenUsed/>
    <w:rsid w:val="008C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3D"/>
  </w:style>
  <w:style w:type="character" w:styleId="CommentReference">
    <w:name w:val="annotation reference"/>
    <w:basedOn w:val="DefaultParagraphFont"/>
    <w:uiPriority w:val="99"/>
    <w:semiHidden/>
    <w:unhideWhenUsed/>
    <w:rsid w:val="002B1CEB"/>
    <w:rPr>
      <w:sz w:val="16"/>
      <w:szCs w:val="16"/>
    </w:rPr>
  </w:style>
  <w:style w:type="paragraph" w:styleId="CommentText">
    <w:name w:val="annotation text"/>
    <w:basedOn w:val="Normal"/>
    <w:link w:val="CommentTextChar"/>
    <w:uiPriority w:val="99"/>
    <w:unhideWhenUsed/>
    <w:rsid w:val="002B1CEB"/>
    <w:pPr>
      <w:spacing w:line="240" w:lineRule="auto"/>
    </w:pPr>
    <w:rPr>
      <w:sz w:val="20"/>
      <w:szCs w:val="20"/>
    </w:rPr>
  </w:style>
  <w:style w:type="character" w:customStyle="1" w:styleId="CommentTextChar">
    <w:name w:val="Comment Text Char"/>
    <w:basedOn w:val="DefaultParagraphFont"/>
    <w:link w:val="CommentText"/>
    <w:uiPriority w:val="99"/>
    <w:rsid w:val="002B1CEB"/>
    <w:rPr>
      <w:sz w:val="20"/>
      <w:szCs w:val="20"/>
    </w:rPr>
  </w:style>
  <w:style w:type="paragraph" w:styleId="CommentSubject">
    <w:name w:val="annotation subject"/>
    <w:basedOn w:val="CommentText"/>
    <w:next w:val="CommentText"/>
    <w:link w:val="CommentSubjectChar"/>
    <w:uiPriority w:val="99"/>
    <w:semiHidden/>
    <w:unhideWhenUsed/>
    <w:rsid w:val="002B1CEB"/>
    <w:rPr>
      <w:b/>
      <w:bCs/>
    </w:rPr>
  </w:style>
  <w:style w:type="character" w:customStyle="1" w:styleId="CommentSubjectChar">
    <w:name w:val="Comment Subject Char"/>
    <w:basedOn w:val="CommentTextChar"/>
    <w:link w:val="CommentSubject"/>
    <w:uiPriority w:val="99"/>
    <w:semiHidden/>
    <w:rsid w:val="002B1CEB"/>
    <w:rPr>
      <w:b/>
      <w:bCs/>
      <w:sz w:val="20"/>
      <w:szCs w:val="20"/>
    </w:rPr>
  </w:style>
  <w:style w:type="character" w:styleId="Hyperlink">
    <w:name w:val="Hyperlink"/>
    <w:basedOn w:val="DefaultParagraphFont"/>
    <w:uiPriority w:val="99"/>
    <w:unhideWhenUsed/>
    <w:rsid w:val="003D6D8A"/>
    <w:rPr>
      <w:color w:val="467886" w:themeColor="hyperlink"/>
      <w:u w:val="single"/>
    </w:rPr>
  </w:style>
  <w:style w:type="character" w:styleId="UnresolvedMention">
    <w:name w:val="Unresolved Mention"/>
    <w:basedOn w:val="DefaultParagraphFont"/>
    <w:uiPriority w:val="99"/>
    <w:semiHidden/>
    <w:unhideWhenUsed/>
    <w:rsid w:val="003D6D8A"/>
    <w:rPr>
      <w:color w:val="605E5C"/>
      <w:shd w:val="clear" w:color="auto" w:fill="E1DFDD"/>
    </w:rPr>
  </w:style>
  <w:style w:type="character" w:styleId="Mention">
    <w:name w:val="Mention"/>
    <w:basedOn w:val="DefaultParagraphFont"/>
    <w:uiPriority w:val="99"/>
    <w:unhideWhenUsed/>
    <w:rsid w:val="00B87B09"/>
    <w:rPr>
      <w:color w:val="2B579A"/>
      <w:shd w:val="clear" w:color="auto" w:fill="E1DFDD"/>
    </w:rPr>
  </w:style>
  <w:style w:type="paragraph" w:styleId="Revision">
    <w:name w:val="Revision"/>
    <w:hidden/>
    <w:uiPriority w:val="99"/>
    <w:semiHidden/>
    <w:rsid w:val="002F7A2D"/>
    <w:pPr>
      <w:spacing w:after="0" w:line="240" w:lineRule="auto"/>
    </w:pPr>
  </w:style>
  <w:style w:type="table" w:styleId="TableGrid">
    <w:name w:val="Table Grid"/>
    <w:basedOn w:val="TableNormal"/>
    <w:uiPriority w:val="39"/>
    <w:rsid w:val="00CE4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969">
      <w:bodyDiv w:val="1"/>
      <w:marLeft w:val="0"/>
      <w:marRight w:val="0"/>
      <w:marTop w:val="0"/>
      <w:marBottom w:val="0"/>
      <w:divBdr>
        <w:top w:val="none" w:sz="0" w:space="0" w:color="auto"/>
        <w:left w:val="none" w:sz="0" w:space="0" w:color="auto"/>
        <w:bottom w:val="none" w:sz="0" w:space="0" w:color="auto"/>
        <w:right w:val="none" w:sz="0" w:space="0" w:color="auto"/>
      </w:divBdr>
    </w:div>
    <w:div w:id="64911853">
      <w:bodyDiv w:val="1"/>
      <w:marLeft w:val="0"/>
      <w:marRight w:val="0"/>
      <w:marTop w:val="0"/>
      <w:marBottom w:val="0"/>
      <w:divBdr>
        <w:top w:val="none" w:sz="0" w:space="0" w:color="auto"/>
        <w:left w:val="none" w:sz="0" w:space="0" w:color="auto"/>
        <w:bottom w:val="none" w:sz="0" w:space="0" w:color="auto"/>
        <w:right w:val="none" w:sz="0" w:space="0" w:color="auto"/>
      </w:divBdr>
    </w:div>
    <w:div w:id="71006610">
      <w:bodyDiv w:val="1"/>
      <w:marLeft w:val="0"/>
      <w:marRight w:val="0"/>
      <w:marTop w:val="0"/>
      <w:marBottom w:val="0"/>
      <w:divBdr>
        <w:top w:val="none" w:sz="0" w:space="0" w:color="auto"/>
        <w:left w:val="none" w:sz="0" w:space="0" w:color="auto"/>
        <w:bottom w:val="none" w:sz="0" w:space="0" w:color="auto"/>
        <w:right w:val="none" w:sz="0" w:space="0" w:color="auto"/>
      </w:divBdr>
    </w:div>
    <w:div w:id="97069368">
      <w:bodyDiv w:val="1"/>
      <w:marLeft w:val="0"/>
      <w:marRight w:val="0"/>
      <w:marTop w:val="0"/>
      <w:marBottom w:val="0"/>
      <w:divBdr>
        <w:top w:val="none" w:sz="0" w:space="0" w:color="auto"/>
        <w:left w:val="none" w:sz="0" w:space="0" w:color="auto"/>
        <w:bottom w:val="none" w:sz="0" w:space="0" w:color="auto"/>
        <w:right w:val="none" w:sz="0" w:space="0" w:color="auto"/>
      </w:divBdr>
    </w:div>
    <w:div w:id="101267781">
      <w:bodyDiv w:val="1"/>
      <w:marLeft w:val="0"/>
      <w:marRight w:val="0"/>
      <w:marTop w:val="0"/>
      <w:marBottom w:val="0"/>
      <w:divBdr>
        <w:top w:val="none" w:sz="0" w:space="0" w:color="auto"/>
        <w:left w:val="none" w:sz="0" w:space="0" w:color="auto"/>
        <w:bottom w:val="none" w:sz="0" w:space="0" w:color="auto"/>
        <w:right w:val="none" w:sz="0" w:space="0" w:color="auto"/>
      </w:divBdr>
    </w:div>
    <w:div w:id="124323065">
      <w:bodyDiv w:val="1"/>
      <w:marLeft w:val="0"/>
      <w:marRight w:val="0"/>
      <w:marTop w:val="0"/>
      <w:marBottom w:val="0"/>
      <w:divBdr>
        <w:top w:val="none" w:sz="0" w:space="0" w:color="auto"/>
        <w:left w:val="none" w:sz="0" w:space="0" w:color="auto"/>
        <w:bottom w:val="none" w:sz="0" w:space="0" w:color="auto"/>
        <w:right w:val="none" w:sz="0" w:space="0" w:color="auto"/>
      </w:divBdr>
    </w:div>
    <w:div w:id="136722923">
      <w:bodyDiv w:val="1"/>
      <w:marLeft w:val="0"/>
      <w:marRight w:val="0"/>
      <w:marTop w:val="0"/>
      <w:marBottom w:val="0"/>
      <w:divBdr>
        <w:top w:val="none" w:sz="0" w:space="0" w:color="auto"/>
        <w:left w:val="none" w:sz="0" w:space="0" w:color="auto"/>
        <w:bottom w:val="none" w:sz="0" w:space="0" w:color="auto"/>
        <w:right w:val="none" w:sz="0" w:space="0" w:color="auto"/>
      </w:divBdr>
    </w:div>
    <w:div w:id="249124084">
      <w:bodyDiv w:val="1"/>
      <w:marLeft w:val="0"/>
      <w:marRight w:val="0"/>
      <w:marTop w:val="0"/>
      <w:marBottom w:val="0"/>
      <w:divBdr>
        <w:top w:val="none" w:sz="0" w:space="0" w:color="auto"/>
        <w:left w:val="none" w:sz="0" w:space="0" w:color="auto"/>
        <w:bottom w:val="none" w:sz="0" w:space="0" w:color="auto"/>
        <w:right w:val="none" w:sz="0" w:space="0" w:color="auto"/>
      </w:divBdr>
    </w:div>
    <w:div w:id="258294811">
      <w:bodyDiv w:val="1"/>
      <w:marLeft w:val="0"/>
      <w:marRight w:val="0"/>
      <w:marTop w:val="0"/>
      <w:marBottom w:val="0"/>
      <w:divBdr>
        <w:top w:val="none" w:sz="0" w:space="0" w:color="auto"/>
        <w:left w:val="none" w:sz="0" w:space="0" w:color="auto"/>
        <w:bottom w:val="none" w:sz="0" w:space="0" w:color="auto"/>
        <w:right w:val="none" w:sz="0" w:space="0" w:color="auto"/>
      </w:divBdr>
    </w:div>
    <w:div w:id="404382799">
      <w:bodyDiv w:val="1"/>
      <w:marLeft w:val="0"/>
      <w:marRight w:val="0"/>
      <w:marTop w:val="0"/>
      <w:marBottom w:val="0"/>
      <w:divBdr>
        <w:top w:val="none" w:sz="0" w:space="0" w:color="auto"/>
        <w:left w:val="none" w:sz="0" w:space="0" w:color="auto"/>
        <w:bottom w:val="none" w:sz="0" w:space="0" w:color="auto"/>
        <w:right w:val="none" w:sz="0" w:space="0" w:color="auto"/>
      </w:divBdr>
    </w:div>
    <w:div w:id="579487249">
      <w:bodyDiv w:val="1"/>
      <w:marLeft w:val="0"/>
      <w:marRight w:val="0"/>
      <w:marTop w:val="0"/>
      <w:marBottom w:val="0"/>
      <w:divBdr>
        <w:top w:val="none" w:sz="0" w:space="0" w:color="auto"/>
        <w:left w:val="none" w:sz="0" w:space="0" w:color="auto"/>
        <w:bottom w:val="none" w:sz="0" w:space="0" w:color="auto"/>
        <w:right w:val="none" w:sz="0" w:space="0" w:color="auto"/>
      </w:divBdr>
    </w:div>
    <w:div w:id="739643273">
      <w:bodyDiv w:val="1"/>
      <w:marLeft w:val="0"/>
      <w:marRight w:val="0"/>
      <w:marTop w:val="0"/>
      <w:marBottom w:val="0"/>
      <w:divBdr>
        <w:top w:val="none" w:sz="0" w:space="0" w:color="auto"/>
        <w:left w:val="none" w:sz="0" w:space="0" w:color="auto"/>
        <w:bottom w:val="none" w:sz="0" w:space="0" w:color="auto"/>
        <w:right w:val="none" w:sz="0" w:space="0" w:color="auto"/>
      </w:divBdr>
    </w:div>
    <w:div w:id="797651020">
      <w:bodyDiv w:val="1"/>
      <w:marLeft w:val="0"/>
      <w:marRight w:val="0"/>
      <w:marTop w:val="0"/>
      <w:marBottom w:val="0"/>
      <w:divBdr>
        <w:top w:val="none" w:sz="0" w:space="0" w:color="auto"/>
        <w:left w:val="none" w:sz="0" w:space="0" w:color="auto"/>
        <w:bottom w:val="none" w:sz="0" w:space="0" w:color="auto"/>
        <w:right w:val="none" w:sz="0" w:space="0" w:color="auto"/>
      </w:divBdr>
    </w:div>
    <w:div w:id="886258772">
      <w:bodyDiv w:val="1"/>
      <w:marLeft w:val="0"/>
      <w:marRight w:val="0"/>
      <w:marTop w:val="0"/>
      <w:marBottom w:val="0"/>
      <w:divBdr>
        <w:top w:val="none" w:sz="0" w:space="0" w:color="auto"/>
        <w:left w:val="none" w:sz="0" w:space="0" w:color="auto"/>
        <w:bottom w:val="none" w:sz="0" w:space="0" w:color="auto"/>
        <w:right w:val="none" w:sz="0" w:space="0" w:color="auto"/>
      </w:divBdr>
    </w:div>
    <w:div w:id="927159861">
      <w:bodyDiv w:val="1"/>
      <w:marLeft w:val="0"/>
      <w:marRight w:val="0"/>
      <w:marTop w:val="0"/>
      <w:marBottom w:val="0"/>
      <w:divBdr>
        <w:top w:val="none" w:sz="0" w:space="0" w:color="auto"/>
        <w:left w:val="none" w:sz="0" w:space="0" w:color="auto"/>
        <w:bottom w:val="none" w:sz="0" w:space="0" w:color="auto"/>
        <w:right w:val="none" w:sz="0" w:space="0" w:color="auto"/>
      </w:divBdr>
    </w:div>
    <w:div w:id="1183083971">
      <w:bodyDiv w:val="1"/>
      <w:marLeft w:val="0"/>
      <w:marRight w:val="0"/>
      <w:marTop w:val="0"/>
      <w:marBottom w:val="0"/>
      <w:divBdr>
        <w:top w:val="none" w:sz="0" w:space="0" w:color="auto"/>
        <w:left w:val="none" w:sz="0" w:space="0" w:color="auto"/>
        <w:bottom w:val="none" w:sz="0" w:space="0" w:color="auto"/>
        <w:right w:val="none" w:sz="0" w:space="0" w:color="auto"/>
      </w:divBdr>
    </w:div>
    <w:div w:id="1194535660">
      <w:bodyDiv w:val="1"/>
      <w:marLeft w:val="0"/>
      <w:marRight w:val="0"/>
      <w:marTop w:val="0"/>
      <w:marBottom w:val="0"/>
      <w:divBdr>
        <w:top w:val="none" w:sz="0" w:space="0" w:color="auto"/>
        <w:left w:val="none" w:sz="0" w:space="0" w:color="auto"/>
        <w:bottom w:val="none" w:sz="0" w:space="0" w:color="auto"/>
        <w:right w:val="none" w:sz="0" w:space="0" w:color="auto"/>
      </w:divBdr>
    </w:div>
    <w:div w:id="1287156635">
      <w:bodyDiv w:val="1"/>
      <w:marLeft w:val="0"/>
      <w:marRight w:val="0"/>
      <w:marTop w:val="0"/>
      <w:marBottom w:val="0"/>
      <w:divBdr>
        <w:top w:val="none" w:sz="0" w:space="0" w:color="auto"/>
        <w:left w:val="none" w:sz="0" w:space="0" w:color="auto"/>
        <w:bottom w:val="none" w:sz="0" w:space="0" w:color="auto"/>
        <w:right w:val="none" w:sz="0" w:space="0" w:color="auto"/>
      </w:divBdr>
    </w:div>
    <w:div w:id="1304123234">
      <w:bodyDiv w:val="1"/>
      <w:marLeft w:val="0"/>
      <w:marRight w:val="0"/>
      <w:marTop w:val="0"/>
      <w:marBottom w:val="0"/>
      <w:divBdr>
        <w:top w:val="none" w:sz="0" w:space="0" w:color="auto"/>
        <w:left w:val="none" w:sz="0" w:space="0" w:color="auto"/>
        <w:bottom w:val="none" w:sz="0" w:space="0" w:color="auto"/>
        <w:right w:val="none" w:sz="0" w:space="0" w:color="auto"/>
      </w:divBdr>
    </w:div>
    <w:div w:id="1324118626">
      <w:bodyDiv w:val="1"/>
      <w:marLeft w:val="0"/>
      <w:marRight w:val="0"/>
      <w:marTop w:val="0"/>
      <w:marBottom w:val="0"/>
      <w:divBdr>
        <w:top w:val="none" w:sz="0" w:space="0" w:color="auto"/>
        <w:left w:val="none" w:sz="0" w:space="0" w:color="auto"/>
        <w:bottom w:val="none" w:sz="0" w:space="0" w:color="auto"/>
        <w:right w:val="none" w:sz="0" w:space="0" w:color="auto"/>
      </w:divBdr>
    </w:div>
    <w:div w:id="1362626059">
      <w:bodyDiv w:val="1"/>
      <w:marLeft w:val="0"/>
      <w:marRight w:val="0"/>
      <w:marTop w:val="0"/>
      <w:marBottom w:val="0"/>
      <w:divBdr>
        <w:top w:val="none" w:sz="0" w:space="0" w:color="auto"/>
        <w:left w:val="none" w:sz="0" w:space="0" w:color="auto"/>
        <w:bottom w:val="none" w:sz="0" w:space="0" w:color="auto"/>
        <w:right w:val="none" w:sz="0" w:space="0" w:color="auto"/>
      </w:divBdr>
    </w:div>
    <w:div w:id="1451900692">
      <w:bodyDiv w:val="1"/>
      <w:marLeft w:val="0"/>
      <w:marRight w:val="0"/>
      <w:marTop w:val="0"/>
      <w:marBottom w:val="0"/>
      <w:divBdr>
        <w:top w:val="none" w:sz="0" w:space="0" w:color="auto"/>
        <w:left w:val="none" w:sz="0" w:space="0" w:color="auto"/>
        <w:bottom w:val="none" w:sz="0" w:space="0" w:color="auto"/>
        <w:right w:val="none" w:sz="0" w:space="0" w:color="auto"/>
      </w:divBdr>
    </w:div>
    <w:div w:id="1479692082">
      <w:bodyDiv w:val="1"/>
      <w:marLeft w:val="0"/>
      <w:marRight w:val="0"/>
      <w:marTop w:val="0"/>
      <w:marBottom w:val="0"/>
      <w:divBdr>
        <w:top w:val="none" w:sz="0" w:space="0" w:color="auto"/>
        <w:left w:val="none" w:sz="0" w:space="0" w:color="auto"/>
        <w:bottom w:val="none" w:sz="0" w:space="0" w:color="auto"/>
        <w:right w:val="none" w:sz="0" w:space="0" w:color="auto"/>
      </w:divBdr>
    </w:div>
    <w:div w:id="1486697695">
      <w:bodyDiv w:val="1"/>
      <w:marLeft w:val="0"/>
      <w:marRight w:val="0"/>
      <w:marTop w:val="0"/>
      <w:marBottom w:val="0"/>
      <w:divBdr>
        <w:top w:val="none" w:sz="0" w:space="0" w:color="auto"/>
        <w:left w:val="none" w:sz="0" w:space="0" w:color="auto"/>
        <w:bottom w:val="none" w:sz="0" w:space="0" w:color="auto"/>
        <w:right w:val="none" w:sz="0" w:space="0" w:color="auto"/>
      </w:divBdr>
    </w:div>
    <w:div w:id="1497647820">
      <w:bodyDiv w:val="1"/>
      <w:marLeft w:val="0"/>
      <w:marRight w:val="0"/>
      <w:marTop w:val="0"/>
      <w:marBottom w:val="0"/>
      <w:divBdr>
        <w:top w:val="none" w:sz="0" w:space="0" w:color="auto"/>
        <w:left w:val="none" w:sz="0" w:space="0" w:color="auto"/>
        <w:bottom w:val="none" w:sz="0" w:space="0" w:color="auto"/>
        <w:right w:val="none" w:sz="0" w:space="0" w:color="auto"/>
      </w:divBdr>
    </w:div>
    <w:div w:id="1514568935">
      <w:bodyDiv w:val="1"/>
      <w:marLeft w:val="0"/>
      <w:marRight w:val="0"/>
      <w:marTop w:val="0"/>
      <w:marBottom w:val="0"/>
      <w:divBdr>
        <w:top w:val="none" w:sz="0" w:space="0" w:color="auto"/>
        <w:left w:val="none" w:sz="0" w:space="0" w:color="auto"/>
        <w:bottom w:val="none" w:sz="0" w:space="0" w:color="auto"/>
        <w:right w:val="none" w:sz="0" w:space="0" w:color="auto"/>
      </w:divBdr>
    </w:div>
    <w:div w:id="1560940557">
      <w:bodyDiv w:val="1"/>
      <w:marLeft w:val="0"/>
      <w:marRight w:val="0"/>
      <w:marTop w:val="0"/>
      <w:marBottom w:val="0"/>
      <w:divBdr>
        <w:top w:val="none" w:sz="0" w:space="0" w:color="auto"/>
        <w:left w:val="none" w:sz="0" w:space="0" w:color="auto"/>
        <w:bottom w:val="none" w:sz="0" w:space="0" w:color="auto"/>
        <w:right w:val="none" w:sz="0" w:space="0" w:color="auto"/>
      </w:divBdr>
    </w:div>
    <w:div w:id="1626932528">
      <w:bodyDiv w:val="1"/>
      <w:marLeft w:val="0"/>
      <w:marRight w:val="0"/>
      <w:marTop w:val="0"/>
      <w:marBottom w:val="0"/>
      <w:divBdr>
        <w:top w:val="none" w:sz="0" w:space="0" w:color="auto"/>
        <w:left w:val="none" w:sz="0" w:space="0" w:color="auto"/>
        <w:bottom w:val="none" w:sz="0" w:space="0" w:color="auto"/>
        <w:right w:val="none" w:sz="0" w:space="0" w:color="auto"/>
      </w:divBdr>
    </w:div>
    <w:div w:id="1841579663">
      <w:bodyDiv w:val="1"/>
      <w:marLeft w:val="0"/>
      <w:marRight w:val="0"/>
      <w:marTop w:val="0"/>
      <w:marBottom w:val="0"/>
      <w:divBdr>
        <w:top w:val="none" w:sz="0" w:space="0" w:color="auto"/>
        <w:left w:val="none" w:sz="0" w:space="0" w:color="auto"/>
        <w:bottom w:val="none" w:sz="0" w:space="0" w:color="auto"/>
        <w:right w:val="none" w:sz="0" w:space="0" w:color="auto"/>
      </w:divBdr>
    </w:div>
    <w:div w:id="19140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w.communications@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w.communication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w.communications@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martsurvey.co.uk/s/STWAUTISMADH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0e28a1e-619e-45d7-9705-62cdf4a3c4df">
      <Terms xmlns="http://schemas.microsoft.com/office/infopath/2007/PartnerControls"/>
    </lcf76f155ced4ddcb4097134ff3c332f>
    <TaxCatchAll xmlns="60bd91e6-1c00-477a-97d8-8116f91f6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7" ma:contentTypeDescription="Create a new document." ma:contentTypeScope="" ma:versionID="ab2e2025cdabc2c7c52b6736176cae0f">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191eb30a453bfa21916c9b19ad3971a6"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E4673-630F-43B4-A6EA-2927C8FEE713}">
  <ds:schemaRefs>
    <ds:schemaRef ds:uri="http://schemas.microsoft.com/sharepoint/v3/contenttype/forms"/>
  </ds:schemaRefs>
</ds:datastoreItem>
</file>

<file path=customXml/itemProps2.xml><?xml version="1.0" encoding="utf-8"?>
<ds:datastoreItem xmlns:ds="http://schemas.openxmlformats.org/officeDocument/2006/customXml" ds:itemID="{D8B31887-1EE8-4E11-98DE-5066666FA6ED}">
  <ds:schemaRefs>
    <ds:schemaRef ds:uri="http://schemas.microsoft.com/office/2006/metadata/properties"/>
    <ds:schemaRef ds:uri="http://schemas.microsoft.com/office/infopath/2007/PartnerControls"/>
    <ds:schemaRef ds:uri="http://schemas.microsoft.com/sharepoint/v3"/>
    <ds:schemaRef ds:uri="40e28a1e-619e-45d7-9705-62cdf4a3c4df"/>
    <ds:schemaRef ds:uri="60bd91e6-1c00-477a-97d8-8116f91f6a06"/>
  </ds:schemaRefs>
</ds:datastoreItem>
</file>

<file path=customXml/itemProps3.xml><?xml version="1.0" encoding="utf-8"?>
<ds:datastoreItem xmlns:ds="http://schemas.openxmlformats.org/officeDocument/2006/customXml" ds:itemID="{338E6820-B181-48A6-B678-3390A8872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e28a1e-619e-45d7-9705-62cdf4a3c4df"/>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Jayne (NHS SHROPSHIRE, TELFORD AND WREKIN ICB - M2L0M)</dc:creator>
  <cp:keywords/>
  <dc:description/>
  <cp:lastModifiedBy>MANNING, Kate (NHS SHROPSHIRE, TELFORD AND WREKIN ICB - M2L0M)</cp:lastModifiedBy>
  <cp:revision>52</cp:revision>
  <dcterms:created xsi:type="dcterms:W3CDTF">2025-08-28T15:36:00Z</dcterms:created>
  <dcterms:modified xsi:type="dcterms:W3CDTF">2025-09-02T15:45:00Z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cf14d88d-5c4f-4983-9ca4-3df05d78860c</vt:lpwstr>
  </property>
  <property fmtid="{D5CDD505-2E9C-101B-9397-08002B2CF9AE}" pid="3" name="ContentTypeId">
    <vt:lpwstr>0x010100CC66FD29984EFE4DB93574C6D9BD3785</vt:lpwstr>
  </property>
  <property fmtid="{D5CDD505-2E9C-101B-9397-08002B2CF9AE}" pid="4" name="MediaServiceImageTags">
    <vt:lpwstr/>
  </property>
</Properties>
</file>