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69A67" w14:textId="6B723B86" w:rsidR="00B07216" w:rsidRDefault="61EE1495" w:rsidP="179A1B2E">
      <w:pPr>
        <w:spacing w:after="0" w:line="256" w:lineRule="auto"/>
        <w:jc w:val="center"/>
        <w:rPr>
          <w:rFonts w:ascii="Arial" w:eastAsia="Arial" w:hAnsi="Arial" w:cs="Arial"/>
          <w:color w:val="4472C4"/>
          <w:sz w:val="36"/>
          <w:szCs w:val="36"/>
        </w:rPr>
      </w:pPr>
      <w:r w:rsidRPr="179A1B2E">
        <w:rPr>
          <w:rFonts w:ascii="Arial" w:eastAsia="Arial" w:hAnsi="Arial" w:cs="Arial"/>
          <w:b/>
          <w:bCs/>
          <w:color w:val="4472C4"/>
          <w:sz w:val="36"/>
          <w:szCs w:val="36"/>
        </w:rPr>
        <w:t>Think Which Service 2025/2026</w:t>
      </w:r>
    </w:p>
    <w:p w14:paraId="4BCC1BAF" w14:textId="1FCF0CA9" w:rsidR="00B07216" w:rsidRDefault="61EE1495" w:rsidP="179A1B2E">
      <w:pPr>
        <w:spacing w:after="0" w:line="256" w:lineRule="auto"/>
        <w:jc w:val="center"/>
        <w:rPr>
          <w:rFonts w:ascii="Arial" w:eastAsia="Arial" w:hAnsi="Arial" w:cs="Arial"/>
          <w:color w:val="4472C4"/>
          <w:sz w:val="36"/>
          <w:szCs w:val="36"/>
        </w:rPr>
      </w:pPr>
      <w:r w:rsidRPr="179A1B2E">
        <w:rPr>
          <w:rFonts w:ascii="Arial" w:eastAsia="Arial" w:hAnsi="Arial" w:cs="Arial"/>
          <w:b/>
          <w:bCs/>
          <w:color w:val="4472C4"/>
          <w:sz w:val="36"/>
          <w:szCs w:val="36"/>
        </w:rPr>
        <w:t>Festive period social media</w:t>
      </w:r>
    </w:p>
    <w:p w14:paraId="3440D9D0" w14:textId="148E62E8" w:rsidR="00B07216" w:rsidRDefault="00B07216" w:rsidP="179A1B2E">
      <w:pPr>
        <w:rPr>
          <w:rFonts w:ascii="Aptos" w:eastAsia="Aptos" w:hAnsi="Aptos" w:cs="Aptos"/>
          <w:color w:val="000000" w:themeColor="text1"/>
        </w:rPr>
      </w:pPr>
    </w:p>
    <w:tbl>
      <w:tblPr>
        <w:tblStyle w:val="TableGridLight"/>
        <w:tblW w:w="13942" w:type="dxa"/>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1653"/>
        <w:gridCol w:w="4301"/>
        <w:gridCol w:w="4301"/>
        <w:gridCol w:w="3687"/>
      </w:tblGrid>
      <w:tr w:rsidR="179A1B2E" w14:paraId="0FC17FDC" w14:textId="77777777" w:rsidTr="00505195">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E7E6E6"/>
            <w:tcMar>
              <w:left w:w="90" w:type="dxa"/>
              <w:right w:w="90" w:type="dxa"/>
            </w:tcMar>
          </w:tcPr>
          <w:p w14:paraId="237BA942" w14:textId="14EE543D" w:rsidR="179A1B2E" w:rsidRDefault="179A1B2E" w:rsidP="179A1B2E">
            <w:pPr>
              <w:spacing w:line="256" w:lineRule="auto"/>
              <w:rPr>
                <w:rFonts w:ascii="Calibri" w:eastAsia="Calibri" w:hAnsi="Calibri" w:cs="Calibri"/>
                <w:color w:val="000000" w:themeColor="text1"/>
              </w:rPr>
            </w:pPr>
            <w:r w:rsidRPr="179A1B2E">
              <w:rPr>
                <w:rFonts w:ascii="Calibri" w:eastAsia="Calibri" w:hAnsi="Calibri" w:cs="Calibri"/>
                <w:b/>
                <w:bCs/>
                <w:color w:val="000000" w:themeColor="text1"/>
              </w:rPr>
              <w:t>Image</w:t>
            </w:r>
          </w:p>
        </w:tc>
        <w:tc>
          <w:tcPr>
            <w:tcW w:w="3977" w:type="dxa"/>
            <w:tcBorders>
              <w:top w:val="single" w:sz="6" w:space="0" w:color="auto"/>
              <w:left w:val="single" w:sz="6" w:space="0" w:color="auto"/>
              <w:bottom w:val="single" w:sz="6" w:space="0" w:color="auto"/>
              <w:right w:val="single" w:sz="6" w:space="0" w:color="auto"/>
            </w:tcBorders>
            <w:shd w:val="clear" w:color="auto" w:fill="E7E6E6"/>
            <w:tcMar>
              <w:left w:w="90" w:type="dxa"/>
              <w:right w:w="90" w:type="dxa"/>
            </w:tcMar>
          </w:tcPr>
          <w:p w14:paraId="324B96A9" w14:textId="6A17979B" w:rsidR="179A1B2E" w:rsidRDefault="179A1B2E" w:rsidP="179A1B2E">
            <w:pPr>
              <w:spacing w:line="256" w:lineRule="auto"/>
              <w:rPr>
                <w:rFonts w:ascii="Calibri" w:eastAsia="Calibri" w:hAnsi="Calibri" w:cs="Calibri"/>
                <w:color w:val="000000" w:themeColor="text1"/>
              </w:rPr>
            </w:pPr>
            <w:r w:rsidRPr="179A1B2E">
              <w:rPr>
                <w:rFonts w:ascii="Calibri" w:eastAsia="Calibri" w:hAnsi="Calibri" w:cs="Calibri"/>
                <w:b/>
                <w:bCs/>
                <w:color w:val="000000" w:themeColor="text1"/>
              </w:rPr>
              <w:t>X (Twitter) copy</w:t>
            </w:r>
          </w:p>
        </w:tc>
        <w:tc>
          <w:tcPr>
            <w:tcW w:w="4301" w:type="dxa"/>
            <w:tcBorders>
              <w:top w:val="single" w:sz="6" w:space="0" w:color="auto"/>
              <w:left w:val="single" w:sz="6" w:space="0" w:color="auto"/>
              <w:bottom w:val="single" w:sz="6" w:space="0" w:color="auto"/>
              <w:right w:val="single" w:sz="6" w:space="0" w:color="auto"/>
            </w:tcBorders>
            <w:shd w:val="clear" w:color="auto" w:fill="E7E6E6"/>
            <w:tcMar>
              <w:left w:w="90" w:type="dxa"/>
              <w:right w:w="90" w:type="dxa"/>
            </w:tcMar>
          </w:tcPr>
          <w:p w14:paraId="039FB50C" w14:textId="1A42A5DF" w:rsidR="179A1B2E" w:rsidRDefault="179A1B2E" w:rsidP="179A1B2E">
            <w:pPr>
              <w:spacing w:line="256" w:lineRule="auto"/>
              <w:rPr>
                <w:rFonts w:ascii="Calibri" w:eastAsia="Calibri" w:hAnsi="Calibri" w:cs="Calibri"/>
                <w:color w:val="000000" w:themeColor="text1"/>
              </w:rPr>
            </w:pPr>
            <w:r w:rsidRPr="179A1B2E">
              <w:rPr>
                <w:rFonts w:ascii="Calibri" w:eastAsia="Calibri" w:hAnsi="Calibri" w:cs="Calibri"/>
                <w:b/>
                <w:bCs/>
                <w:color w:val="000000" w:themeColor="text1"/>
              </w:rPr>
              <w:t>Facebook / LinkedIn copy</w:t>
            </w:r>
          </w:p>
        </w:tc>
        <w:tc>
          <w:tcPr>
            <w:tcW w:w="3687" w:type="dxa"/>
            <w:tcBorders>
              <w:top w:val="single" w:sz="6" w:space="0" w:color="auto"/>
              <w:left w:val="single" w:sz="6" w:space="0" w:color="auto"/>
              <w:bottom w:val="single" w:sz="6" w:space="0" w:color="auto"/>
              <w:right w:val="single" w:sz="6" w:space="0" w:color="auto"/>
            </w:tcBorders>
            <w:shd w:val="clear" w:color="auto" w:fill="E7E6E6"/>
            <w:tcMar>
              <w:left w:w="90" w:type="dxa"/>
              <w:right w:w="90" w:type="dxa"/>
            </w:tcMar>
          </w:tcPr>
          <w:p w14:paraId="24CDC687" w14:textId="3009A261" w:rsidR="179A1B2E" w:rsidRDefault="179A1B2E" w:rsidP="179A1B2E">
            <w:pPr>
              <w:spacing w:line="256" w:lineRule="auto"/>
              <w:rPr>
                <w:rFonts w:ascii="Calibri" w:eastAsia="Calibri" w:hAnsi="Calibri" w:cs="Calibri"/>
                <w:color w:val="000000" w:themeColor="text1"/>
              </w:rPr>
            </w:pPr>
            <w:r w:rsidRPr="179A1B2E">
              <w:rPr>
                <w:rFonts w:ascii="Calibri" w:eastAsia="Calibri" w:hAnsi="Calibri" w:cs="Calibri"/>
                <w:b/>
                <w:bCs/>
                <w:color w:val="000000" w:themeColor="text1"/>
              </w:rPr>
              <w:t>Instagram</w:t>
            </w:r>
          </w:p>
        </w:tc>
      </w:tr>
      <w:tr w:rsidR="179A1B2E" w14:paraId="1E13796D" w14:textId="77777777" w:rsidTr="00505195">
        <w:trPr>
          <w:trHeight w:val="525"/>
        </w:trPr>
        <w:tc>
          <w:tcPr>
            <w:tcW w:w="1977" w:type="dxa"/>
            <w:tcBorders>
              <w:top w:val="single" w:sz="6" w:space="0" w:color="auto"/>
              <w:left w:val="single" w:sz="6" w:space="0" w:color="auto"/>
              <w:bottom w:val="single" w:sz="6" w:space="0" w:color="auto"/>
              <w:right w:val="single" w:sz="6" w:space="0" w:color="auto"/>
            </w:tcBorders>
            <w:tcMar>
              <w:left w:w="90" w:type="dxa"/>
              <w:right w:w="90" w:type="dxa"/>
            </w:tcMar>
          </w:tcPr>
          <w:p w14:paraId="01F90EAA" w14:textId="2F3C0D8C" w:rsidR="7DE7F4F1" w:rsidRDefault="7DE7F4F1" w:rsidP="5090FA50">
            <w:pPr>
              <w:spacing w:line="256" w:lineRule="auto"/>
              <w:rPr>
                <w:rFonts w:ascii="Aptos" w:eastAsia="Aptos" w:hAnsi="Aptos" w:cs="Aptos"/>
              </w:rPr>
            </w:pPr>
            <w:r>
              <w:rPr>
                <w:noProof/>
              </w:rPr>
              <w:drawing>
                <wp:inline distT="0" distB="0" distL="0" distR="0" wp14:anchorId="1CB6A758" wp14:editId="326F35B9">
                  <wp:extent cx="1304925" cy="1619250"/>
                  <wp:effectExtent l="0" t="0" r="0" b="0"/>
                  <wp:docPr id="86855235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52355" name="Picture 868552355"/>
                          <pic:cNvPicPr/>
                        </pic:nvPicPr>
                        <pic:blipFill>
                          <a:blip r:embed="rId8">
                            <a:extLst>
                              <a:ext uri="{28A0092B-C50C-407E-A947-70E740481C1C}">
                                <a14:useLocalDpi xmlns:a14="http://schemas.microsoft.com/office/drawing/2010/main"/>
                              </a:ext>
                            </a:extLst>
                          </a:blip>
                          <a:stretch>
                            <a:fillRect/>
                          </a:stretch>
                        </pic:blipFill>
                        <pic:spPr>
                          <a:xfrm>
                            <a:off x="0" y="0"/>
                            <a:ext cx="1304925" cy="1619250"/>
                          </a:xfrm>
                          <a:prstGeom prst="rect">
                            <a:avLst/>
                          </a:prstGeom>
                        </pic:spPr>
                      </pic:pic>
                    </a:graphicData>
                  </a:graphic>
                </wp:inline>
              </w:drawing>
            </w:r>
          </w:p>
          <w:p w14:paraId="7EE9709E" w14:textId="0AF03219" w:rsidR="7DE7F4F1" w:rsidRDefault="6F01784E" w:rsidP="5090FA50">
            <w:pPr>
              <w:spacing w:line="256" w:lineRule="auto"/>
              <w:rPr>
                <w:rFonts w:ascii="Aptos" w:eastAsia="Aptos" w:hAnsi="Aptos" w:cs="Aptos"/>
              </w:rPr>
            </w:pPr>
            <w:r w:rsidRPr="5090FA50">
              <w:rPr>
                <w:rFonts w:ascii="Aptos" w:eastAsia="Aptos" w:hAnsi="Aptos" w:cs="Aptos"/>
              </w:rPr>
              <w:t>Hospital Discharge 2</w:t>
            </w:r>
          </w:p>
        </w:tc>
        <w:tc>
          <w:tcPr>
            <w:tcW w:w="3977" w:type="dxa"/>
            <w:tcBorders>
              <w:top w:val="single" w:sz="6" w:space="0" w:color="auto"/>
              <w:left w:val="single" w:sz="6" w:space="0" w:color="auto"/>
              <w:bottom w:val="single" w:sz="6" w:space="0" w:color="auto"/>
              <w:right w:val="single" w:sz="6" w:space="0" w:color="auto"/>
            </w:tcBorders>
            <w:tcMar>
              <w:left w:w="90" w:type="dxa"/>
              <w:right w:w="90" w:type="dxa"/>
            </w:tcMar>
          </w:tcPr>
          <w:p w14:paraId="4A9F1C08" w14:textId="71C9EC71" w:rsidR="179A1B2E" w:rsidRDefault="179A1B2E" w:rsidP="179A1B2E">
            <w:pPr>
              <w:rPr>
                <w:rFonts w:ascii="Aptos" w:eastAsia="Aptos" w:hAnsi="Aptos" w:cs="Aptos"/>
              </w:rPr>
            </w:pPr>
            <w:r w:rsidRPr="179A1B2E">
              <w:rPr>
                <w:rFonts w:ascii="Aptos" w:eastAsia="Aptos" w:hAnsi="Aptos" w:cs="Aptos"/>
              </w:rPr>
              <w:t>By helping your loved ones get home as soon as they’re ready, you’re not only supporting their recovery but also helping the NHS by freeing up a bed for someone in need of care 💙</w:t>
            </w:r>
          </w:p>
          <w:p w14:paraId="0D0C3C57" w14:textId="252E2FC2" w:rsidR="179A1B2E" w:rsidRDefault="179A1B2E" w:rsidP="179A1B2E">
            <w:pPr>
              <w:rPr>
                <w:rFonts w:ascii="Aptos" w:eastAsia="Aptos" w:hAnsi="Aptos" w:cs="Aptos"/>
              </w:rPr>
            </w:pPr>
          </w:p>
          <w:p w14:paraId="5810C3DB" w14:textId="30F30FA3" w:rsidR="179A1B2E" w:rsidRDefault="179A1B2E" w:rsidP="179A1B2E">
            <w:pPr>
              <w:rPr>
                <w:rFonts w:ascii="Aptos" w:eastAsia="Aptos" w:hAnsi="Aptos" w:cs="Aptos"/>
              </w:rPr>
            </w:pPr>
            <w:r w:rsidRPr="179A1B2E">
              <w:rPr>
                <w:rFonts w:ascii="Aptos" w:eastAsia="Aptos" w:hAnsi="Aptos" w:cs="Aptos"/>
              </w:rPr>
              <w:t xml:space="preserve">For more information 👉 </w:t>
            </w:r>
            <w:hyperlink r:id="rId9">
              <w:r w:rsidRPr="179A1B2E">
                <w:rPr>
                  <w:rStyle w:val="Hyperlink"/>
                  <w:rFonts w:ascii="Aptos" w:eastAsia="Aptos" w:hAnsi="Aptos" w:cs="Aptos"/>
                </w:rPr>
                <w:t>https://www.shropshiretelfordandwrekin.nhs.uk/hospital-discharge/</w:t>
              </w:r>
            </w:hyperlink>
            <w:r w:rsidRPr="179A1B2E">
              <w:rPr>
                <w:rFonts w:ascii="Aptos" w:eastAsia="Aptos" w:hAnsi="Aptos" w:cs="Aptos"/>
              </w:rPr>
              <w:t xml:space="preserve"> </w:t>
            </w:r>
          </w:p>
          <w:p w14:paraId="3E909A0C" w14:textId="6AE6FF05" w:rsidR="179A1B2E" w:rsidRDefault="179A1B2E" w:rsidP="179A1B2E">
            <w:pPr>
              <w:rPr>
                <w:rFonts w:ascii="Aptos" w:eastAsia="Aptos" w:hAnsi="Aptos" w:cs="Aptos"/>
              </w:rPr>
            </w:pPr>
            <w:r w:rsidRPr="179A1B2E">
              <w:rPr>
                <w:rFonts w:ascii="Aptos" w:eastAsia="Aptos" w:hAnsi="Aptos" w:cs="Aptos"/>
              </w:rPr>
              <w:t xml:space="preserve">  </w:t>
            </w:r>
          </w:p>
          <w:p w14:paraId="45ED6970" w14:textId="35A3AC9F" w:rsidR="179A1B2E" w:rsidRDefault="179A1B2E" w:rsidP="179A1B2E">
            <w:pPr>
              <w:rPr>
                <w:rFonts w:ascii="Aptos" w:eastAsia="Aptos" w:hAnsi="Aptos" w:cs="Aptos"/>
              </w:rPr>
            </w:pPr>
            <w:r w:rsidRPr="179A1B2E">
              <w:rPr>
                <w:rFonts w:ascii="Aptos" w:eastAsia="Aptos" w:hAnsi="Aptos" w:cs="Aptos"/>
              </w:rPr>
              <w:t>#NHSSTW #ThinkWhichService #NHS</w:t>
            </w:r>
          </w:p>
          <w:p w14:paraId="67740425" w14:textId="721919B8" w:rsidR="179A1B2E" w:rsidRDefault="179A1B2E" w:rsidP="179A1B2E">
            <w:pPr>
              <w:spacing w:line="257" w:lineRule="auto"/>
              <w:rPr>
                <w:rFonts w:ascii="Calibri" w:eastAsia="Calibri" w:hAnsi="Calibri" w:cs="Calibri"/>
                <w:color w:val="000000" w:themeColor="text1"/>
                <w:sz w:val="22"/>
                <w:szCs w:val="22"/>
              </w:rPr>
            </w:pPr>
          </w:p>
        </w:tc>
        <w:tc>
          <w:tcPr>
            <w:tcW w:w="4301" w:type="dxa"/>
            <w:tcBorders>
              <w:top w:val="single" w:sz="6" w:space="0" w:color="auto"/>
              <w:left w:val="single" w:sz="6" w:space="0" w:color="auto"/>
              <w:bottom w:val="single" w:sz="6" w:space="0" w:color="auto"/>
              <w:right w:val="single" w:sz="6" w:space="0" w:color="auto"/>
            </w:tcBorders>
            <w:tcMar>
              <w:left w:w="90" w:type="dxa"/>
              <w:right w:w="90" w:type="dxa"/>
            </w:tcMar>
          </w:tcPr>
          <w:p w14:paraId="02584757" w14:textId="64CB9F28" w:rsidR="179A1B2E" w:rsidRDefault="179A1B2E" w:rsidP="179A1B2E">
            <w:pPr>
              <w:rPr>
                <w:rFonts w:ascii="Aptos" w:eastAsia="Aptos" w:hAnsi="Aptos" w:cs="Aptos"/>
              </w:rPr>
            </w:pPr>
            <w:r w:rsidRPr="179A1B2E">
              <w:rPr>
                <w:rFonts w:ascii="Aptos" w:eastAsia="Aptos" w:hAnsi="Aptos" w:cs="Aptos"/>
              </w:rPr>
              <w:t>By helping your loved ones get home as soon as they’re ready, you’re not only supporting their recovery but also helping the NHS by freeing up a bed for someone in need of care 💙</w:t>
            </w:r>
          </w:p>
          <w:p w14:paraId="64D74EF8" w14:textId="760C2DE6" w:rsidR="179A1B2E" w:rsidRDefault="179A1B2E" w:rsidP="179A1B2E">
            <w:pPr>
              <w:rPr>
                <w:rFonts w:ascii="Aptos" w:eastAsia="Aptos" w:hAnsi="Aptos" w:cs="Aptos"/>
              </w:rPr>
            </w:pPr>
          </w:p>
          <w:p w14:paraId="69DC4B2D" w14:textId="24C5F7BB" w:rsidR="179A1B2E" w:rsidRDefault="179A1B2E" w:rsidP="179A1B2E">
            <w:pPr>
              <w:rPr>
                <w:rFonts w:ascii="Aptos" w:eastAsia="Aptos" w:hAnsi="Aptos" w:cs="Aptos"/>
              </w:rPr>
            </w:pPr>
            <w:r w:rsidRPr="179A1B2E">
              <w:rPr>
                <w:rFonts w:ascii="Aptos" w:eastAsia="Aptos" w:hAnsi="Aptos" w:cs="Aptos"/>
              </w:rPr>
              <w:t>You can help by:</w:t>
            </w:r>
          </w:p>
          <w:p w14:paraId="61D3F8F2" w14:textId="0ECAC391" w:rsidR="179A1B2E" w:rsidRDefault="179A1B2E" w:rsidP="179A1B2E">
            <w:pPr>
              <w:rPr>
                <w:rFonts w:ascii="Aptos" w:eastAsia="Aptos" w:hAnsi="Aptos" w:cs="Aptos"/>
              </w:rPr>
            </w:pPr>
            <w:r w:rsidRPr="179A1B2E">
              <w:rPr>
                <w:rFonts w:ascii="Aptos" w:eastAsia="Aptos" w:hAnsi="Aptos" w:cs="Aptos"/>
              </w:rPr>
              <w:t>-Offering a lift home from hospital</w:t>
            </w:r>
          </w:p>
          <w:p w14:paraId="025E5EA1" w14:textId="519199E4" w:rsidR="179A1B2E" w:rsidRDefault="179A1B2E" w:rsidP="179A1B2E">
            <w:pPr>
              <w:rPr>
                <w:rFonts w:ascii="Aptos" w:eastAsia="Aptos" w:hAnsi="Aptos" w:cs="Aptos"/>
              </w:rPr>
            </w:pPr>
            <w:r w:rsidRPr="179A1B2E">
              <w:rPr>
                <w:rFonts w:ascii="Aptos" w:eastAsia="Aptos" w:hAnsi="Aptos" w:cs="Aptos"/>
              </w:rPr>
              <w:t>-Collecting prescriptions</w:t>
            </w:r>
          </w:p>
          <w:p w14:paraId="4D92EB50" w14:textId="6EA6C47E" w:rsidR="179A1B2E" w:rsidRDefault="179A1B2E" w:rsidP="179A1B2E">
            <w:pPr>
              <w:rPr>
                <w:rFonts w:ascii="Aptos" w:eastAsia="Aptos" w:hAnsi="Aptos" w:cs="Aptos"/>
              </w:rPr>
            </w:pPr>
            <w:r w:rsidRPr="179A1B2E">
              <w:rPr>
                <w:rFonts w:ascii="Aptos" w:eastAsia="Aptos" w:hAnsi="Aptos" w:cs="Aptos"/>
              </w:rPr>
              <w:t>-Ensuring their home is heated</w:t>
            </w:r>
          </w:p>
          <w:p w14:paraId="1663A888" w14:textId="4FBC91C0" w:rsidR="179A1B2E" w:rsidRDefault="179A1B2E" w:rsidP="179A1B2E">
            <w:pPr>
              <w:rPr>
                <w:rFonts w:ascii="Aptos" w:eastAsia="Aptos" w:hAnsi="Aptos" w:cs="Aptos"/>
              </w:rPr>
            </w:pPr>
            <w:r w:rsidRPr="179A1B2E">
              <w:rPr>
                <w:rFonts w:ascii="Aptos" w:eastAsia="Aptos" w:hAnsi="Aptos" w:cs="Aptos"/>
              </w:rPr>
              <w:t xml:space="preserve">-Stocking their cupboard with staple food items </w:t>
            </w:r>
          </w:p>
          <w:p w14:paraId="05E77CB7" w14:textId="642D8192" w:rsidR="179A1B2E" w:rsidRDefault="179A1B2E" w:rsidP="179A1B2E">
            <w:pPr>
              <w:rPr>
                <w:rFonts w:ascii="Aptos" w:eastAsia="Aptos" w:hAnsi="Aptos" w:cs="Aptos"/>
              </w:rPr>
            </w:pPr>
          </w:p>
          <w:p w14:paraId="4054624C" w14:textId="1AC48B73" w:rsidR="179A1B2E" w:rsidRDefault="179A1B2E" w:rsidP="179A1B2E">
            <w:pPr>
              <w:rPr>
                <w:rFonts w:ascii="Aptos" w:eastAsia="Aptos" w:hAnsi="Aptos" w:cs="Aptos"/>
              </w:rPr>
            </w:pPr>
            <w:r w:rsidRPr="179A1B2E">
              <w:rPr>
                <w:rFonts w:ascii="Aptos" w:eastAsia="Aptos" w:hAnsi="Aptos" w:cs="Aptos"/>
              </w:rPr>
              <w:t xml:space="preserve">For more information 👉 </w:t>
            </w:r>
            <w:hyperlink r:id="rId10">
              <w:r w:rsidRPr="179A1B2E">
                <w:rPr>
                  <w:rStyle w:val="Hyperlink"/>
                  <w:rFonts w:ascii="Aptos" w:eastAsia="Aptos" w:hAnsi="Aptos" w:cs="Aptos"/>
                </w:rPr>
                <w:t>https://www.shropshiretelfordandwrekin.nhs.uk/hospital-discharge/</w:t>
              </w:r>
            </w:hyperlink>
            <w:r w:rsidRPr="179A1B2E">
              <w:rPr>
                <w:rFonts w:ascii="Aptos" w:eastAsia="Aptos" w:hAnsi="Aptos" w:cs="Aptos"/>
              </w:rPr>
              <w:t xml:space="preserve"> </w:t>
            </w:r>
          </w:p>
          <w:p w14:paraId="5FC9AB75" w14:textId="605A2179" w:rsidR="179A1B2E" w:rsidRDefault="179A1B2E" w:rsidP="179A1B2E">
            <w:pPr>
              <w:rPr>
                <w:rFonts w:ascii="Aptos" w:eastAsia="Aptos" w:hAnsi="Aptos" w:cs="Aptos"/>
              </w:rPr>
            </w:pPr>
            <w:r w:rsidRPr="179A1B2E">
              <w:rPr>
                <w:rFonts w:ascii="Aptos" w:eastAsia="Aptos" w:hAnsi="Aptos" w:cs="Aptos"/>
              </w:rPr>
              <w:t xml:space="preserve">  </w:t>
            </w:r>
          </w:p>
          <w:p w14:paraId="529EF4CC" w14:textId="70E99946" w:rsidR="179A1B2E" w:rsidRDefault="179A1B2E" w:rsidP="179A1B2E">
            <w:pPr>
              <w:rPr>
                <w:rFonts w:ascii="Aptos" w:eastAsia="Aptos" w:hAnsi="Aptos" w:cs="Aptos"/>
              </w:rPr>
            </w:pPr>
            <w:r w:rsidRPr="179A1B2E">
              <w:rPr>
                <w:rFonts w:ascii="Aptos" w:eastAsia="Aptos" w:hAnsi="Aptos" w:cs="Aptos"/>
              </w:rPr>
              <w:t>#NHSSTW #ThinkWhichService #NHS</w:t>
            </w:r>
          </w:p>
          <w:p w14:paraId="47F0283C" w14:textId="57FBD79C" w:rsidR="179A1B2E" w:rsidRDefault="179A1B2E" w:rsidP="179A1B2E">
            <w:pPr>
              <w:rPr>
                <w:rFonts w:ascii="Aptos" w:eastAsia="Aptos" w:hAnsi="Aptos" w:cs="Aptos"/>
              </w:rPr>
            </w:pPr>
          </w:p>
          <w:p w14:paraId="1F26253E" w14:textId="4F5D0C7D" w:rsidR="179A1B2E" w:rsidRDefault="179A1B2E" w:rsidP="179A1B2E">
            <w:pPr>
              <w:spacing w:line="257" w:lineRule="auto"/>
              <w:rPr>
                <w:rFonts w:ascii="Calibri" w:eastAsia="Calibri" w:hAnsi="Calibri" w:cs="Calibri"/>
                <w:color w:val="000000" w:themeColor="text1"/>
                <w:sz w:val="22"/>
                <w:szCs w:val="22"/>
              </w:rPr>
            </w:pPr>
          </w:p>
        </w:tc>
        <w:tc>
          <w:tcPr>
            <w:tcW w:w="3687" w:type="dxa"/>
            <w:tcBorders>
              <w:top w:val="single" w:sz="6" w:space="0" w:color="auto"/>
              <w:left w:val="single" w:sz="6" w:space="0" w:color="auto"/>
              <w:bottom w:val="single" w:sz="6" w:space="0" w:color="auto"/>
              <w:right w:val="single" w:sz="6" w:space="0" w:color="auto"/>
            </w:tcBorders>
            <w:tcMar>
              <w:left w:w="90" w:type="dxa"/>
              <w:right w:w="90" w:type="dxa"/>
            </w:tcMar>
          </w:tcPr>
          <w:p w14:paraId="4CDC8BF1" w14:textId="6DED99AE" w:rsidR="179A1B2E" w:rsidRDefault="179A1B2E" w:rsidP="179A1B2E">
            <w:pPr>
              <w:rPr>
                <w:rFonts w:ascii="Aptos" w:eastAsia="Aptos" w:hAnsi="Aptos" w:cs="Aptos"/>
              </w:rPr>
            </w:pPr>
            <w:r w:rsidRPr="179A1B2E">
              <w:rPr>
                <w:rFonts w:ascii="Aptos" w:eastAsia="Aptos" w:hAnsi="Aptos" w:cs="Aptos"/>
              </w:rPr>
              <w:t>By helping your loved ones get home as soon as they’re ready, you’re not only supporting their recovery but also helping the NHS by freeing up a bed for someone in need of care 💙</w:t>
            </w:r>
          </w:p>
          <w:p w14:paraId="1607EC5F" w14:textId="7FD324ED" w:rsidR="179A1B2E" w:rsidRDefault="179A1B2E" w:rsidP="179A1B2E">
            <w:pPr>
              <w:rPr>
                <w:rFonts w:ascii="Aptos" w:eastAsia="Aptos" w:hAnsi="Aptos" w:cs="Aptos"/>
              </w:rPr>
            </w:pPr>
          </w:p>
          <w:p w14:paraId="112BE1D3" w14:textId="699618EC" w:rsidR="179A1B2E" w:rsidRDefault="179A1B2E" w:rsidP="179A1B2E">
            <w:pPr>
              <w:rPr>
                <w:rFonts w:ascii="Aptos" w:eastAsia="Aptos" w:hAnsi="Aptos" w:cs="Aptos"/>
              </w:rPr>
            </w:pPr>
            <w:r w:rsidRPr="179A1B2E">
              <w:rPr>
                <w:rFonts w:ascii="Aptos" w:eastAsia="Aptos" w:hAnsi="Aptos" w:cs="Aptos"/>
              </w:rPr>
              <w:t>You can help by:</w:t>
            </w:r>
          </w:p>
          <w:p w14:paraId="43C18A56" w14:textId="7D040BCF" w:rsidR="179A1B2E" w:rsidRDefault="179A1B2E" w:rsidP="179A1B2E">
            <w:pPr>
              <w:rPr>
                <w:rFonts w:ascii="Aptos" w:eastAsia="Aptos" w:hAnsi="Aptos" w:cs="Aptos"/>
              </w:rPr>
            </w:pPr>
            <w:r w:rsidRPr="179A1B2E">
              <w:rPr>
                <w:rFonts w:ascii="Aptos" w:eastAsia="Aptos" w:hAnsi="Aptos" w:cs="Aptos"/>
              </w:rPr>
              <w:t>-Offering a lift home from hospital</w:t>
            </w:r>
          </w:p>
          <w:p w14:paraId="2BD68C87" w14:textId="05D4D55E" w:rsidR="179A1B2E" w:rsidRDefault="179A1B2E" w:rsidP="179A1B2E">
            <w:pPr>
              <w:rPr>
                <w:rFonts w:ascii="Aptos" w:eastAsia="Aptos" w:hAnsi="Aptos" w:cs="Aptos"/>
              </w:rPr>
            </w:pPr>
            <w:r w:rsidRPr="179A1B2E">
              <w:rPr>
                <w:rFonts w:ascii="Aptos" w:eastAsia="Aptos" w:hAnsi="Aptos" w:cs="Aptos"/>
              </w:rPr>
              <w:t>-Collecting prescriptions</w:t>
            </w:r>
          </w:p>
          <w:p w14:paraId="64511C0F" w14:textId="3186868E" w:rsidR="179A1B2E" w:rsidRDefault="179A1B2E" w:rsidP="179A1B2E">
            <w:pPr>
              <w:rPr>
                <w:rFonts w:ascii="Aptos" w:eastAsia="Aptos" w:hAnsi="Aptos" w:cs="Aptos"/>
              </w:rPr>
            </w:pPr>
            <w:r w:rsidRPr="179A1B2E">
              <w:rPr>
                <w:rFonts w:ascii="Aptos" w:eastAsia="Aptos" w:hAnsi="Aptos" w:cs="Aptos"/>
              </w:rPr>
              <w:t>-Ensuring their home is heated</w:t>
            </w:r>
          </w:p>
          <w:p w14:paraId="403447A2" w14:textId="712BCCCD" w:rsidR="179A1B2E" w:rsidRDefault="179A1B2E" w:rsidP="179A1B2E">
            <w:pPr>
              <w:rPr>
                <w:rFonts w:ascii="Aptos" w:eastAsia="Aptos" w:hAnsi="Aptos" w:cs="Aptos"/>
              </w:rPr>
            </w:pPr>
            <w:r w:rsidRPr="179A1B2E">
              <w:rPr>
                <w:rFonts w:ascii="Aptos" w:eastAsia="Aptos" w:hAnsi="Aptos" w:cs="Aptos"/>
              </w:rPr>
              <w:t xml:space="preserve">-Stocking their cupboard with staple food items </w:t>
            </w:r>
          </w:p>
          <w:p w14:paraId="665BDDB7" w14:textId="468C2DA1" w:rsidR="179A1B2E" w:rsidRDefault="179A1B2E" w:rsidP="179A1B2E">
            <w:pPr>
              <w:rPr>
                <w:rFonts w:ascii="Aptos" w:eastAsia="Aptos" w:hAnsi="Aptos" w:cs="Aptos"/>
              </w:rPr>
            </w:pPr>
          </w:p>
          <w:p w14:paraId="58114C49" w14:textId="61131523" w:rsidR="179A1B2E" w:rsidRDefault="179A1B2E" w:rsidP="179A1B2E">
            <w:pPr>
              <w:rPr>
                <w:rFonts w:ascii="Aptos" w:eastAsia="Aptos" w:hAnsi="Aptos" w:cs="Aptos"/>
              </w:rPr>
            </w:pPr>
            <w:hyperlink r:id="rId11">
              <w:r w:rsidRPr="179A1B2E">
                <w:rPr>
                  <w:rStyle w:val="Hyperlink"/>
                  <w:rFonts w:ascii="Aptos" w:eastAsia="Aptos" w:hAnsi="Aptos" w:cs="Aptos"/>
                </w:rPr>
                <w:t>#NHSSTW</w:t>
              </w:r>
            </w:hyperlink>
            <w:r w:rsidRPr="179A1B2E">
              <w:rPr>
                <w:rFonts w:ascii="Aptos" w:eastAsia="Aptos" w:hAnsi="Aptos" w:cs="Aptos"/>
              </w:rPr>
              <w:t xml:space="preserve"> </w:t>
            </w:r>
            <w:hyperlink r:id="rId12">
              <w:r w:rsidRPr="179A1B2E">
                <w:rPr>
                  <w:rStyle w:val="Hyperlink"/>
                  <w:rFonts w:ascii="Aptos" w:eastAsia="Aptos" w:hAnsi="Aptos" w:cs="Aptos"/>
                </w:rPr>
                <w:t>#ThinkWhichService</w:t>
              </w:r>
            </w:hyperlink>
            <w:r w:rsidRPr="179A1B2E">
              <w:rPr>
                <w:rFonts w:ascii="Aptos" w:eastAsia="Aptos" w:hAnsi="Aptos" w:cs="Aptos"/>
              </w:rPr>
              <w:t xml:space="preserve"> </w:t>
            </w:r>
            <w:hyperlink r:id="rId13">
              <w:r w:rsidRPr="179A1B2E">
                <w:rPr>
                  <w:rStyle w:val="Hyperlink"/>
                  <w:rFonts w:ascii="Aptos" w:eastAsia="Aptos" w:hAnsi="Aptos" w:cs="Aptos"/>
                </w:rPr>
                <w:t>#NHS</w:t>
              </w:r>
            </w:hyperlink>
          </w:p>
          <w:p w14:paraId="52415869" w14:textId="20253F24" w:rsidR="179A1B2E" w:rsidRDefault="179A1B2E" w:rsidP="179A1B2E">
            <w:pPr>
              <w:spacing w:line="257" w:lineRule="auto"/>
              <w:rPr>
                <w:rFonts w:ascii="Calibri" w:eastAsia="Calibri" w:hAnsi="Calibri" w:cs="Calibri"/>
                <w:color w:val="000000" w:themeColor="text1"/>
                <w:sz w:val="22"/>
                <w:szCs w:val="22"/>
              </w:rPr>
            </w:pPr>
          </w:p>
        </w:tc>
      </w:tr>
      <w:tr w:rsidR="179A1B2E" w14:paraId="59BB6491" w14:textId="77777777" w:rsidTr="00505195">
        <w:trPr>
          <w:trHeight w:val="525"/>
        </w:trPr>
        <w:tc>
          <w:tcPr>
            <w:tcW w:w="1977" w:type="dxa"/>
            <w:tcBorders>
              <w:top w:val="single" w:sz="6" w:space="0" w:color="auto"/>
              <w:left w:val="single" w:sz="6" w:space="0" w:color="auto"/>
              <w:bottom w:val="single" w:sz="6" w:space="0" w:color="auto"/>
              <w:right w:val="single" w:sz="6" w:space="0" w:color="auto"/>
            </w:tcBorders>
            <w:tcMar>
              <w:left w:w="90" w:type="dxa"/>
              <w:right w:w="90" w:type="dxa"/>
            </w:tcMar>
          </w:tcPr>
          <w:p w14:paraId="56E7C7EA" w14:textId="56CF6A7D" w:rsidR="7DE7F4F1" w:rsidRDefault="7DE7F4F1" w:rsidP="5090FA50">
            <w:pPr>
              <w:spacing w:line="256" w:lineRule="auto"/>
              <w:rPr>
                <w:rFonts w:ascii="Aptos" w:eastAsia="Aptos" w:hAnsi="Aptos" w:cs="Aptos"/>
              </w:rPr>
            </w:pPr>
            <w:r>
              <w:rPr>
                <w:noProof/>
              </w:rPr>
              <w:lastRenderedPageBreak/>
              <w:drawing>
                <wp:inline distT="0" distB="0" distL="0" distR="0" wp14:anchorId="1DB7B32F" wp14:editId="2930B95D">
                  <wp:extent cx="1295400" cy="1619250"/>
                  <wp:effectExtent l="0" t="0" r="0" b="0"/>
                  <wp:docPr id="1508035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3506" name="Picture 150803506"/>
                          <pic:cNvPicPr/>
                        </pic:nvPicPr>
                        <pic:blipFill>
                          <a:blip r:embed="rId14">
                            <a:extLst>
                              <a:ext uri="{28A0092B-C50C-407E-A947-70E740481C1C}">
                                <a14:useLocalDpi xmlns:a14="http://schemas.microsoft.com/office/drawing/2010/main"/>
                              </a:ext>
                            </a:extLst>
                          </a:blip>
                          <a:stretch>
                            <a:fillRect/>
                          </a:stretch>
                        </pic:blipFill>
                        <pic:spPr>
                          <a:xfrm>
                            <a:off x="0" y="0"/>
                            <a:ext cx="1295400" cy="1619250"/>
                          </a:xfrm>
                          <a:prstGeom prst="rect">
                            <a:avLst/>
                          </a:prstGeom>
                        </pic:spPr>
                      </pic:pic>
                    </a:graphicData>
                  </a:graphic>
                </wp:inline>
              </w:drawing>
            </w:r>
          </w:p>
          <w:p w14:paraId="5D6BEE2C" w14:textId="47D1732D" w:rsidR="7DE7F4F1" w:rsidRDefault="314E5CF0" w:rsidP="5090FA50">
            <w:pPr>
              <w:spacing w:line="256" w:lineRule="auto"/>
              <w:rPr>
                <w:rFonts w:ascii="Aptos" w:eastAsia="Aptos" w:hAnsi="Aptos" w:cs="Aptos"/>
              </w:rPr>
            </w:pPr>
            <w:r w:rsidRPr="5090FA50">
              <w:rPr>
                <w:rFonts w:ascii="Aptos" w:eastAsia="Aptos" w:hAnsi="Aptos" w:cs="Aptos"/>
              </w:rPr>
              <w:t>Hospital Discharge 1</w:t>
            </w:r>
          </w:p>
          <w:p w14:paraId="3ADAA6D0" w14:textId="41DE5138" w:rsidR="7DE7F4F1" w:rsidRDefault="7DE7F4F1" w:rsidP="5090FA50">
            <w:pPr>
              <w:spacing w:line="256" w:lineRule="auto"/>
              <w:rPr>
                <w:rFonts w:ascii="Aptos" w:eastAsia="Aptos" w:hAnsi="Aptos" w:cs="Aptos"/>
              </w:rPr>
            </w:pPr>
          </w:p>
        </w:tc>
        <w:tc>
          <w:tcPr>
            <w:tcW w:w="3977" w:type="dxa"/>
            <w:tcBorders>
              <w:top w:val="single" w:sz="6" w:space="0" w:color="auto"/>
              <w:left w:val="single" w:sz="6" w:space="0" w:color="auto"/>
              <w:bottom w:val="single" w:sz="6" w:space="0" w:color="auto"/>
              <w:right w:val="single" w:sz="6" w:space="0" w:color="auto"/>
            </w:tcBorders>
            <w:tcMar>
              <w:left w:w="90" w:type="dxa"/>
              <w:right w:w="90" w:type="dxa"/>
            </w:tcMar>
          </w:tcPr>
          <w:p w14:paraId="7CA3D6E9" w14:textId="1CB55FA6" w:rsidR="179A1B2E" w:rsidRDefault="179A1B2E" w:rsidP="179A1B2E">
            <w:pPr>
              <w:rPr>
                <w:rFonts w:ascii="Aptos" w:eastAsia="Aptos" w:hAnsi="Aptos" w:cs="Aptos"/>
              </w:rPr>
            </w:pPr>
            <w:r w:rsidRPr="179A1B2E">
              <w:rPr>
                <w:rFonts w:ascii="Aptos" w:eastAsia="Aptos" w:hAnsi="Aptos" w:cs="Aptos"/>
              </w:rPr>
              <w:t>If your loved one is being discharged from the hospital, please help get them home. Delays often happen when transport isn’t arranged, or their home isn’t ready.</w:t>
            </w:r>
          </w:p>
          <w:p w14:paraId="7491F865" w14:textId="0D2C1004" w:rsidR="179A1B2E" w:rsidRDefault="179A1B2E" w:rsidP="179A1B2E">
            <w:pPr>
              <w:rPr>
                <w:rFonts w:ascii="Aptos" w:eastAsia="Aptos" w:hAnsi="Aptos" w:cs="Aptos"/>
              </w:rPr>
            </w:pPr>
          </w:p>
          <w:p w14:paraId="2652C1C1" w14:textId="44F21D4F" w:rsidR="179A1B2E" w:rsidRDefault="179A1B2E" w:rsidP="179A1B2E">
            <w:pPr>
              <w:rPr>
                <w:rFonts w:ascii="Aptos" w:eastAsia="Aptos" w:hAnsi="Aptos" w:cs="Aptos"/>
              </w:rPr>
            </w:pPr>
            <w:r w:rsidRPr="179A1B2E">
              <w:rPr>
                <w:rFonts w:ascii="Aptos" w:eastAsia="Aptos" w:hAnsi="Aptos" w:cs="Aptos"/>
              </w:rPr>
              <w:t xml:space="preserve">For more information 👉 </w:t>
            </w:r>
            <w:hyperlink r:id="rId15">
              <w:r w:rsidRPr="179A1B2E">
                <w:rPr>
                  <w:rStyle w:val="Hyperlink"/>
                  <w:rFonts w:ascii="Aptos" w:eastAsia="Aptos" w:hAnsi="Aptos" w:cs="Aptos"/>
                </w:rPr>
                <w:t>https://www.shropshiretelfordandwrekin.nhs.uk/hospital-discharge/</w:t>
              </w:r>
            </w:hyperlink>
            <w:r w:rsidRPr="179A1B2E">
              <w:rPr>
                <w:rFonts w:ascii="Aptos" w:eastAsia="Aptos" w:hAnsi="Aptos" w:cs="Aptos"/>
              </w:rPr>
              <w:t xml:space="preserve"> </w:t>
            </w:r>
          </w:p>
          <w:p w14:paraId="64812BC4" w14:textId="5CD465A9" w:rsidR="179A1B2E" w:rsidRDefault="179A1B2E" w:rsidP="179A1B2E">
            <w:pPr>
              <w:rPr>
                <w:rFonts w:ascii="Aptos" w:eastAsia="Aptos" w:hAnsi="Aptos" w:cs="Aptos"/>
              </w:rPr>
            </w:pPr>
            <w:r w:rsidRPr="179A1B2E">
              <w:rPr>
                <w:rFonts w:ascii="Aptos" w:eastAsia="Aptos" w:hAnsi="Aptos" w:cs="Aptos"/>
              </w:rPr>
              <w:t xml:space="preserve">  </w:t>
            </w:r>
          </w:p>
          <w:p w14:paraId="4FED46A1" w14:textId="36AE6977" w:rsidR="179A1B2E" w:rsidRDefault="179A1B2E" w:rsidP="179A1B2E">
            <w:pPr>
              <w:rPr>
                <w:rFonts w:ascii="Aptos" w:eastAsia="Aptos" w:hAnsi="Aptos" w:cs="Aptos"/>
              </w:rPr>
            </w:pPr>
            <w:r w:rsidRPr="179A1B2E">
              <w:rPr>
                <w:rFonts w:ascii="Aptos" w:eastAsia="Aptos" w:hAnsi="Aptos" w:cs="Aptos"/>
              </w:rPr>
              <w:t>#NHSSTW #ThinkWhichService #NHS</w:t>
            </w:r>
          </w:p>
          <w:p w14:paraId="25B3C3BF" w14:textId="51479690" w:rsidR="179A1B2E" w:rsidRDefault="179A1B2E" w:rsidP="179A1B2E">
            <w:pPr>
              <w:rPr>
                <w:rFonts w:ascii="Aptos" w:eastAsia="Aptos" w:hAnsi="Aptos" w:cs="Aptos"/>
              </w:rPr>
            </w:pPr>
          </w:p>
          <w:p w14:paraId="5AF8CBB6" w14:textId="1F3C9050" w:rsidR="179A1B2E" w:rsidRDefault="179A1B2E" w:rsidP="179A1B2E">
            <w:pPr>
              <w:spacing w:line="256" w:lineRule="auto"/>
              <w:rPr>
                <w:rFonts w:ascii="Calibri" w:eastAsia="Calibri" w:hAnsi="Calibri" w:cs="Calibri"/>
                <w:color w:val="000000" w:themeColor="text1"/>
                <w:sz w:val="22"/>
                <w:szCs w:val="22"/>
              </w:rPr>
            </w:pPr>
          </w:p>
        </w:tc>
        <w:tc>
          <w:tcPr>
            <w:tcW w:w="4301" w:type="dxa"/>
            <w:tcBorders>
              <w:top w:val="single" w:sz="6" w:space="0" w:color="auto"/>
              <w:left w:val="single" w:sz="6" w:space="0" w:color="auto"/>
              <w:bottom w:val="single" w:sz="6" w:space="0" w:color="auto"/>
              <w:right w:val="single" w:sz="6" w:space="0" w:color="auto"/>
            </w:tcBorders>
            <w:tcMar>
              <w:left w:w="90" w:type="dxa"/>
              <w:right w:w="90" w:type="dxa"/>
            </w:tcMar>
          </w:tcPr>
          <w:p w14:paraId="37464E35" w14:textId="0354F8F5"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r w:rsidRPr="179A1B2E">
              <w:rPr>
                <w:rFonts w:ascii="Segoe UI Historic" w:eastAsia="Segoe UI Historic" w:hAnsi="Segoe UI Historic" w:cs="Segoe UI Historic"/>
                <w:color w:val="080809"/>
                <w:sz w:val="22"/>
                <w:szCs w:val="22"/>
              </w:rPr>
              <w:t>If your loved one is being discharged from the hospital, please help get them home. Delays often happen when transport isn’t arranged, or their home isn’t ready.</w:t>
            </w:r>
          </w:p>
          <w:p w14:paraId="4E623499" w14:textId="2879245B"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p>
          <w:p w14:paraId="42E74A57" w14:textId="172ABA36" w:rsidR="179A1B2E" w:rsidRDefault="179A1B2E" w:rsidP="179A1B2E">
            <w:pPr>
              <w:rPr>
                <w:rFonts w:ascii="Aptos" w:eastAsia="Aptos" w:hAnsi="Aptos" w:cs="Aptos"/>
              </w:rPr>
            </w:pPr>
            <w:r w:rsidRPr="179A1B2E">
              <w:rPr>
                <w:rFonts w:ascii="Aptos" w:eastAsia="Aptos" w:hAnsi="Aptos" w:cs="Aptos"/>
              </w:rPr>
              <w:t>You can help by:</w:t>
            </w:r>
          </w:p>
          <w:p w14:paraId="50F7F206" w14:textId="58928E7F" w:rsidR="179A1B2E" w:rsidRDefault="179A1B2E" w:rsidP="179A1B2E">
            <w:pPr>
              <w:rPr>
                <w:rFonts w:ascii="Aptos" w:eastAsia="Aptos" w:hAnsi="Aptos" w:cs="Aptos"/>
              </w:rPr>
            </w:pPr>
            <w:r w:rsidRPr="179A1B2E">
              <w:rPr>
                <w:rFonts w:ascii="Aptos" w:eastAsia="Aptos" w:hAnsi="Aptos" w:cs="Aptos"/>
              </w:rPr>
              <w:t>-Offering a lift home from hospital</w:t>
            </w:r>
          </w:p>
          <w:p w14:paraId="7714D709" w14:textId="3FE93305" w:rsidR="179A1B2E" w:rsidRDefault="179A1B2E" w:rsidP="179A1B2E">
            <w:pPr>
              <w:rPr>
                <w:rFonts w:ascii="Aptos" w:eastAsia="Aptos" w:hAnsi="Aptos" w:cs="Aptos"/>
              </w:rPr>
            </w:pPr>
            <w:r w:rsidRPr="179A1B2E">
              <w:rPr>
                <w:rFonts w:ascii="Aptos" w:eastAsia="Aptos" w:hAnsi="Aptos" w:cs="Aptos"/>
              </w:rPr>
              <w:t>-Collecting prescriptions</w:t>
            </w:r>
          </w:p>
          <w:p w14:paraId="27391FE8" w14:textId="3AC4234A" w:rsidR="179A1B2E" w:rsidRDefault="179A1B2E" w:rsidP="179A1B2E">
            <w:pPr>
              <w:rPr>
                <w:rFonts w:ascii="Aptos" w:eastAsia="Aptos" w:hAnsi="Aptos" w:cs="Aptos"/>
              </w:rPr>
            </w:pPr>
            <w:r w:rsidRPr="179A1B2E">
              <w:rPr>
                <w:rFonts w:ascii="Aptos" w:eastAsia="Aptos" w:hAnsi="Aptos" w:cs="Aptos"/>
              </w:rPr>
              <w:t>-Ensuring their home is heated</w:t>
            </w:r>
          </w:p>
          <w:p w14:paraId="33BC8844" w14:textId="0F9E30DE" w:rsidR="179A1B2E" w:rsidRDefault="179A1B2E" w:rsidP="179A1B2E">
            <w:pPr>
              <w:rPr>
                <w:rFonts w:ascii="Aptos" w:eastAsia="Aptos" w:hAnsi="Aptos" w:cs="Aptos"/>
              </w:rPr>
            </w:pPr>
            <w:r w:rsidRPr="179A1B2E">
              <w:rPr>
                <w:rFonts w:ascii="Aptos" w:eastAsia="Aptos" w:hAnsi="Aptos" w:cs="Aptos"/>
              </w:rPr>
              <w:t xml:space="preserve">-Stocking their cupboard with staple food items </w:t>
            </w:r>
          </w:p>
          <w:p w14:paraId="1545EBDB" w14:textId="4B7A2B07" w:rsidR="179A1B2E" w:rsidRDefault="179A1B2E" w:rsidP="179A1B2E">
            <w:pPr>
              <w:rPr>
                <w:rFonts w:ascii="Aptos" w:eastAsia="Aptos" w:hAnsi="Aptos" w:cs="Aptos"/>
              </w:rPr>
            </w:pPr>
          </w:p>
          <w:p w14:paraId="047FF27A" w14:textId="3E184625" w:rsidR="179A1B2E" w:rsidRDefault="179A1B2E" w:rsidP="179A1B2E">
            <w:pPr>
              <w:rPr>
                <w:rFonts w:ascii="Aptos" w:eastAsia="Aptos" w:hAnsi="Aptos" w:cs="Aptos"/>
              </w:rPr>
            </w:pPr>
            <w:r w:rsidRPr="179A1B2E">
              <w:rPr>
                <w:rFonts w:ascii="Aptos" w:eastAsia="Aptos" w:hAnsi="Aptos" w:cs="Aptos"/>
              </w:rPr>
              <w:t xml:space="preserve">For more information 👉 </w:t>
            </w:r>
            <w:hyperlink r:id="rId16">
              <w:r w:rsidRPr="179A1B2E">
                <w:rPr>
                  <w:rStyle w:val="Hyperlink"/>
                  <w:rFonts w:ascii="Aptos" w:eastAsia="Aptos" w:hAnsi="Aptos" w:cs="Aptos"/>
                </w:rPr>
                <w:t>https://www.shropshiretelfordandwrekin.nhs.uk/hospital-discharge/</w:t>
              </w:r>
            </w:hyperlink>
            <w:r w:rsidRPr="179A1B2E">
              <w:rPr>
                <w:rFonts w:ascii="Aptos" w:eastAsia="Aptos" w:hAnsi="Aptos" w:cs="Aptos"/>
              </w:rPr>
              <w:t xml:space="preserve"> </w:t>
            </w:r>
          </w:p>
          <w:p w14:paraId="5D12E775" w14:textId="2A225387" w:rsidR="179A1B2E" w:rsidRDefault="179A1B2E" w:rsidP="179A1B2E">
            <w:pPr>
              <w:rPr>
                <w:rFonts w:ascii="Aptos" w:eastAsia="Aptos" w:hAnsi="Aptos" w:cs="Aptos"/>
              </w:rPr>
            </w:pPr>
            <w:r w:rsidRPr="179A1B2E">
              <w:rPr>
                <w:rFonts w:ascii="Aptos" w:eastAsia="Aptos" w:hAnsi="Aptos" w:cs="Aptos"/>
              </w:rPr>
              <w:t xml:space="preserve">  </w:t>
            </w:r>
          </w:p>
          <w:p w14:paraId="6F41D906" w14:textId="7B0A8D4E" w:rsidR="179A1B2E" w:rsidRDefault="179A1B2E" w:rsidP="179A1B2E">
            <w:pPr>
              <w:rPr>
                <w:rFonts w:ascii="Aptos" w:eastAsia="Aptos" w:hAnsi="Aptos" w:cs="Aptos"/>
              </w:rPr>
            </w:pPr>
            <w:r w:rsidRPr="179A1B2E">
              <w:rPr>
                <w:rFonts w:ascii="Aptos" w:eastAsia="Aptos" w:hAnsi="Aptos" w:cs="Aptos"/>
              </w:rPr>
              <w:t>#NHSSTW #ThinkWhichService #NHS</w:t>
            </w:r>
          </w:p>
          <w:p w14:paraId="29A31F28" w14:textId="0B694DC3" w:rsidR="179A1B2E" w:rsidRDefault="179A1B2E" w:rsidP="179A1B2E">
            <w:pPr>
              <w:rPr>
                <w:rFonts w:ascii="Aptos" w:eastAsia="Aptos" w:hAnsi="Aptos" w:cs="Aptos"/>
              </w:rPr>
            </w:pPr>
          </w:p>
          <w:p w14:paraId="5AFF0FEF" w14:textId="31F71B43" w:rsidR="179A1B2E" w:rsidRDefault="179A1B2E" w:rsidP="179A1B2E">
            <w:pPr>
              <w:shd w:val="clear" w:color="auto" w:fill="FFFFFF" w:themeFill="background1"/>
              <w:rPr>
                <w:rFonts w:ascii="Segoe UI Historic" w:eastAsia="Segoe UI Historic" w:hAnsi="Segoe UI Historic" w:cs="Segoe UI Historic"/>
                <w:color w:val="0064D1"/>
                <w:sz w:val="22"/>
                <w:szCs w:val="22"/>
              </w:rPr>
            </w:pPr>
          </w:p>
          <w:p w14:paraId="5B0AAF2B" w14:textId="3D296C44" w:rsidR="179A1B2E" w:rsidRDefault="179A1B2E" w:rsidP="179A1B2E">
            <w:pPr>
              <w:spacing w:line="256" w:lineRule="auto"/>
              <w:rPr>
                <w:rFonts w:ascii="Calibri" w:eastAsia="Calibri" w:hAnsi="Calibri" w:cs="Calibri"/>
                <w:color w:val="000000" w:themeColor="text1"/>
                <w:sz w:val="22"/>
                <w:szCs w:val="22"/>
              </w:rPr>
            </w:pPr>
          </w:p>
        </w:tc>
        <w:tc>
          <w:tcPr>
            <w:tcW w:w="3687" w:type="dxa"/>
            <w:tcBorders>
              <w:top w:val="single" w:sz="6" w:space="0" w:color="auto"/>
              <w:left w:val="single" w:sz="6" w:space="0" w:color="auto"/>
              <w:bottom w:val="single" w:sz="6" w:space="0" w:color="auto"/>
              <w:right w:val="single" w:sz="6" w:space="0" w:color="auto"/>
            </w:tcBorders>
            <w:tcMar>
              <w:left w:w="90" w:type="dxa"/>
              <w:right w:w="90" w:type="dxa"/>
            </w:tcMar>
          </w:tcPr>
          <w:p w14:paraId="4F2255D0" w14:textId="04AFA577"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r w:rsidRPr="179A1B2E">
              <w:rPr>
                <w:rFonts w:ascii="Segoe UI Historic" w:eastAsia="Segoe UI Historic" w:hAnsi="Segoe UI Historic" w:cs="Segoe UI Historic"/>
                <w:color w:val="080809"/>
                <w:sz w:val="22"/>
                <w:szCs w:val="22"/>
              </w:rPr>
              <w:t>If your loved one is being discharged from the hospital, please help get them home. Delays often happen when transport isn’t arranged, or their home isn’t ready.</w:t>
            </w:r>
          </w:p>
          <w:p w14:paraId="7208D9C1" w14:textId="2D439E7B"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p>
          <w:p w14:paraId="2056EB8D" w14:textId="6683634B" w:rsidR="179A1B2E" w:rsidRDefault="179A1B2E" w:rsidP="179A1B2E">
            <w:pPr>
              <w:rPr>
                <w:rFonts w:ascii="Aptos" w:eastAsia="Aptos" w:hAnsi="Aptos" w:cs="Aptos"/>
              </w:rPr>
            </w:pPr>
            <w:r w:rsidRPr="179A1B2E">
              <w:rPr>
                <w:rFonts w:ascii="Aptos" w:eastAsia="Aptos" w:hAnsi="Aptos" w:cs="Aptos"/>
              </w:rPr>
              <w:t>You can help by:</w:t>
            </w:r>
          </w:p>
          <w:p w14:paraId="2D422439" w14:textId="06A45B4A" w:rsidR="179A1B2E" w:rsidRDefault="179A1B2E" w:rsidP="179A1B2E">
            <w:pPr>
              <w:rPr>
                <w:rFonts w:ascii="Aptos" w:eastAsia="Aptos" w:hAnsi="Aptos" w:cs="Aptos"/>
              </w:rPr>
            </w:pPr>
            <w:r w:rsidRPr="179A1B2E">
              <w:rPr>
                <w:rFonts w:ascii="Aptos" w:eastAsia="Aptos" w:hAnsi="Aptos" w:cs="Aptos"/>
              </w:rPr>
              <w:t>-Offering a lift home from hospital</w:t>
            </w:r>
          </w:p>
          <w:p w14:paraId="57BF5EFB" w14:textId="723A6061" w:rsidR="179A1B2E" w:rsidRDefault="179A1B2E" w:rsidP="179A1B2E">
            <w:pPr>
              <w:rPr>
                <w:rFonts w:ascii="Aptos" w:eastAsia="Aptos" w:hAnsi="Aptos" w:cs="Aptos"/>
              </w:rPr>
            </w:pPr>
            <w:r w:rsidRPr="179A1B2E">
              <w:rPr>
                <w:rFonts w:ascii="Aptos" w:eastAsia="Aptos" w:hAnsi="Aptos" w:cs="Aptos"/>
              </w:rPr>
              <w:t>-Collecting prescriptions</w:t>
            </w:r>
          </w:p>
          <w:p w14:paraId="3FA4752A" w14:textId="04C78FE0" w:rsidR="179A1B2E" w:rsidRDefault="179A1B2E" w:rsidP="179A1B2E">
            <w:pPr>
              <w:rPr>
                <w:rFonts w:ascii="Aptos" w:eastAsia="Aptos" w:hAnsi="Aptos" w:cs="Aptos"/>
              </w:rPr>
            </w:pPr>
            <w:r w:rsidRPr="179A1B2E">
              <w:rPr>
                <w:rFonts w:ascii="Aptos" w:eastAsia="Aptos" w:hAnsi="Aptos" w:cs="Aptos"/>
              </w:rPr>
              <w:t>-Ensuring their home is heated</w:t>
            </w:r>
          </w:p>
          <w:p w14:paraId="7D11E7BB" w14:textId="03FDB3C3" w:rsidR="179A1B2E" w:rsidRDefault="179A1B2E" w:rsidP="179A1B2E">
            <w:pPr>
              <w:rPr>
                <w:rFonts w:ascii="Aptos" w:eastAsia="Aptos" w:hAnsi="Aptos" w:cs="Aptos"/>
              </w:rPr>
            </w:pPr>
            <w:r w:rsidRPr="179A1B2E">
              <w:rPr>
                <w:rFonts w:ascii="Aptos" w:eastAsia="Aptos" w:hAnsi="Aptos" w:cs="Aptos"/>
              </w:rPr>
              <w:t xml:space="preserve">-Stocking their cupboard with staple food items </w:t>
            </w:r>
          </w:p>
          <w:p w14:paraId="2124B6A7" w14:textId="329CAD35" w:rsidR="179A1B2E" w:rsidRDefault="179A1B2E" w:rsidP="179A1B2E">
            <w:pPr>
              <w:rPr>
                <w:rFonts w:ascii="Aptos" w:eastAsia="Aptos" w:hAnsi="Aptos" w:cs="Aptos"/>
              </w:rPr>
            </w:pPr>
          </w:p>
          <w:p w14:paraId="4C1B74F7" w14:textId="6D7F1D7A" w:rsidR="179A1B2E" w:rsidRDefault="179A1B2E" w:rsidP="179A1B2E">
            <w:pPr>
              <w:rPr>
                <w:rFonts w:ascii="Aptos" w:eastAsia="Aptos" w:hAnsi="Aptos" w:cs="Aptos"/>
              </w:rPr>
            </w:pPr>
            <w:hyperlink r:id="rId17">
              <w:r w:rsidRPr="179A1B2E">
                <w:rPr>
                  <w:rStyle w:val="Hyperlink"/>
                  <w:rFonts w:ascii="Aptos" w:eastAsia="Aptos" w:hAnsi="Aptos" w:cs="Aptos"/>
                </w:rPr>
                <w:t>#NHSSTW</w:t>
              </w:r>
            </w:hyperlink>
            <w:r w:rsidRPr="179A1B2E">
              <w:rPr>
                <w:rFonts w:ascii="Aptos" w:eastAsia="Aptos" w:hAnsi="Aptos" w:cs="Aptos"/>
              </w:rPr>
              <w:t xml:space="preserve"> </w:t>
            </w:r>
            <w:hyperlink r:id="rId18">
              <w:r w:rsidRPr="179A1B2E">
                <w:rPr>
                  <w:rStyle w:val="Hyperlink"/>
                  <w:rFonts w:ascii="Aptos" w:eastAsia="Aptos" w:hAnsi="Aptos" w:cs="Aptos"/>
                </w:rPr>
                <w:t>#ThinkWhichService</w:t>
              </w:r>
            </w:hyperlink>
            <w:r w:rsidRPr="179A1B2E">
              <w:rPr>
                <w:rFonts w:ascii="Aptos" w:eastAsia="Aptos" w:hAnsi="Aptos" w:cs="Aptos"/>
              </w:rPr>
              <w:t xml:space="preserve"> </w:t>
            </w:r>
            <w:hyperlink r:id="rId19">
              <w:r w:rsidRPr="179A1B2E">
                <w:rPr>
                  <w:rStyle w:val="Hyperlink"/>
                  <w:rFonts w:ascii="Aptos" w:eastAsia="Aptos" w:hAnsi="Aptos" w:cs="Aptos"/>
                </w:rPr>
                <w:t>#NHS</w:t>
              </w:r>
            </w:hyperlink>
          </w:p>
          <w:p w14:paraId="001A3368" w14:textId="7AE53315" w:rsidR="179A1B2E" w:rsidRDefault="179A1B2E" w:rsidP="179A1B2E">
            <w:pPr>
              <w:shd w:val="clear" w:color="auto" w:fill="FFFFFF" w:themeFill="background1"/>
              <w:rPr>
                <w:rFonts w:ascii="Segoe UI Historic" w:eastAsia="Segoe UI Historic" w:hAnsi="Segoe UI Historic" w:cs="Segoe UI Historic"/>
                <w:color w:val="0064D1"/>
                <w:sz w:val="22"/>
                <w:szCs w:val="22"/>
              </w:rPr>
            </w:pPr>
          </w:p>
          <w:p w14:paraId="512C031F" w14:textId="135E02A1" w:rsidR="179A1B2E" w:rsidRDefault="179A1B2E" w:rsidP="179A1B2E">
            <w:pPr>
              <w:spacing w:line="256" w:lineRule="auto"/>
              <w:rPr>
                <w:rFonts w:ascii="Calibri" w:eastAsia="Calibri" w:hAnsi="Calibri" w:cs="Calibri"/>
                <w:color w:val="000000" w:themeColor="text1"/>
                <w:sz w:val="22"/>
                <w:szCs w:val="22"/>
              </w:rPr>
            </w:pPr>
          </w:p>
        </w:tc>
      </w:tr>
      <w:tr w:rsidR="179A1B2E" w14:paraId="7820F57F" w14:textId="77777777" w:rsidTr="00505195">
        <w:trPr>
          <w:trHeight w:val="525"/>
        </w:trPr>
        <w:tc>
          <w:tcPr>
            <w:tcW w:w="1977" w:type="dxa"/>
            <w:tcBorders>
              <w:top w:val="single" w:sz="6" w:space="0" w:color="auto"/>
              <w:left w:val="single" w:sz="6" w:space="0" w:color="auto"/>
              <w:bottom w:val="single" w:sz="6" w:space="0" w:color="auto"/>
              <w:right w:val="single" w:sz="6" w:space="0" w:color="auto"/>
            </w:tcBorders>
            <w:tcMar>
              <w:left w:w="90" w:type="dxa"/>
              <w:right w:w="90" w:type="dxa"/>
            </w:tcMar>
          </w:tcPr>
          <w:p w14:paraId="2B449EF1" w14:textId="4BD82EA2" w:rsidR="7DE7F4F1" w:rsidRDefault="7DE7F4F1" w:rsidP="5090FA50">
            <w:pPr>
              <w:spacing w:line="256" w:lineRule="auto"/>
              <w:rPr>
                <w:rFonts w:ascii="Aptos" w:eastAsia="Aptos" w:hAnsi="Aptos" w:cs="Aptos"/>
              </w:rPr>
            </w:pPr>
            <w:r>
              <w:rPr>
                <w:noProof/>
              </w:rPr>
              <w:drawing>
                <wp:inline distT="0" distB="0" distL="0" distR="0" wp14:anchorId="61F628B6" wp14:editId="61CD6867">
                  <wp:extent cx="1000125" cy="1790700"/>
                  <wp:effectExtent l="0" t="0" r="0" b="0"/>
                  <wp:docPr id="213677113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771137" name="Picture 2136771137"/>
                          <pic:cNvPicPr/>
                        </pic:nvPicPr>
                        <pic:blipFill>
                          <a:blip r:embed="rId20">
                            <a:extLst>
                              <a:ext uri="{28A0092B-C50C-407E-A947-70E740481C1C}">
                                <a14:useLocalDpi xmlns:a14="http://schemas.microsoft.com/office/drawing/2010/main"/>
                              </a:ext>
                            </a:extLst>
                          </a:blip>
                          <a:stretch>
                            <a:fillRect/>
                          </a:stretch>
                        </pic:blipFill>
                        <pic:spPr>
                          <a:xfrm>
                            <a:off x="0" y="0"/>
                            <a:ext cx="1000125" cy="1790700"/>
                          </a:xfrm>
                          <a:prstGeom prst="rect">
                            <a:avLst/>
                          </a:prstGeom>
                        </pic:spPr>
                      </pic:pic>
                    </a:graphicData>
                  </a:graphic>
                </wp:inline>
              </w:drawing>
            </w:r>
          </w:p>
          <w:p w14:paraId="6661E77F" w14:textId="789CFAC3" w:rsidR="7DE7F4F1" w:rsidRDefault="72A85C84" w:rsidP="5090FA50">
            <w:pPr>
              <w:spacing w:line="256" w:lineRule="auto"/>
              <w:rPr>
                <w:rFonts w:ascii="Aptos" w:eastAsia="Aptos" w:hAnsi="Aptos" w:cs="Aptos"/>
              </w:rPr>
            </w:pPr>
            <w:r w:rsidRPr="5090FA50">
              <w:rPr>
                <w:rFonts w:ascii="Aptos" w:eastAsia="Aptos" w:hAnsi="Aptos" w:cs="Aptos"/>
              </w:rPr>
              <w:lastRenderedPageBreak/>
              <w:t>Self Care Medicine Bag Video 2025</w:t>
            </w:r>
          </w:p>
        </w:tc>
        <w:tc>
          <w:tcPr>
            <w:tcW w:w="3977" w:type="dxa"/>
            <w:tcBorders>
              <w:top w:val="single" w:sz="6" w:space="0" w:color="auto"/>
              <w:left w:val="single" w:sz="6" w:space="0" w:color="auto"/>
              <w:bottom w:val="single" w:sz="6" w:space="0" w:color="auto"/>
              <w:right w:val="single" w:sz="6" w:space="0" w:color="auto"/>
            </w:tcBorders>
            <w:tcMar>
              <w:left w:w="90" w:type="dxa"/>
              <w:right w:w="90" w:type="dxa"/>
            </w:tcMar>
          </w:tcPr>
          <w:p w14:paraId="5ABBC074" w14:textId="1447FFAA" w:rsidR="179A1B2E" w:rsidRDefault="179A1B2E" w:rsidP="179A1B2E">
            <w:pPr>
              <w:spacing w:before="240" w:after="240"/>
              <w:rPr>
                <w:rFonts w:ascii="Aptos" w:eastAsia="Aptos" w:hAnsi="Aptos" w:cs="Aptos"/>
              </w:rPr>
            </w:pPr>
            <w:r w:rsidRPr="179A1B2E">
              <w:rPr>
                <w:rFonts w:ascii="Aptos" w:eastAsia="Aptos" w:hAnsi="Aptos" w:cs="Aptos"/>
              </w:rPr>
              <w:lastRenderedPageBreak/>
              <w:t>Winter can bring a variety of health challenges, from colds and flu to minor injuries.</w:t>
            </w:r>
          </w:p>
          <w:p w14:paraId="297E1706" w14:textId="1D29929A" w:rsidR="179A1B2E" w:rsidRDefault="179A1B2E" w:rsidP="179A1B2E">
            <w:pPr>
              <w:spacing w:before="240" w:after="240"/>
              <w:rPr>
                <w:rFonts w:ascii="Aptos" w:eastAsia="Aptos" w:hAnsi="Aptos" w:cs="Aptos"/>
              </w:rPr>
            </w:pPr>
            <w:r w:rsidRPr="179A1B2E">
              <w:rPr>
                <w:rFonts w:ascii="Aptos" w:eastAsia="Aptos" w:hAnsi="Aptos" w:cs="Aptos"/>
              </w:rPr>
              <w:t>Having a well-stocked medicine cabinet can help you manage these issues effectively💊</w:t>
            </w:r>
          </w:p>
          <w:p w14:paraId="521BD420" w14:textId="71BF5787" w:rsidR="179A1B2E" w:rsidRDefault="179A1B2E" w:rsidP="179A1B2E">
            <w:pPr>
              <w:spacing w:before="240" w:after="240"/>
              <w:rPr>
                <w:rFonts w:ascii="Aptos" w:eastAsia="Aptos" w:hAnsi="Aptos" w:cs="Aptos"/>
              </w:rPr>
            </w:pPr>
            <w:r w:rsidRPr="179A1B2E">
              <w:rPr>
                <w:rFonts w:ascii="Aptos" w:eastAsia="Aptos" w:hAnsi="Aptos" w:cs="Aptos"/>
              </w:rPr>
              <w:lastRenderedPageBreak/>
              <w:t xml:space="preserve">For more information➡️️ </w:t>
            </w:r>
            <w:hyperlink r:id="rId21">
              <w:r w:rsidRPr="179A1B2E">
                <w:rPr>
                  <w:rStyle w:val="Hyperlink"/>
                  <w:rFonts w:ascii="Source Sans Pro" w:eastAsia="Source Sans Pro" w:hAnsi="Source Sans Pro" w:cs="Source Sans Pro"/>
                  <w:b/>
                  <w:bCs/>
                </w:rPr>
                <w:t>thinkwhichservice.co.uk</w:t>
              </w:r>
            </w:hyperlink>
          </w:p>
          <w:p w14:paraId="14E46B86" w14:textId="2599BB9D" w:rsidR="179A1B2E" w:rsidRDefault="179A1B2E" w:rsidP="179A1B2E">
            <w:pPr>
              <w:spacing w:before="240" w:after="240"/>
              <w:rPr>
                <w:rFonts w:ascii="Aptos" w:eastAsia="Aptos" w:hAnsi="Aptos" w:cs="Aptos"/>
              </w:rPr>
            </w:pPr>
            <w:r w:rsidRPr="179A1B2E">
              <w:rPr>
                <w:rFonts w:ascii="Aptos" w:eastAsia="Aptos" w:hAnsi="Aptos" w:cs="Aptos"/>
              </w:rPr>
              <w:t xml:space="preserve">#ThinkWhichService #NHSSTW </w:t>
            </w:r>
          </w:p>
          <w:p w14:paraId="3BD3D9AE" w14:textId="764B3965" w:rsidR="179A1B2E" w:rsidRDefault="179A1B2E" w:rsidP="179A1B2E">
            <w:pPr>
              <w:rPr>
                <w:rFonts w:ascii="Aptos" w:eastAsia="Aptos" w:hAnsi="Aptos" w:cs="Aptos"/>
              </w:rPr>
            </w:pPr>
          </w:p>
          <w:p w14:paraId="5D505BBE" w14:textId="1A431B31" w:rsidR="179A1B2E" w:rsidRDefault="179A1B2E" w:rsidP="179A1B2E">
            <w:pPr>
              <w:spacing w:line="256" w:lineRule="auto"/>
              <w:rPr>
                <w:rFonts w:ascii="Calibri" w:eastAsia="Calibri" w:hAnsi="Calibri" w:cs="Calibri"/>
                <w:color w:val="000000" w:themeColor="text1"/>
                <w:sz w:val="22"/>
                <w:szCs w:val="22"/>
              </w:rPr>
            </w:pPr>
          </w:p>
        </w:tc>
        <w:tc>
          <w:tcPr>
            <w:tcW w:w="4301" w:type="dxa"/>
            <w:tcBorders>
              <w:top w:val="single" w:sz="6" w:space="0" w:color="auto"/>
              <w:left w:val="single" w:sz="6" w:space="0" w:color="auto"/>
              <w:bottom w:val="single" w:sz="6" w:space="0" w:color="auto"/>
              <w:right w:val="single" w:sz="6" w:space="0" w:color="auto"/>
            </w:tcBorders>
            <w:tcMar>
              <w:left w:w="90" w:type="dxa"/>
              <w:right w:w="90" w:type="dxa"/>
            </w:tcMar>
          </w:tcPr>
          <w:p w14:paraId="52FD5021" w14:textId="1088257C" w:rsidR="179A1B2E" w:rsidRDefault="179A1B2E" w:rsidP="179A1B2E">
            <w:pPr>
              <w:spacing w:line="256" w:lineRule="auto"/>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lastRenderedPageBreak/>
              <w:t xml:space="preserve">Is your first-aid kit #WinterReady? </w:t>
            </w:r>
          </w:p>
          <w:p w14:paraId="45C20A87" w14:textId="60E9A0CA" w:rsidR="179A1B2E" w:rsidRDefault="179A1B2E" w:rsidP="179A1B2E">
            <w:pPr>
              <w:spacing w:line="256" w:lineRule="auto"/>
              <w:rPr>
                <w:rFonts w:ascii="Calibri" w:eastAsia="Calibri" w:hAnsi="Calibri" w:cs="Calibri"/>
                <w:color w:val="000000" w:themeColor="text1"/>
                <w:sz w:val="22"/>
                <w:szCs w:val="22"/>
              </w:rPr>
            </w:pPr>
          </w:p>
          <w:p w14:paraId="16B34B19" w14:textId="17C683B8" w:rsidR="179A1B2E" w:rsidRDefault="179A1B2E" w:rsidP="179A1B2E">
            <w:pPr>
              <w:spacing w:line="256" w:lineRule="auto"/>
              <w:rPr>
                <w:rFonts w:ascii="Segoe UI Emoji" w:eastAsia="Segoe UI Emoji" w:hAnsi="Segoe UI Emoji" w:cs="Segoe UI Emoji"/>
                <w:color w:val="000000" w:themeColor="text1"/>
                <w:sz w:val="22"/>
                <w:szCs w:val="22"/>
              </w:rPr>
            </w:pPr>
            <w:r w:rsidRPr="179A1B2E">
              <w:rPr>
                <w:rFonts w:ascii="Calibri" w:eastAsia="Calibri" w:hAnsi="Calibri" w:cs="Calibri"/>
                <w:color w:val="000000" w:themeColor="text1"/>
                <w:sz w:val="22"/>
                <w:szCs w:val="22"/>
              </w:rPr>
              <w:t xml:space="preserve">Help keep yourself well this winter and stock your first-aid kits </w:t>
            </w:r>
            <w:r w:rsidRPr="179A1B2E">
              <w:rPr>
                <w:rFonts w:ascii="Segoe UI Emoji" w:eastAsia="Segoe UI Emoji" w:hAnsi="Segoe UI Emoji" w:cs="Segoe UI Emoji"/>
                <w:color w:val="000000" w:themeColor="text1"/>
                <w:sz w:val="22"/>
                <w:szCs w:val="22"/>
              </w:rPr>
              <w:t>🩹💊</w:t>
            </w:r>
          </w:p>
          <w:p w14:paraId="04D05603" w14:textId="5B8FF632" w:rsidR="179A1B2E" w:rsidRDefault="179A1B2E" w:rsidP="179A1B2E">
            <w:pPr>
              <w:pStyle w:val="ListParagraph"/>
              <w:numPr>
                <w:ilvl w:val="0"/>
                <w:numId w:val="27"/>
              </w:numPr>
              <w:spacing w:line="256" w:lineRule="auto"/>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t>Painkillers</w:t>
            </w:r>
          </w:p>
          <w:p w14:paraId="55EEE59C" w14:textId="42EA711D" w:rsidR="179A1B2E" w:rsidRDefault="179A1B2E" w:rsidP="179A1B2E">
            <w:pPr>
              <w:pStyle w:val="ListParagraph"/>
              <w:numPr>
                <w:ilvl w:val="0"/>
                <w:numId w:val="27"/>
              </w:numPr>
              <w:spacing w:line="256" w:lineRule="auto"/>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t>Antihistamines</w:t>
            </w:r>
          </w:p>
          <w:p w14:paraId="0D96F2DB" w14:textId="3C68A612" w:rsidR="179A1B2E" w:rsidRDefault="179A1B2E" w:rsidP="179A1B2E">
            <w:pPr>
              <w:pStyle w:val="ListParagraph"/>
              <w:numPr>
                <w:ilvl w:val="0"/>
                <w:numId w:val="27"/>
              </w:numPr>
              <w:spacing w:line="256" w:lineRule="auto"/>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t>Anti-diarrhoeal medicine</w:t>
            </w:r>
          </w:p>
          <w:p w14:paraId="50C5B4DF" w14:textId="75955359" w:rsidR="179A1B2E" w:rsidRDefault="179A1B2E" w:rsidP="179A1B2E">
            <w:pPr>
              <w:pStyle w:val="ListParagraph"/>
              <w:numPr>
                <w:ilvl w:val="0"/>
                <w:numId w:val="27"/>
              </w:numPr>
              <w:spacing w:line="256" w:lineRule="auto"/>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t>Antiseptic cream (for bites and stings)</w:t>
            </w:r>
          </w:p>
          <w:p w14:paraId="5B25A345" w14:textId="5E1FA7F6" w:rsidR="179A1B2E" w:rsidRDefault="179A1B2E" w:rsidP="179A1B2E">
            <w:pPr>
              <w:pStyle w:val="ListParagraph"/>
              <w:numPr>
                <w:ilvl w:val="0"/>
                <w:numId w:val="27"/>
              </w:numPr>
              <w:spacing w:line="256" w:lineRule="auto"/>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t>Oral rehydration salts</w:t>
            </w:r>
          </w:p>
          <w:p w14:paraId="5B26DDCC" w14:textId="7D087308" w:rsidR="179A1B2E" w:rsidRDefault="179A1B2E" w:rsidP="179A1B2E">
            <w:pPr>
              <w:pStyle w:val="ListParagraph"/>
              <w:numPr>
                <w:ilvl w:val="0"/>
                <w:numId w:val="27"/>
              </w:numPr>
              <w:spacing w:line="256" w:lineRule="auto"/>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t>Indigestion treatment</w:t>
            </w:r>
          </w:p>
          <w:p w14:paraId="25FBC3C0" w14:textId="44C79794" w:rsidR="179A1B2E" w:rsidRDefault="179A1B2E" w:rsidP="179A1B2E">
            <w:pPr>
              <w:pStyle w:val="ListParagraph"/>
              <w:numPr>
                <w:ilvl w:val="0"/>
                <w:numId w:val="27"/>
              </w:numPr>
              <w:spacing w:line="256" w:lineRule="auto"/>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lastRenderedPageBreak/>
              <w:t>Plasters and bandages</w:t>
            </w:r>
          </w:p>
          <w:p w14:paraId="3FF17B3C" w14:textId="798687EC" w:rsidR="179A1B2E" w:rsidRDefault="179A1B2E" w:rsidP="179A1B2E">
            <w:pPr>
              <w:pStyle w:val="ListParagraph"/>
              <w:numPr>
                <w:ilvl w:val="0"/>
                <w:numId w:val="27"/>
              </w:numPr>
              <w:spacing w:line="256" w:lineRule="auto"/>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t>Thermometer</w:t>
            </w:r>
          </w:p>
          <w:p w14:paraId="1CEF51A1" w14:textId="7F2B2902" w:rsidR="179A1B2E" w:rsidRDefault="179A1B2E" w:rsidP="179A1B2E">
            <w:pPr>
              <w:spacing w:line="256" w:lineRule="auto"/>
              <w:rPr>
                <w:rFonts w:ascii="Calibri" w:eastAsia="Calibri" w:hAnsi="Calibri" w:cs="Calibri"/>
                <w:color w:val="000000" w:themeColor="text1"/>
                <w:sz w:val="22"/>
                <w:szCs w:val="22"/>
              </w:rPr>
            </w:pPr>
          </w:p>
          <w:p w14:paraId="139CF820" w14:textId="24C9F56D" w:rsidR="179A1B2E" w:rsidRDefault="179A1B2E" w:rsidP="179A1B2E">
            <w:pPr>
              <w:spacing w:line="256" w:lineRule="auto"/>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t xml:space="preserve">Find out more </w:t>
            </w:r>
            <w:r w:rsidRPr="179A1B2E">
              <w:rPr>
                <w:rFonts w:ascii="Segoe UI Emoji" w:eastAsia="Segoe UI Emoji" w:hAnsi="Segoe UI Emoji" w:cs="Segoe UI Emoji"/>
                <w:color w:val="000000" w:themeColor="text1"/>
                <w:sz w:val="22"/>
                <w:szCs w:val="22"/>
              </w:rPr>
              <w:t>👉</w:t>
            </w:r>
            <w:r w:rsidRPr="179A1B2E">
              <w:rPr>
                <w:rFonts w:ascii="Calibri" w:eastAsia="Calibri" w:hAnsi="Calibri" w:cs="Calibri"/>
                <w:color w:val="000000" w:themeColor="text1"/>
                <w:sz w:val="22"/>
                <w:szCs w:val="22"/>
              </w:rPr>
              <w:t xml:space="preserve"> thinkwhichservice.co.uk</w:t>
            </w:r>
          </w:p>
          <w:p w14:paraId="29AD191B" w14:textId="24E84656" w:rsidR="179A1B2E" w:rsidRDefault="179A1B2E" w:rsidP="179A1B2E">
            <w:pPr>
              <w:spacing w:line="256" w:lineRule="auto"/>
              <w:rPr>
                <w:rFonts w:ascii="Calibri" w:eastAsia="Calibri" w:hAnsi="Calibri" w:cs="Calibri"/>
                <w:color w:val="000000" w:themeColor="text1"/>
                <w:sz w:val="22"/>
                <w:szCs w:val="22"/>
              </w:rPr>
            </w:pPr>
          </w:p>
          <w:p w14:paraId="21B7A536" w14:textId="7D38484F" w:rsidR="179A1B2E" w:rsidRDefault="179A1B2E" w:rsidP="179A1B2E">
            <w:pPr>
              <w:spacing w:line="256" w:lineRule="auto"/>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t>#NHS ##ThinkWhichService #FirstAid #FirstAidKit #NHSSTW #SelfCare #NHS</w:t>
            </w:r>
          </w:p>
        </w:tc>
        <w:tc>
          <w:tcPr>
            <w:tcW w:w="3687" w:type="dxa"/>
            <w:tcBorders>
              <w:top w:val="single" w:sz="6" w:space="0" w:color="auto"/>
              <w:left w:val="single" w:sz="6" w:space="0" w:color="auto"/>
              <w:bottom w:val="single" w:sz="6" w:space="0" w:color="auto"/>
              <w:right w:val="single" w:sz="6" w:space="0" w:color="auto"/>
            </w:tcBorders>
            <w:tcMar>
              <w:left w:w="90" w:type="dxa"/>
              <w:right w:w="90" w:type="dxa"/>
            </w:tcMar>
          </w:tcPr>
          <w:p w14:paraId="206BA2B8" w14:textId="4A98F3EB" w:rsidR="179A1B2E" w:rsidRDefault="179A1B2E" w:rsidP="179A1B2E">
            <w:pPr>
              <w:spacing w:line="256" w:lineRule="auto"/>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lastRenderedPageBreak/>
              <w:t xml:space="preserve">Is your first-aid kit #WinterReady? </w:t>
            </w:r>
          </w:p>
          <w:p w14:paraId="69EC96FE" w14:textId="0B6AF8EB" w:rsidR="179A1B2E" w:rsidRDefault="179A1B2E" w:rsidP="179A1B2E">
            <w:pPr>
              <w:spacing w:line="256" w:lineRule="auto"/>
              <w:rPr>
                <w:rFonts w:ascii="Calibri" w:eastAsia="Calibri" w:hAnsi="Calibri" w:cs="Calibri"/>
                <w:color w:val="000000" w:themeColor="text1"/>
                <w:sz w:val="22"/>
                <w:szCs w:val="22"/>
              </w:rPr>
            </w:pPr>
          </w:p>
          <w:p w14:paraId="18ADCF3F" w14:textId="1885EAAA" w:rsidR="179A1B2E" w:rsidRDefault="179A1B2E" w:rsidP="179A1B2E">
            <w:pPr>
              <w:spacing w:line="256" w:lineRule="auto"/>
              <w:rPr>
                <w:rFonts w:ascii="Segoe UI Emoji" w:eastAsia="Segoe UI Emoji" w:hAnsi="Segoe UI Emoji" w:cs="Segoe UI Emoji"/>
                <w:color w:val="000000" w:themeColor="text1"/>
                <w:sz w:val="22"/>
                <w:szCs w:val="22"/>
              </w:rPr>
            </w:pPr>
            <w:r w:rsidRPr="179A1B2E">
              <w:rPr>
                <w:rFonts w:ascii="Calibri" w:eastAsia="Calibri" w:hAnsi="Calibri" w:cs="Calibri"/>
                <w:color w:val="000000" w:themeColor="text1"/>
                <w:sz w:val="22"/>
                <w:szCs w:val="22"/>
              </w:rPr>
              <w:t xml:space="preserve">Help keep yourself well this winter and stock your first aid-kits </w:t>
            </w:r>
            <w:r w:rsidRPr="179A1B2E">
              <w:rPr>
                <w:rFonts w:ascii="Segoe UI Emoji" w:eastAsia="Segoe UI Emoji" w:hAnsi="Segoe UI Emoji" w:cs="Segoe UI Emoji"/>
                <w:color w:val="000000" w:themeColor="text1"/>
                <w:sz w:val="22"/>
                <w:szCs w:val="22"/>
              </w:rPr>
              <w:t>🩹💊</w:t>
            </w:r>
          </w:p>
          <w:p w14:paraId="781352FD" w14:textId="20E562C6" w:rsidR="179A1B2E" w:rsidRDefault="179A1B2E" w:rsidP="179A1B2E">
            <w:pPr>
              <w:pStyle w:val="ListParagraph"/>
              <w:numPr>
                <w:ilvl w:val="0"/>
                <w:numId w:val="26"/>
              </w:numPr>
              <w:spacing w:line="256" w:lineRule="auto"/>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t>Painkillers</w:t>
            </w:r>
          </w:p>
          <w:p w14:paraId="5F6C02CB" w14:textId="76A91D24" w:rsidR="179A1B2E" w:rsidRDefault="179A1B2E" w:rsidP="179A1B2E">
            <w:pPr>
              <w:pStyle w:val="ListParagraph"/>
              <w:numPr>
                <w:ilvl w:val="0"/>
                <w:numId w:val="26"/>
              </w:numPr>
              <w:spacing w:line="256" w:lineRule="auto"/>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t>Antihistamines</w:t>
            </w:r>
          </w:p>
          <w:p w14:paraId="7232BDBF" w14:textId="68FF7C74" w:rsidR="179A1B2E" w:rsidRDefault="179A1B2E" w:rsidP="179A1B2E">
            <w:pPr>
              <w:pStyle w:val="ListParagraph"/>
              <w:numPr>
                <w:ilvl w:val="0"/>
                <w:numId w:val="26"/>
              </w:numPr>
              <w:spacing w:line="256" w:lineRule="auto"/>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t>Anti-diarrhoeal medicine</w:t>
            </w:r>
          </w:p>
          <w:p w14:paraId="2357DFC2" w14:textId="02B28362" w:rsidR="179A1B2E" w:rsidRDefault="179A1B2E" w:rsidP="179A1B2E">
            <w:pPr>
              <w:pStyle w:val="ListParagraph"/>
              <w:numPr>
                <w:ilvl w:val="0"/>
                <w:numId w:val="26"/>
              </w:numPr>
              <w:spacing w:line="256" w:lineRule="auto"/>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t>Antiseptic cream (for bites and stings)</w:t>
            </w:r>
          </w:p>
          <w:p w14:paraId="1568DF7E" w14:textId="57762A5F" w:rsidR="179A1B2E" w:rsidRDefault="179A1B2E" w:rsidP="179A1B2E">
            <w:pPr>
              <w:pStyle w:val="ListParagraph"/>
              <w:numPr>
                <w:ilvl w:val="0"/>
                <w:numId w:val="26"/>
              </w:numPr>
              <w:spacing w:line="256" w:lineRule="auto"/>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t>Oral rehydration salts</w:t>
            </w:r>
          </w:p>
          <w:p w14:paraId="59D69831" w14:textId="02C8550B" w:rsidR="179A1B2E" w:rsidRDefault="179A1B2E" w:rsidP="179A1B2E">
            <w:pPr>
              <w:pStyle w:val="ListParagraph"/>
              <w:numPr>
                <w:ilvl w:val="0"/>
                <w:numId w:val="26"/>
              </w:numPr>
              <w:spacing w:line="256" w:lineRule="auto"/>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lastRenderedPageBreak/>
              <w:t>Indigestion treatment</w:t>
            </w:r>
          </w:p>
          <w:p w14:paraId="617EF3FF" w14:textId="08BFDF46" w:rsidR="179A1B2E" w:rsidRDefault="179A1B2E" w:rsidP="179A1B2E">
            <w:pPr>
              <w:pStyle w:val="ListParagraph"/>
              <w:numPr>
                <w:ilvl w:val="0"/>
                <w:numId w:val="26"/>
              </w:numPr>
              <w:spacing w:line="256" w:lineRule="auto"/>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t>Plasters and bandages</w:t>
            </w:r>
          </w:p>
          <w:p w14:paraId="4E365B3D" w14:textId="330E6B3E" w:rsidR="179A1B2E" w:rsidRDefault="179A1B2E" w:rsidP="179A1B2E">
            <w:pPr>
              <w:pStyle w:val="ListParagraph"/>
              <w:numPr>
                <w:ilvl w:val="0"/>
                <w:numId w:val="26"/>
              </w:numPr>
              <w:spacing w:line="256" w:lineRule="auto"/>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t>Thermometer</w:t>
            </w:r>
          </w:p>
          <w:p w14:paraId="184A2414" w14:textId="3E3A7E00" w:rsidR="179A1B2E" w:rsidRDefault="179A1B2E" w:rsidP="179A1B2E">
            <w:pPr>
              <w:spacing w:line="256" w:lineRule="auto"/>
              <w:ind w:left="720"/>
              <w:rPr>
                <w:rFonts w:ascii="Calibri" w:eastAsia="Calibri" w:hAnsi="Calibri" w:cs="Calibri"/>
                <w:color w:val="000000" w:themeColor="text1"/>
                <w:sz w:val="22"/>
                <w:szCs w:val="22"/>
              </w:rPr>
            </w:pPr>
          </w:p>
          <w:p w14:paraId="271CD238" w14:textId="48A34FC5" w:rsidR="179A1B2E" w:rsidRDefault="179A1B2E" w:rsidP="179A1B2E">
            <w:pPr>
              <w:spacing w:line="256" w:lineRule="auto"/>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t>#NHS ##ThinkWhichService #FirstAid #FirstAidKit #NHSSTW #SelfCare #NHS</w:t>
            </w:r>
          </w:p>
        </w:tc>
      </w:tr>
      <w:tr w:rsidR="179A1B2E" w14:paraId="2D39B119" w14:textId="77777777" w:rsidTr="00505195">
        <w:trPr>
          <w:trHeight w:val="525"/>
        </w:trPr>
        <w:tc>
          <w:tcPr>
            <w:tcW w:w="1977" w:type="dxa"/>
            <w:tcBorders>
              <w:top w:val="single" w:sz="6" w:space="0" w:color="auto"/>
              <w:left w:val="single" w:sz="6" w:space="0" w:color="auto"/>
              <w:bottom w:val="single" w:sz="6" w:space="0" w:color="auto"/>
              <w:right w:val="single" w:sz="6" w:space="0" w:color="auto"/>
            </w:tcBorders>
            <w:tcMar>
              <w:left w:w="90" w:type="dxa"/>
              <w:right w:w="90" w:type="dxa"/>
            </w:tcMar>
          </w:tcPr>
          <w:p w14:paraId="1B6F5B28" w14:textId="60188D52" w:rsidR="7DE7F4F1" w:rsidRDefault="7DE7F4F1" w:rsidP="179A1B2E">
            <w:pPr>
              <w:spacing w:line="256" w:lineRule="auto"/>
              <w:rPr>
                <w:rFonts w:ascii="Aptos" w:eastAsia="Aptos" w:hAnsi="Aptos" w:cs="Aptos"/>
              </w:rPr>
            </w:pPr>
            <w:r>
              <w:rPr>
                <w:noProof/>
              </w:rPr>
              <w:lastRenderedPageBreak/>
              <w:drawing>
                <wp:inline distT="0" distB="0" distL="0" distR="0" wp14:anchorId="588993EC" wp14:editId="6FA9F1CC">
                  <wp:extent cx="1000125" cy="1247775"/>
                  <wp:effectExtent l="0" t="0" r="0" b="0"/>
                  <wp:docPr id="63363780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37804" name="Picture 633637804"/>
                          <pic:cNvPicPr/>
                        </pic:nvPicPr>
                        <pic:blipFill>
                          <a:blip r:embed="rId22">
                            <a:extLst>
                              <a:ext uri="{28A0092B-C50C-407E-A947-70E740481C1C}">
                                <a14:useLocalDpi xmlns:a14="http://schemas.microsoft.com/office/drawing/2010/main"/>
                              </a:ext>
                            </a:extLst>
                          </a:blip>
                          <a:stretch>
                            <a:fillRect/>
                          </a:stretch>
                        </pic:blipFill>
                        <pic:spPr>
                          <a:xfrm>
                            <a:off x="0" y="0"/>
                            <a:ext cx="1000125" cy="1247775"/>
                          </a:xfrm>
                          <a:prstGeom prst="rect">
                            <a:avLst/>
                          </a:prstGeom>
                        </pic:spPr>
                      </pic:pic>
                    </a:graphicData>
                  </a:graphic>
                </wp:inline>
              </w:drawing>
            </w:r>
            <w:r>
              <w:rPr>
                <w:noProof/>
              </w:rPr>
              <w:drawing>
                <wp:inline distT="0" distB="0" distL="0" distR="0" wp14:anchorId="539F4A63" wp14:editId="2FF9C4F4">
                  <wp:extent cx="1019175" cy="1266825"/>
                  <wp:effectExtent l="0" t="0" r="0" b="0"/>
                  <wp:docPr id="8284709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470928" name="Picture 828470928"/>
                          <pic:cNvPicPr/>
                        </pic:nvPicPr>
                        <pic:blipFill>
                          <a:blip r:embed="rId23">
                            <a:extLst>
                              <a:ext uri="{28A0092B-C50C-407E-A947-70E740481C1C}">
                                <a14:useLocalDpi xmlns:a14="http://schemas.microsoft.com/office/drawing/2010/main"/>
                              </a:ext>
                            </a:extLst>
                          </a:blip>
                          <a:stretch>
                            <a:fillRect/>
                          </a:stretch>
                        </pic:blipFill>
                        <pic:spPr>
                          <a:xfrm>
                            <a:off x="0" y="0"/>
                            <a:ext cx="1019175" cy="1266825"/>
                          </a:xfrm>
                          <a:prstGeom prst="rect">
                            <a:avLst/>
                          </a:prstGeom>
                        </pic:spPr>
                      </pic:pic>
                    </a:graphicData>
                  </a:graphic>
                </wp:inline>
              </w:drawing>
            </w:r>
            <w:r>
              <w:rPr>
                <w:noProof/>
              </w:rPr>
              <w:drawing>
                <wp:inline distT="0" distB="0" distL="0" distR="0" wp14:anchorId="170A4A38" wp14:editId="3629BDC7">
                  <wp:extent cx="1009650" cy="1257300"/>
                  <wp:effectExtent l="0" t="0" r="0" b="0"/>
                  <wp:docPr id="126255001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50019" name="Picture 1262550019"/>
                          <pic:cNvPicPr/>
                        </pic:nvPicPr>
                        <pic:blipFill>
                          <a:blip r:embed="rId24">
                            <a:extLst>
                              <a:ext uri="{28A0092B-C50C-407E-A947-70E740481C1C}">
                                <a14:useLocalDpi xmlns:a14="http://schemas.microsoft.com/office/drawing/2010/main"/>
                              </a:ext>
                            </a:extLst>
                          </a:blip>
                          <a:stretch>
                            <a:fillRect/>
                          </a:stretch>
                        </pic:blipFill>
                        <pic:spPr>
                          <a:xfrm>
                            <a:off x="0" y="0"/>
                            <a:ext cx="1009650" cy="1257300"/>
                          </a:xfrm>
                          <a:prstGeom prst="rect">
                            <a:avLst/>
                          </a:prstGeom>
                        </pic:spPr>
                      </pic:pic>
                    </a:graphicData>
                  </a:graphic>
                </wp:inline>
              </w:drawing>
            </w:r>
          </w:p>
          <w:p w14:paraId="31F9AFA5" w14:textId="7E331439" w:rsidR="7DE7F4F1" w:rsidRDefault="7DE7F4F1" w:rsidP="5090FA50">
            <w:pPr>
              <w:spacing w:line="256" w:lineRule="auto"/>
              <w:rPr>
                <w:rFonts w:ascii="Aptos" w:eastAsia="Aptos" w:hAnsi="Aptos" w:cs="Aptos"/>
              </w:rPr>
            </w:pPr>
            <w:r>
              <w:rPr>
                <w:noProof/>
              </w:rPr>
              <w:lastRenderedPageBreak/>
              <w:drawing>
                <wp:inline distT="0" distB="0" distL="0" distR="0" wp14:anchorId="3A3A126D" wp14:editId="1DA8BF31">
                  <wp:extent cx="1000125" cy="1247775"/>
                  <wp:effectExtent l="0" t="0" r="0" b="0"/>
                  <wp:docPr id="3505160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16064" name="Picture 350516064"/>
                          <pic:cNvPicPr/>
                        </pic:nvPicPr>
                        <pic:blipFill>
                          <a:blip r:embed="rId25">
                            <a:extLst>
                              <a:ext uri="{28A0092B-C50C-407E-A947-70E740481C1C}">
                                <a14:useLocalDpi xmlns:a14="http://schemas.microsoft.com/office/drawing/2010/main"/>
                              </a:ext>
                            </a:extLst>
                          </a:blip>
                          <a:stretch>
                            <a:fillRect/>
                          </a:stretch>
                        </pic:blipFill>
                        <pic:spPr>
                          <a:xfrm>
                            <a:off x="0" y="0"/>
                            <a:ext cx="1000125" cy="1247775"/>
                          </a:xfrm>
                          <a:prstGeom prst="rect">
                            <a:avLst/>
                          </a:prstGeom>
                        </pic:spPr>
                      </pic:pic>
                    </a:graphicData>
                  </a:graphic>
                </wp:inline>
              </w:drawing>
            </w:r>
          </w:p>
          <w:p w14:paraId="3C2B2508" w14:textId="5F27CB50" w:rsidR="7DE7F4F1" w:rsidRDefault="2DEE2EFE" w:rsidP="5090FA50">
            <w:pPr>
              <w:spacing w:line="256" w:lineRule="auto"/>
              <w:rPr>
                <w:rFonts w:ascii="Aptos" w:eastAsia="Aptos" w:hAnsi="Aptos" w:cs="Aptos"/>
              </w:rPr>
            </w:pPr>
            <w:r w:rsidRPr="5090FA50">
              <w:rPr>
                <w:rFonts w:ascii="Aptos" w:eastAsia="Aptos" w:hAnsi="Aptos" w:cs="Aptos"/>
              </w:rPr>
              <w:t>Hot Water Safety 2025 1, 2, 3, 4</w:t>
            </w:r>
          </w:p>
        </w:tc>
        <w:tc>
          <w:tcPr>
            <w:tcW w:w="3977" w:type="dxa"/>
            <w:tcBorders>
              <w:top w:val="single" w:sz="6" w:space="0" w:color="auto"/>
              <w:left w:val="single" w:sz="6" w:space="0" w:color="auto"/>
              <w:bottom w:val="single" w:sz="6" w:space="0" w:color="auto"/>
              <w:right w:val="single" w:sz="6" w:space="0" w:color="auto"/>
            </w:tcBorders>
            <w:tcMar>
              <w:left w:w="90" w:type="dxa"/>
              <w:right w:w="90" w:type="dxa"/>
            </w:tcMar>
          </w:tcPr>
          <w:p w14:paraId="1895C336" w14:textId="27244EE9" w:rsidR="179A1B2E" w:rsidRDefault="179A1B2E" w:rsidP="179A1B2E">
            <w:pPr>
              <w:spacing w:before="240" w:after="240"/>
              <w:rPr>
                <w:rFonts w:ascii="Aptos" w:eastAsia="Aptos" w:hAnsi="Aptos" w:cs="Aptos"/>
                <w:sz w:val="22"/>
                <w:szCs w:val="22"/>
              </w:rPr>
            </w:pPr>
            <w:r w:rsidRPr="179A1B2E">
              <w:rPr>
                <w:rFonts w:ascii="Aptos" w:eastAsia="Aptos" w:hAnsi="Aptos" w:cs="Aptos"/>
                <w:sz w:val="22"/>
                <w:szCs w:val="22"/>
              </w:rPr>
              <w:lastRenderedPageBreak/>
              <w:t>Did you know that hot water bottles only usually have a lifespan of 2 years? 🤔</w:t>
            </w:r>
          </w:p>
          <w:p w14:paraId="162730C9" w14:textId="33A9B6BF" w:rsidR="179A1B2E" w:rsidRDefault="179A1B2E" w:rsidP="179A1B2E">
            <w:pPr>
              <w:spacing w:before="240" w:after="240"/>
              <w:rPr>
                <w:rFonts w:ascii="Aptos" w:eastAsia="Aptos" w:hAnsi="Aptos" w:cs="Aptos"/>
                <w:sz w:val="22"/>
                <w:szCs w:val="22"/>
              </w:rPr>
            </w:pPr>
            <w:r w:rsidRPr="179A1B2E">
              <w:rPr>
                <w:rFonts w:ascii="Aptos" w:eastAsia="Aptos" w:hAnsi="Aptos" w:cs="Aptos"/>
                <w:sz w:val="22"/>
                <w:szCs w:val="22"/>
              </w:rPr>
              <w:t>If your hot water bottle is more than two years old, it is at risk of bursting or leaking, so for your safety it’s time to replace it. #HotWaterBottle #KeepWarm #Winter #TopTips #ThinkWhichService</w:t>
            </w:r>
          </w:p>
        </w:tc>
        <w:tc>
          <w:tcPr>
            <w:tcW w:w="4301" w:type="dxa"/>
            <w:tcBorders>
              <w:top w:val="single" w:sz="6" w:space="0" w:color="auto"/>
              <w:left w:val="single" w:sz="6" w:space="0" w:color="auto"/>
              <w:bottom w:val="single" w:sz="6" w:space="0" w:color="auto"/>
              <w:right w:val="single" w:sz="6" w:space="0" w:color="auto"/>
            </w:tcBorders>
            <w:tcMar>
              <w:left w:w="90" w:type="dxa"/>
              <w:right w:w="90" w:type="dxa"/>
            </w:tcMar>
          </w:tcPr>
          <w:p w14:paraId="4A6EF981" w14:textId="08C8523D" w:rsidR="179A1B2E" w:rsidRDefault="179A1B2E" w:rsidP="179A1B2E">
            <w:pPr>
              <w:rPr>
                <w:rFonts w:ascii="Segoe UI Emoji" w:eastAsia="Segoe UI Emoji" w:hAnsi="Segoe UI Emoji" w:cs="Segoe UI Emoji"/>
                <w:color w:val="000000" w:themeColor="text1"/>
                <w:sz w:val="22"/>
                <w:szCs w:val="22"/>
              </w:rPr>
            </w:pPr>
            <w:r w:rsidRPr="179A1B2E">
              <w:rPr>
                <w:rFonts w:ascii="Aptos" w:eastAsia="Aptos" w:hAnsi="Aptos" w:cs="Aptos"/>
                <w:sz w:val="22"/>
                <w:szCs w:val="22"/>
              </w:rPr>
              <w:t>Did you know that hot water bottles only usually have a lifespan of 2 years?</w:t>
            </w:r>
            <w:r w:rsidRPr="179A1B2E">
              <w:rPr>
                <w:rFonts w:ascii="Aptos" w:eastAsia="Aptos" w:hAnsi="Aptos" w:cs="Aptos"/>
                <w:color w:val="000000" w:themeColor="text1"/>
                <w:sz w:val="22"/>
                <w:szCs w:val="22"/>
              </w:rPr>
              <w:t xml:space="preserve"> </w:t>
            </w:r>
            <w:r w:rsidRPr="179A1B2E">
              <w:rPr>
                <w:rFonts w:ascii="Segoe UI Emoji" w:eastAsia="Segoe UI Emoji" w:hAnsi="Segoe UI Emoji" w:cs="Segoe UI Emoji"/>
                <w:color w:val="000000" w:themeColor="text1"/>
                <w:sz w:val="22"/>
                <w:szCs w:val="22"/>
              </w:rPr>
              <w:t>🤔</w:t>
            </w:r>
          </w:p>
          <w:p w14:paraId="2E1CAFD2" w14:textId="6452D053" w:rsidR="179A1B2E" w:rsidRDefault="179A1B2E" w:rsidP="179A1B2E">
            <w:pPr>
              <w:rPr>
                <w:rFonts w:ascii="Segoe UI Emoji" w:eastAsia="Segoe UI Emoji" w:hAnsi="Segoe UI Emoji" w:cs="Segoe UI Emoji"/>
                <w:color w:val="000000" w:themeColor="text1"/>
                <w:sz w:val="22"/>
                <w:szCs w:val="22"/>
              </w:rPr>
            </w:pPr>
          </w:p>
          <w:p w14:paraId="57C32BCA" w14:textId="6CE548F3"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While they are a low-cost way to keep warm, they only usually have a lifespan of two years!</w:t>
            </w:r>
          </w:p>
          <w:p w14:paraId="4C5DCD37" w14:textId="0DD64717" w:rsidR="179A1B2E" w:rsidRDefault="179A1B2E" w:rsidP="179A1B2E">
            <w:pPr>
              <w:rPr>
                <w:rFonts w:ascii="Aptos" w:eastAsia="Aptos" w:hAnsi="Aptos" w:cs="Aptos"/>
                <w:color w:val="000000" w:themeColor="text1"/>
                <w:sz w:val="22"/>
                <w:szCs w:val="22"/>
              </w:rPr>
            </w:pPr>
          </w:p>
          <w:p w14:paraId="1AE3A37A" w14:textId="2A36ADC0"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 xml:space="preserve">If your hot water bottle is more than two years old, it is at risk of bursting or leaking, so for your safety and to prevent burns, it’s time to replace it. </w:t>
            </w:r>
          </w:p>
          <w:p w14:paraId="74E96BE3" w14:textId="23F35883" w:rsidR="179A1B2E" w:rsidRDefault="179A1B2E" w:rsidP="179A1B2E">
            <w:pPr>
              <w:rPr>
                <w:rFonts w:ascii="Aptos" w:eastAsia="Aptos" w:hAnsi="Aptos" w:cs="Aptos"/>
                <w:color w:val="000000" w:themeColor="text1"/>
                <w:sz w:val="22"/>
                <w:szCs w:val="22"/>
              </w:rPr>
            </w:pPr>
          </w:p>
          <w:p w14:paraId="7DFF78D2" w14:textId="68EF40AE"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It’s easy to find the expiry date - just follow the instructions:</w:t>
            </w:r>
          </w:p>
          <w:p w14:paraId="1884A873" w14:textId="2008BF0C" w:rsidR="179A1B2E" w:rsidRDefault="179A1B2E" w:rsidP="179A1B2E">
            <w:pPr>
              <w:pStyle w:val="ListParagraph"/>
              <w:numPr>
                <w:ilvl w:val="0"/>
                <w:numId w:val="25"/>
              </w:num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Look for the ‘flower wheel’ on the neck or inside the funnel</w:t>
            </w:r>
          </w:p>
          <w:p w14:paraId="5A1BEB66" w14:textId="40EB3967" w:rsidR="179A1B2E" w:rsidRDefault="179A1B2E" w:rsidP="179A1B2E">
            <w:pPr>
              <w:pStyle w:val="ListParagraph"/>
              <w:numPr>
                <w:ilvl w:val="0"/>
                <w:numId w:val="24"/>
              </w:num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The number in the centre is the year it was made (so 21 = 2021)</w:t>
            </w:r>
          </w:p>
          <w:p w14:paraId="5A70068A" w14:textId="5B0A9269" w:rsidR="179A1B2E" w:rsidRDefault="179A1B2E" w:rsidP="179A1B2E">
            <w:pPr>
              <w:pStyle w:val="ListParagraph"/>
              <w:numPr>
                <w:ilvl w:val="0"/>
                <w:numId w:val="24"/>
              </w:num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The twelve petals equal the months of the year</w:t>
            </w:r>
          </w:p>
          <w:p w14:paraId="17C94F15" w14:textId="1606D135" w:rsidR="179A1B2E" w:rsidRDefault="179A1B2E" w:rsidP="179A1B2E">
            <w:pPr>
              <w:pStyle w:val="ListParagraph"/>
              <w:numPr>
                <w:ilvl w:val="0"/>
                <w:numId w:val="24"/>
              </w:num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The dots in each petal represent the weeks of the month</w:t>
            </w:r>
          </w:p>
          <w:p w14:paraId="4644CD99" w14:textId="628628C4" w:rsidR="179A1B2E" w:rsidRDefault="179A1B2E" w:rsidP="179A1B2E">
            <w:pPr>
              <w:rPr>
                <w:rFonts w:ascii="Aptos" w:eastAsia="Aptos" w:hAnsi="Aptos" w:cs="Aptos"/>
                <w:color w:val="000000" w:themeColor="text1"/>
                <w:sz w:val="22"/>
                <w:szCs w:val="22"/>
              </w:rPr>
            </w:pPr>
          </w:p>
          <w:p w14:paraId="692D2EA5" w14:textId="7E0FAB02"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lastRenderedPageBreak/>
              <w:t>#NHSSTW #NHS #HotWaterBottle #KeepWarm #Winter #TopTips #ThinkWhichService</w:t>
            </w:r>
          </w:p>
          <w:p w14:paraId="50E2F811" w14:textId="0C4F9782" w:rsidR="179A1B2E" w:rsidRDefault="179A1B2E" w:rsidP="179A1B2E">
            <w:pPr>
              <w:spacing w:line="256" w:lineRule="auto"/>
              <w:rPr>
                <w:rFonts w:ascii="Arial" w:eastAsia="Arial" w:hAnsi="Arial" w:cs="Arial"/>
                <w:color w:val="000000" w:themeColor="text1"/>
                <w:sz w:val="22"/>
                <w:szCs w:val="22"/>
              </w:rPr>
            </w:pPr>
          </w:p>
          <w:p w14:paraId="02B3CC9D" w14:textId="731399D2" w:rsidR="179A1B2E" w:rsidRDefault="179A1B2E" w:rsidP="179A1B2E">
            <w:pPr>
              <w:rPr>
                <w:rFonts w:ascii="Aptos" w:eastAsia="Aptos" w:hAnsi="Aptos" w:cs="Aptos"/>
                <w:color w:val="000000" w:themeColor="text1"/>
                <w:sz w:val="22"/>
                <w:szCs w:val="22"/>
              </w:rPr>
            </w:pPr>
          </w:p>
        </w:tc>
        <w:tc>
          <w:tcPr>
            <w:tcW w:w="3687" w:type="dxa"/>
            <w:tcBorders>
              <w:top w:val="single" w:sz="6" w:space="0" w:color="auto"/>
              <w:left w:val="single" w:sz="6" w:space="0" w:color="auto"/>
              <w:bottom w:val="single" w:sz="6" w:space="0" w:color="auto"/>
              <w:right w:val="single" w:sz="6" w:space="0" w:color="auto"/>
            </w:tcBorders>
            <w:tcMar>
              <w:left w:w="90" w:type="dxa"/>
              <w:right w:w="90" w:type="dxa"/>
            </w:tcMar>
          </w:tcPr>
          <w:p w14:paraId="4FE5F4B4" w14:textId="26ABB819" w:rsidR="179A1B2E" w:rsidRDefault="179A1B2E" w:rsidP="179A1B2E">
            <w:pPr>
              <w:rPr>
                <w:rFonts w:ascii="Segoe UI Emoji" w:eastAsia="Segoe UI Emoji" w:hAnsi="Segoe UI Emoji" w:cs="Segoe UI Emoji"/>
                <w:color w:val="000000" w:themeColor="text1"/>
                <w:sz w:val="22"/>
                <w:szCs w:val="22"/>
              </w:rPr>
            </w:pPr>
            <w:r w:rsidRPr="179A1B2E">
              <w:rPr>
                <w:rFonts w:ascii="Aptos" w:eastAsia="Aptos" w:hAnsi="Aptos" w:cs="Aptos"/>
                <w:sz w:val="22"/>
                <w:szCs w:val="22"/>
              </w:rPr>
              <w:lastRenderedPageBreak/>
              <w:t>Did you know that hot water bottles only usually have a lifespan of 2 years?</w:t>
            </w:r>
            <w:r w:rsidRPr="179A1B2E">
              <w:rPr>
                <w:rFonts w:ascii="Aptos" w:eastAsia="Aptos" w:hAnsi="Aptos" w:cs="Aptos"/>
                <w:color w:val="000000" w:themeColor="text1"/>
                <w:sz w:val="22"/>
                <w:szCs w:val="22"/>
              </w:rPr>
              <w:t xml:space="preserve"> </w:t>
            </w:r>
            <w:r w:rsidRPr="179A1B2E">
              <w:rPr>
                <w:rFonts w:ascii="Segoe UI Emoji" w:eastAsia="Segoe UI Emoji" w:hAnsi="Segoe UI Emoji" w:cs="Segoe UI Emoji"/>
                <w:color w:val="000000" w:themeColor="text1"/>
                <w:sz w:val="22"/>
                <w:szCs w:val="22"/>
              </w:rPr>
              <w:t>🤔</w:t>
            </w:r>
          </w:p>
          <w:p w14:paraId="251BF777" w14:textId="7F900CBB" w:rsidR="179A1B2E" w:rsidRDefault="179A1B2E" w:rsidP="179A1B2E">
            <w:pPr>
              <w:rPr>
                <w:rFonts w:ascii="Segoe UI Emoji" w:eastAsia="Segoe UI Emoji" w:hAnsi="Segoe UI Emoji" w:cs="Segoe UI Emoji"/>
                <w:color w:val="000000" w:themeColor="text1"/>
                <w:sz w:val="22"/>
                <w:szCs w:val="22"/>
              </w:rPr>
            </w:pPr>
          </w:p>
          <w:p w14:paraId="33BA8664" w14:textId="7CCE4F2C"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While they are a low-cost way to keep warm, they only usually have a lifespan of two years!</w:t>
            </w:r>
          </w:p>
          <w:p w14:paraId="54604129" w14:textId="3F3FD29D" w:rsidR="179A1B2E" w:rsidRDefault="179A1B2E" w:rsidP="179A1B2E">
            <w:pPr>
              <w:rPr>
                <w:rFonts w:ascii="Aptos" w:eastAsia="Aptos" w:hAnsi="Aptos" w:cs="Aptos"/>
                <w:color w:val="000000" w:themeColor="text1"/>
                <w:sz w:val="22"/>
                <w:szCs w:val="22"/>
              </w:rPr>
            </w:pPr>
          </w:p>
          <w:p w14:paraId="4712A335" w14:textId="31613C42"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 xml:space="preserve">If your hot water bottle is more than two years old, it is at risk of bursting or leaking, so for your safety and to prevent burns, it’s time to replace it. </w:t>
            </w:r>
          </w:p>
          <w:p w14:paraId="458285B1" w14:textId="629EBA89" w:rsidR="179A1B2E" w:rsidRDefault="179A1B2E" w:rsidP="179A1B2E">
            <w:pPr>
              <w:rPr>
                <w:rFonts w:ascii="Aptos" w:eastAsia="Aptos" w:hAnsi="Aptos" w:cs="Aptos"/>
                <w:color w:val="000000" w:themeColor="text1"/>
                <w:sz w:val="22"/>
                <w:szCs w:val="22"/>
              </w:rPr>
            </w:pPr>
          </w:p>
          <w:p w14:paraId="08BF6EF6" w14:textId="48D7CFA4"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It’s easy to find the expiry date - just follow the instructions:</w:t>
            </w:r>
          </w:p>
          <w:p w14:paraId="7F9D6E6E" w14:textId="2F273B87" w:rsidR="179A1B2E" w:rsidRDefault="179A1B2E" w:rsidP="179A1B2E">
            <w:pPr>
              <w:pStyle w:val="ListParagraph"/>
              <w:numPr>
                <w:ilvl w:val="0"/>
                <w:numId w:val="25"/>
              </w:num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Look for the ‘flower wheel’ on the neck or inside the funnel</w:t>
            </w:r>
          </w:p>
          <w:p w14:paraId="61AAAD9B" w14:textId="1A30DEE7" w:rsidR="179A1B2E" w:rsidRDefault="179A1B2E" w:rsidP="179A1B2E">
            <w:pPr>
              <w:pStyle w:val="ListParagraph"/>
              <w:numPr>
                <w:ilvl w:val="0"/>
                <w:numId w:val="24"/>
              </w:num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The number in the centre is the year it was made (so 21 = 2021)</w:t>
            </w:r>
          </w:p>
          <w:p w14:paraId="55BE4CEE" w14:textId="616218FF" w:rsidR="179A1B2E" w:rsidRDefault="179A1B2E" w:rsidP="179A1B2E">
            <w:pPr>
              <w:pStyle w:val="ListParagraph"/>
              <w:numPr>
                <w:ilvl w:val="0"/>
                <w:numId w:val="24"/>
              </w:num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The twelve petals equal the months of the year</w:t>
            </w:r>
          </w:p>
          <w:p w14:paraId="76747669" w14:textId="6330429F" w:rsidR="179A1B2E" w:rsidRDefault="179A1B2E" w:rsidP="179A1B2E">
            <w:pPr>
              <w:pStyle w:val="ListParagraph"/>
              <w:numPr>
                <w:ilvl w:val="0"/>
                <w:numId w:val="24"/>
              </w:num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The dots in each petal represent the weeks of the month</w:t>
            </w:r>
          </w:p>
          <w:p w14:paraId="6B90F6CF" w14:textId="27DABEA8" w:rsidR="179A1B2E" w:rsidRDefault="179A1B2E" w:rsidP="179A1B2E">
            <w:pPr>
              <w:rPr>
                <w:rFonts w:ascii="Aptos" w:eastAsia="Aptos" w:hAnsi="Aptos" w:cs="Aptos"/>
                <w:color w:val="000000" w:themeColor="text1"/>
                <w:sz w:val="22"/>
                <w:szCs w:val="22"/>
              </w:rPr>
            </w:pPr>
          </w:p>
          <w:p w14:paraId="5F67BA6A" w14:textId="0AE8F7F9"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#NHSSTW #NHS #HotWaterBottle #KeepWarm #Winter #TopTips #ThinkWhichService</w:t>
            </w:r>
          </w:p>
          <w:p w14:paraId="466AD567" w14:textId="39F1C4EE" w:rsidR="179A1B2E" w:rsidRDefault="179A1B2E" w:rsidP="179A1B2E">
            <w:pPr>
              <w:rPr>
                <w:rFonts w:ascii="Aptos" w:eastAsia="Aptos" w:hAnsi="Aptos" w:cs="Aptos"/>
                <w:color w:val="000000" w:themeColor="text1"/>
                <w:sz w:val="22"/>
                <w:szCs w:val="22"/>
              </w:rPr>
            </w:pPr>
          </w:p>
        </w:tc>
      </w:tr>
      <w:tr w:rsidR="179A1B2E" w14:paraId="33331BCC" w14:textId="77777777" w:rsidTr="00505195">
        <w:trPr>
          <w:trHeight w:val="525"/>
        </w:trPr>
        <w:tc>
          <w:tcPr>
            <w:tcW w:w="1977" w:type="dxa"/>
            <w:tcBorders>
              <w:top w:val="single" w:sz="6" w:space="0" w:color="auto"/>
              <w:left w:val="single" w:sz="6" w:space="0" w:color="auto"/>
              <w:bottom w:val="single" w:sz="6" w:space="0" w:color="auto"/>
              <w:right w:val="single" w:sz="6" w:space="0" w:color="auto"/>
            </w:tcBorders>
            <w:tcMar>
              <w:left w:w="90" w:type="dxa"/>
              <w:right w:w="90" w:type="dxa"/>
            </w:tcMar>
          </w:tcPr>
          <w:p w14:paraId="0D9E5173" w14:textId="45C193BC" w:rsidR="7DE7F4F1" w:rsidRDefault="7DE7F4F1" w:rsidP="5090FA50">
            <w:pPr>
              <w:spacing w:line="256" w:lineRule="auto"/>
              <w:rPr>
                <w:rFonts w:ascii="Aptos" w:eastAsia="Aptos" w:hAnsi="Aptos" w:cs="Aptos"/>
              </w:rPr>
            </w:pPr>
            <w:r>
              <w:rPr>
                <w:noProof/>
              </w:rPr>
              <w:lastRenderedPageBreak/>
              <w:drawing>
                <wp:inline distT="0" distB="0" distL="0" distR="0" wp14:anchorId="62A0D32A" wp14:editId="2001E200">
                  <wp:extent cx="1262063" cy="1571625"/>
                  <wp:effectExtent l="0" t="0" r="0" b="0"/>
                  <wp:docPr id="13580604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60426" name="Picture 1358060426"/>
                          <pic:cNvPicPr/>
                        </pic:nvPicPr>
                        <pic:blipFill>
                          <a:blip r:embed="rId26">
                            <a:extLst>
                              <a:ext uri="{28A0092B-C50C-407E-A947-70E740481C1C}">
                                <a14:useLocalDpi xmlns:a14="http://schemas.microsoft.com/office/drawing/2010/main"/>
                              </a:ext>
                            </a:extLst>
                          </a:blip>
                          <a:stretch>
                            <a:fillRect/>
                          </a:stretch>
                        </pic:blipFill>
                        <pic:spPr>
                          <a:xfrm>
                            <a:off x="0" y="0"/>
                            <a:ext cx="1262063" cy="1571625"/>
                          </a:xfrm>
                          <a:prstGeom prst="rect">
                            <a:avLst/>
                          </a:prstGeom>
                        </pic:spPr>
                      </pic:pic>
                    </a:graphicData>
                  </a:graphic>
                </wp:inline>
              </w:drawing>
            </w:r>
          </w:p>
          <w:p w14:paraId="5AC06296" w14:textId="21EAF972" w:rsidR="7DE7F4F1" w:rsidRDefault="158F5ECB" w:rsidP="5090FA50">
            <w:pPr>
              <w:spacing w:line="256" w:lineRule="auto"/>
              <w:rPr>
                <w:rFonts w:ascii="Aptos" w:eastAsia="Aptos" w:hAnsi="Aptos" w:cs="Aptos"/>
              </w:rPr>
            </w:pPr>
            <w:r w:rsidRPr="5090FA50">
              <w:rPr>
                <w:rFonts w:ascii="Aptos" w:eastAsia="Aptos" w:hAnsi="Aptos" w:cs="Aptos"/>
              </w:rPr>
              <w:t>Hot Water Safety 2025</w:t>
            </w:r>
          </w:p>
        </w:tc>
        <w:tc>
          <w:tcPr>
            <w:tcW w:w="3977" w:type="dxa"/>
            <w:tcBorders>
              <w:top w:val="single" w:sz="6" w:space="0" w:color="auto"/>
              <w:left w:val="single" w:sz="6" w:space="0" w:color="auto"/>
              <w:bottom w:val="single" w:sz="6" w:space="0" w:color="auto"/>
              <w:right w:val="single" w:sz="6" w:space="0" w:color="auto"/>
            </w:tcBorders>
            <w:tcMar>
              <w:left w:w="90" w:type="dxa"/>
              <w:right w:w="90" w:type="dxa"/>
            </w:tcMar>
          </w:tcPr>
          <w:p w14:paraId="799B93FD" w14:textId="35B8A3ED" w:rsidR="179A1B2E" w:rsidRDefault="179A1B2E" w:rsidP="179A1B2E">
            <w:pPr>
              <w:spacing w:before="240" w:after="240"/>
              <w:rPr>
                <w:rFonts w:ascii="Aptos" w:eastAsia="Aptos" w:hAnsi="Aptos" w:cs="Aptos"/>
                <w:sz w:val="22"/>
                <w:szCs w:val="22"/>
              </w:rPr>
            </w:pPr>
            <w:r w:rsidRPr="179A1B2E">
              <w:rPr>
                <w:rFonts w:ascii="Aptos" w:eastAsia="Aptos" w:hAnsi="Aptos" w:cs="Aptos"/>
                <w:sz w:val="22"/>
                <w:szCs w:val="22"/>
              </w:rPr>
              <w:t>Did you know that hot water bottles only usually have a lifespan of 2 years? 🤔</w:t>
            </w:r>
          </w:p>
          <w:p w14:paraId="6A0510D6" w14:textId="6A79F76D" w:rsidR="179A1B2E" w:rsidRDefault="179A1B2E" w:rsidP="179A1B2E">
            <w:pPr>
              <w:spacing w:before="240" w:after="240" w:line="256" w:lineRule="auto"/>
              <w:rPr>
                <w:rFonts w:ascii="Aptos" w:eastAsia="Aptos" w:hAnsi="Aptos" w:cs="Aptos"/>
                <w:sz w:val="22"/>
                <w:szCs w:val="22"/>
              </w:rPr>
            </w:pPr>
            <w:r w:rsidRPr="179A1B2E">
              <w:rPr>
                <w:rFonts w:ascii="Aptos" w:eastAsia="Aptos" w:hAnsi="Aptos" w:cs="Aptos"/>
                <w:sz w:val="22"/>
                <w:szCs w:val="22"/>
              </w:rPr>
              <w:t>If your hot water bottle is more than two years old, it is at risk of bursting or leaking, so for your safety it’s time to replace it. #HotWaterBottle #KeepWarm #Winter #TopTips #ThinkWhichService</w:t>
            </w:r>
          </w:p>
        </w:tc>
        <w:tc>
          <w:tcPr>
            <w:tcW w:w="4301" w:type="dxa"/>
            <w:tcBorders>
              <w:top w:val="single" w:sz="6" w:space="0" w:color="auto"/>
              <w:left w:val="single" w:sz="6" w:space="0" w:color="auto"/>
              <w:bottom w:val="single" w:sz="6" w:space="0" w:color="auto"/>
              <w:right w:val="single" w:sz="6" w:space="0" w:color="auto"/>
            </w:tcBorders>
            <w:tcMar>
              <w:left w:w="90" w:type="dxa"/>
              <w:right w:w="90" w:type="dxa"/>
            </w:tcMar>
          </w:tcPr>
          <w:p w14:paraId="018968F3" w14:textId="4000B8EA" w:rsidR="179A1B2E" w:rsidRDefault="179A1B2E" w:rsidP="179A1B2E">
            <w:pPr>
              <w:spacing w:line="256" w:lineRule="auto"/>
              <w:rPr>
                <w:rFonts w:ascii="Segoe UI Emoji" w:eastAsia="Segoe UI Emoji" w:hAnsi="Segoe UI Emoji" w:cs="Segoe UI Emoji"/>
                <w:color w:val="000000" w:themeColor="text1"/>
                <w:sz w:val="22"/>
                <w:szCs w:val="22"/>
              </w:rPr>
            </w:pPr>
            <w:r w:rsidRPr="179A1B2E">
              <w:rPr>
                <w:rFonts w:ascii="Aptos" w:eastAsia="Aptos" w:hAnsi="Aptos" w:cs="Aptos"/>
                <w:color w:val="000000" w:themeColor="text1"/>
                <w:sz w:val="22"/>
                <w:szCs w:val="22"/>
              </w:rPr>
              <w:t xml:space="preserve">Did you know hot water bottles expire? </w:t>
            </w:r>
            <w:r w:rsidRPr="179A1B2E">
              <w:rPr>
                <w:rFonts w:ascii="Segoe UI Emoji" w:eastAsia="Segoe UI Emoji" w:hAnsi="Segoe UI Emoji" w:cs="Segoe UI Emoji"/>
                <w:color w:val="000000" w:themeColor="text1"/>
                <w:sz w:val="22"/>
                <w:szCs w:val="22"/>
              </w:rPr>
              <w:t>🤔</w:t>
            </w:r>
          </w:p>
          <w:p w14:paraId="75012126" w14:textId="11B5CC65" w:rsidR="179A1B2E" w:rsidRDefault="179A1B2E" w:rsidP="179A1B2E">
            <w:pPr>
              <w:spacing w:line="256" w:lineRule="auto"/>
              <w:rPr>
                <w:rFonts w:ascii="Segoe UI Emoji" w:eastAsia="Segoe UI Emoji" w:hAnsi="Segoe UI Emoji" w:cs="Segoe UI Emoji"/>
                <w:color w:val="000000" w:themeColor="text1"/>
                <w:sz w:val="22"/>
                <w:szCs w:val="22"/>
              </w:rPr>
            </w:pPr>
          </w:p>
          <w:p w14:paraId="0059304E" w14:textId="0826CBD7" w:rsidR="179A1B2E" w:rsidRDefault="179A1B2E" w:rsidP="179A1B2E">
            <w:pPr>
              <w:spacing w:line="256" w:lineRule="auto"/>
              <w:rPr>
                <w:rFonts w:ascii="Aptos" w:eastAsia="Aptos" w:hAnsi="Aptos" w:cs="Aptos"/>
                <w:color w:val="000000" w:themeColor="text1"/>
                <w:sz w:val="22"/>
                <w:szCs w:val="22"/>
              </w:rPr>
            </w:pPr>
            <w:r w:rsidRPr="179A1B2E">
              <w:rPr>
                <w:rFonts w:ascii="Aptos" w:eastAsia="Aptos" w:hAnsi="Aptos" w:cs="Aptos"/>
                <w:color w:val="000000" w:themeColor="text1"/>
                <w:sz w:val="22"/>
                <w:szCs w:val="22"/>
              </w:rPr>
              <w:t>While they are a low-cost way to keep warm, they only usually have a lifespan of two years!</w:t>
            </w:r>
          </w:p>
          <w:p w14:paraId="338E914E" w14:textId="109B3A19" w:rsidR="179A1B2E" w:rsidRDefault="179A1B2E" w:rsidP="179A1B2E">
            <w:pPr>
              <w:spacing w:line="256" w:lineRule="auto"/>
              <w:rPr>
                <w:rFonts w:ascii="Aptos" w:eastAsia="Aptos" w:hAnsi="Aptos" w:cs="Aptos"/>
                <w:color w:val="000000" w:themeColor="text1"/>
                <w:sz w:val="22"/>
                <w:szCs w:val="22"/>
              </w:rPr>
            </w:pPr>
          </w:p>
          <w:p w14:paraId="05361E50" w14:textId="32427A4A" w:rsidR="179A1B2E" w:rsidRDefault="179A1B2E" w:rsidP="179A1B2E">
            <w:pPr>
              <w:spacing w:line="256" w:lineRule="auto"/>
              <w:rPr>
                <w:rFonts w:ascii="Aptos" w:eastAsia="Aptos" w:hAnsi="Aptos" w:cs="Aptos"/>
                <w:color w:val="000000" w:themeColor="text1"/>
                <w:sz w:val="22"/>
                <w:szCs w:val="22"/>
              </w:rPr>
            </w:pPr>
            <w:r w:rsidRPr="179A1B2E">
              <w:rPr>
                <w:rFonts w:ascii="Aptos" w:eastAsia="Aptos" w:hAnsi="Aptos" w:cs="Aptos"/>
                <w:color w:val="000000" w:themeColor="text1"/>
                <w:sz w:val="22"/>
                <w:szCs w:val="22"/>
              </w:rPr>
              <w:t xml:space="preserve">It’s easy to find the expiry date - just follow the instructions below: </w:t>
            </w:r>
          </w:p>
          <w:p w14:paraId="1420D4C9" w14:textId="5BF1BB7E" w:rsidR="179A1B2E" w:rsidRDefault="179A1B2E" w:rsidP="179A1B2E">
            <w:pPr>
              <w:pStyle w:val="ListParagraph"/>
              <w:numPr>
                <w:ilvl w:val="0"/>
                <w:numId w:val="25"/>
              </w:numPr>
              <w:spacing w:line="256" w:lineRule="auto"/>
              <w:rPr>
                <w:rFonts w:ascii="Aptos" w:eastAsia="Aptos" w:hAnsi="Aptos" w:cs="Aptos"/>
                <w:color w:val="000000" w:themeColor="text1"/>
                <w:sz w:val="22"/>
                <w:szCs w:val="22"/>
              </w:rPr>
            </w:pPr>
            <w:r w:rsidRPr="179A1B2E">
              <w:rPr>
                <w:rFonts w:ascii="Aptos" w:eastAsia="Aptos" w:hAnsi="Aptos" w:cs="Aptos"/>
                <w:color w:val="000000" w:themeColor="text1"/>
                <w:sz w:val="22"/>
                <w:szCs w:val="22"/>
              </w:rPr>
              <w:t>Look for the ‘flower wheel’ on the neck or inside the funnel</w:t>
            </w:r>
          </w:p>
          <w:p w14:paraId="5E458F45" w14:textId="728B06BF" w:rsidR="179A1B2E" w:rsidRDefault="179A1B2E" w:rsidP="179A1B2E">
            <w:pPr>
              <w:pStyle w:val="ListParagraph"/>
              <w:numPr>
                <w:ilvl w:val="0"/>
                <w:numId w:val="24"/>
              </w:numPr>
              <w:spacing w:line="256" w:lineRule="auto"/>
              <w:rPr>
                <w:rFonts w:ascii="Aptos" w:eastAsia="Aptos" w:hAnsi="Aptos" w:cs="Aptos"/>
                <w:color w:val="000000" w:themeColor="text1"/>
                <w:sz w:val="22"/>
                <w:szCs w:val="22"/>
              </w:rPr>
            </w:pPr>
            <w:r w:rsidRPr="179A1B2E">
              <w:rPr>
                <w:rFonts w:ascii="Aptos" w:eastAsia="Aptos" w:hAnsi="Aptos" w:cs="Aptos"/>
                <w:color w:val="000000" w:themeColor="text1"/>
                <w:sz w:val="22"/>
                <w:szCs w:val="22"/>
              </w:rPr>
              <w:t>The number in the centre is the year it was made (so 21 = 2021)</w:t>
            </w:r>
          </w:p>
          <w:p w14:paraId="2A99B99B" w14:textId="23298D1A" w:rsidR="179A1B2E" w:rsidRDefault="179A1B2E" w:rsidP="179A1B2E">
            <w:pPr>
              <w:pStyle w:val="ListParagraph"/>
              <w:numPr>
                <w:ilvl w:val="0"/>
                <w:numId w:val="24"/>
              </w:numPr>
              <w:spacing w:line="256" w:lineRule="auto"/>
              <w:rPr>
                <w:rFonts w:ascii="Aptos" w:eastAsia="Aptos" w:hAnsi="Aptos" w:cs="Aptos"/>
                <w:color w:val="000000" w:themeColor="text1"/>
                <w:sz w:val="22"/>
                <w:szCs w:val="22"/>
              </w:rPr>
            </w:pPr>
            <w:r w:rsidRPr="179A1B2E">
              <w:rPr>
                <w:rFonts w:ascii="Aptos" w:eastAsia="Aptos" w:hAnsi="Aptos" w:cs="Aptos"/>
                <w:color w:val="000000" w:themeColor="text1"/>
                <w:sz w:val="22"/>
                <w:szCs w:val="22"/>
              </w:rPr>
              <w:t>The twelve petals equal the months of the year</w:t>
            </w:r>
          </w:p>
          <w:p w14:paraId="1E9BC7BA" w14:textId="29A65EDC" w:rsidR="179A1B2E" w:rsidRDefault="179A1B2E" w:rsidP="179A1B2E">
            <w:pPr>
              <w:pStyle w:val="ListParagraph"/>
              <w:numPr>
                <w:ilvl w:val="0"/>
                <w:numId w:val="24"/>
              </w:numPr>
              <w:spacing w:line="256" w:lineRule="auto"/>
              <w:rPr>
                <w:rFonts w:ascii="Aptos" w:eastAsia="Aptos" w:hAnsi="Aptos" w:cs="Aptos"/>
                <w:color w:val="000000" w:themeColor="text1"/>
                <w:sz w:val="22"/>
                <w:szCs w:val="22"/>
              </w:rPr>
            </w:pPr>
            <w:r w:rsidRPr="179A1B2E">
              <w:rPr>
                <w:rFonts w:ascii="Aptos" w:eastAsia="Aptos" w:hAnsi="Aptos" w:cs="Aptos"/>
                <w:color w:val="000000" w:themeColor="text1"/>
                <w:sz w:val="22"/>
                <w:szCs w:val="22"/>
              </w:rPr>
              <w:t>The dots in each petal represent the weeks of the month</w:t>
            </w:r>
          </w:p>
          <w:p w14:paraId="5DCA1F12" w14:textId="1D9391BC" w:rsidR="179A1B2E" w:rsidRDefault="179A1B2E" w:rsidP="179A1B2E">
            <w:pPr>
              <w:spacing w:line="256" w:lineRule="auto"/>
              <w:rPr>
                <w:rFonts w:ascii="Aptos" w:eastAsia="Aptos" w:hAnsi="Aptos" w:cs="Aptos"/>
                <w:color w:val="000000" w:themeColor="text1"/>
                <w:sz w:val="22"/>
                <w:szCs w:val="22"/>
              </w:rPr>
            </w:pPr>
            <w:r w:rsidRPr="179A1B2E">
              <w:rPr>
                <w:rFonts w:ascii="Aptos" w:eastAsia="Aptos" w:hAnsi="Aptos" w:cs="Aptos"/>
                <w:color w:val="000000" w:themeColor="text1"/>
                <w:sz w:val="22"/>
                <w:szCs w:val="22"/>
              </w:rPr>
              <w:t>So, in our photo, the hot water bottle was made in the first week of April 2023.</w:t>
            </w:r>
          </w:p>
          <w:p w14:paraId="2DB055F6" w14:textId="5F274567" w:rsidR="179A1B2E" w:rsidRDefault="179A1B2E" w:rsidP="179A1B2E">
            <w:pPr>
              <w:spacing w:line="256" w:lineRule="auto"/>
              <w:rPr>
                <w:rFonts w:ascii="Aptos" w:eastAsia="Aptos" w:hAnsi="Aptos" w:cs="Aptos"/>
                <w:color w:val="000000" w:themeColor="text1"/>
                <w:sz w:val="22"/>
                <w:szCs w:val="22"/>
              </w:rPr>
            </w:pPr>
          </w:p>
          <w:p w14:paraId="117757B1" w14:textId="5659412D" w:rsidR="179A1B2E" w:rsidRDefault="179A1B2E" w:rsidP="179A1B2E">
            <w:pPr>
              <w:spacing w:line="256" w:lineRule="auto"/>
              <w:rPr>
                <w:rFonts w:ascii="Aptos" w:eastAsia="Aptos" w:hAnsi="Aptos" w:cs="Aptos"/>
                <w:color w:val="000000" w:themeColor="text1"/>
                <w:sz w:val="22"/>
                <w:szCs w:val="22"/>
              </w:rPr>
            </w:pPr>
            <w:r w:rsidRPr="179A1B2E">
              <w:rPr>
                <w:rFonts w:ascii="Aptos" w:eastAsia="Aptos" w:hAnsi="Aptos" w:cs="Aptos"/>
                <w:color w:val="000000" w:themeColor="text1"/>
                <w:sz w:val="22"/>
                <w:szCs w:val="22"/>
              </w:rPr>
              <w:lastRenderedPageBreak/>
              <w:t>If your hot water bottle is more than two years old, it is at risk of bursting or leaking, so for your safety and to prevent burns, it’s time to replace it.</w:t>
            </w:r>
          </w:p>
          <w:p w14:paraId="768C3CF1" w14:textId="669E63A0" w:rsidR="179A1B2E" w:rsidRDefault="179A1B2E" w:rsidP="179A1B2E">
            <w:pPr>
              <w:spacing w:line="256" w:lineRule="auto"/>
              <w:rPr>
                <w:rFonts w:ascii="Aptos" w:eastAsia="Aptos" w:hAnsi="Aptos" w:cs="Aptos"/>
                <w:color w:val="000000" w:themeColor="text1"/>
                <w:sz w:val="22"/>
                <w:szCs w:val="22"/>
              </w:rPr>
            </w:pPr>
          </w:p>
          <w:p w14:paraId="6F8EE3D5" w14:textId="26FC1D5C" w:rsidR="179A1B2E" w:rsidRDefault="179A1B2E" w:rsidP="179A1B2E">
            <w:pPr>
              <w:spacing w:line="256" w:lineRule="auto"/>
              <w:rPr>
                <w:rFonts w:ascii="Aptos" w:eastAsia="Aptos" w:hAnsi="Aptos" w:cs="Aptos"/>
                <w:color w:val="000000" w:themeColor="text1"/>
                <w:sz w:val="22"/>
                <w:szCs w:val="22"/>
              </w:rPr>
            </w:pPr>
            <w:r w:rsidRPr="179A1B2E">
              <w:rPr>
                <w:rFonts w:ascii="Aptos" w:eastAsia="Aptos" w:hAnsi="Aptos" w:cs="Aptos"/>
                <w:color w:val="000000" w:themeColor="text1"/>
                <w:sz w:val="22"/>
                <w:szCs w:val="22"/>
              </w:rPr>
              <w:t>#NHSSTW #NHS #HotWaterBottle #KeepWarm #Winter #TopTips #ThinkWhichService</w:t>
            </w:r>
          </w:p>
          <w:p w14:paraId="3DAAC6E8" w14:textId="0FD217DA" w:rsidR="179A1B2E" w:rsidRDefault="179A1B2E" w:rsidP="179A1B2E">
            <w:pPr>
              <w:spacing w:line="256" w:lineRule="auto"/>
              <w:rPr>
                <w:rFonts w:ascii="Arial" w:eastAsia="Arial" w:hAnsi="Arial" w:cs="Arial"/>
                <w:color w:val="000000" w:themeColor="text1"/>
                <w:sz w:val="22"/>
                <w:szCs w:val="22"/>
              </w:rPr>
            </w:pPr>
          </w:p>
        </w:tc>
        <w:tc>
          <w:tcPr>
            <w:tcW w:w="3687" w:type="dxa"/>
            <w:tcBorders>
              <w:top w:val="single" w:sz="6" w:space="0" w:color="auto"/>
              <w:left w:val="single" w:sz="6" w:space="0" w:color="auto"/>
              <w:bottom w:val="single" w:sz="6" w:space="0" w:color="auto"/>
              <w:right w:val="single" w:sz="6" w:space="0" w:color="auto"/>
            </w:tcBorders>
            <w:tcMar>
              <w:left w:w="90" w:type="dxa"/>
              <w:right w:w="90" w:type="dxa"/>
            </w:tcMar>
          </w:tcPr>
          <w:p w14:paraId="0E02A4AF" w14:textId="3F05C160" w:rsidR="179A1B2E" w:rsidRDefault="179A1B2E" w:rsidP="179A1B2E">
            <w:pPr>
              <w:spacing w:line="256" w:lineRule="auto"/>
              <w:rPr>
                <w:rFonts w:ascii="Segoe UI Emoji" w:eastAsia="Segoe UI Emoji" w:hAnsi="Segoe UI Emoji" w:cs="Segoe UI Emoji"/>
                <w:color w:val="000000" w:themeColor="text1"/>
                <w:sz w:val="22"/>
                <w:szCs w:val="22"/>
              </w:rPr>
            </w:pPr>
            <w:r w:rsidRPr="179A1B2E">
              <w:rPr>
                <w:rFonts w:ascii="Aptos" w:eastAsia="Aptos" w:hAnsi="Aptos" w:cs="Aptos"/>
                <w:color w:val="000000" w:themeColor="text1"/>
                <w:sz w:val="22"/>
                <w:szCs w:val="22"/>
              </w:rPr>
              <w:lastRenderedPageBreak/>
              <w:t xml:space="preserve">Did you know hot water bottles expire? </w:t>
            </w:r>
            <w:r w:rsidRPr="179A1B2E">
              <w:rPr>
                <w:rFonts w:ascii="Segoe UI Emoji" w:eastAsia="Segoe UI Emoji" w:hAnsi="Segoe UI Emoji" w:cs="Segoe UI Emoji"/>
                <w:color w:val="000000" w:themeColor="text1"/>
                <w:sz w:val="22"/>
                <w:szCs w:val="22"/>
              </w:rPr>
              <w:t>🤔</w:t>
            </w:r>
          </w:p>
          <w:p w14:paraId="32F80F40" w14:textId="710A0520" w:rsidR="179A1B2E" w:rsidRDefault="179A1B2E" w:rsidP="179A1B2E">
            <w:pPr>
              <w:spacing w:line="256" w:lineRule="auto"/>
              <w:rPr>
                <w:rFonts w:ascii="Segoe UI Emoji" w:eastAsia="Segoe UI Emoji" w:hAnsi="Segoe UI Emoji" w:cs="Segoe UI Emoji"/>
                <w:color w:val="000000" w:themeColor="text1"/>
                <w:sz w:val="22"/>
                <w:szCs w:val="22"/>
              </w:rPr>
            </w:pPr>
          </w:p>
          <w:p w14:paraId="41FF2671" w14:textId="0CA4C728" w:rsidR="179A1B2E" w:rsidRDefault="179A1B2E" w:rsidP="179A1B2E">
            <w:pPr>
              <w:spacing w:line="256" w:lineRule="auto"/>
              <w:rPr>
                <w:rFonts w:ascii="Aptos" w:eastAsia="Aptos" w:hAnsi="Aptos" w:cs="Aptos"/>
                <w:color w:val="000000" w:themeColor="text1"/>
                <w:sz w:val="22"/>
                <w:szCs w:val="22"/>
              </w:rPr>
            </w:pPr>
            <w:r w:rsidRPr="179A1B2E">
              <w:rPr>
                <w:rFonts w:ascii="Aptos" w:eastAsia="Aptos" w:hAnsi="Aptos" w:cs="Aptos"/>
                <w:color w:val="000000" w:themeColor="text1"/>
                <w:sz w:val="22"/>
                <w:szCs w:val="22"/>
              </w:rPr>
              <w:t>While they are a low-cost way to keep warm, they only usually have a lifespan of two years!</w:t>
            </w:r>
          </w:p>
          <w:p w14:paraId="0BBDCBAB" w14:textId="4ECAE09C" w:rsidR="179A1B2E" w:rsidRDefault="179A1B2E" w:rsidP="179A1B2E">
            <w:pPr>
              <w:spacing w:line="256" w:lineRule="auto"/>
              <w:rPr>
                <w:rFonts w:ascii="Aptos" w:eastAsia="Aptos" w:hAnsi="Aptos" w:cs="Aptos"/>
                <w:color w:val="000000" w:themeColor="text1"/>
                <w:sz w:val="22"/>
                <w:szCs w:val="22"/>
              </w:rPr>
            </w:pPr>
          </w:p>
          <w:p w14:paraId="12D16884" w14:textId="29175CFC" w:rsidR="179A1B2E" w:rsidRDefault="179A1B2E" w:rsidP="179A1B2E">
            <w:pPr>
              <w:spacing w:line="256" w:lineRule="auto"/>
              <w:rPr>
                <w:rFonts w:ascii="Aptos" w:eastAsia="Aptos" w:hAnsi="Aptos" w:cs="Aptos"/>
                <w:color w:val="000000" w:themeColor="text1"/>
                <w:sz w:val="22"/>
                <w:szCs w:val="22"/>
              </w:rPr>
            </w:pPr>
            <w:r w:rsidRPr="179A1B2E">
              <w:rPr>
                <w:rFonts w:ascii="Aptos" w:eastAsia="Aptos" w:hAnsi="Aptos" w:cs="Aptos"/>
                <w:color w:val="000000" w:themeColor="text1"/>
                <w:sz w:val="22"/>
                <w:szCs w:val="22"/>
              </w:rPr>
              <w:t xml:space="preserve">It’s easy to find the expiry date - just follow the instructions below: </w:t>
            </w:r>
          </w:p>
          <w:p w14:paraId="02B6AA05" w14:textId="2D274704" w:rsidR="179A1B2E" w:rsidRDefault="179A1B2E" w:rsidP="179A1B2E">
            <w:pPr>
              <w:pStyle w:val="ListParagraph"/>
              <w:numPr>
                <w:ilvl w:val="0"/>
                <w:numId w:val="25"/>
              </w:numPr>
              <w:spacing w:line="256" w:lineRule="auto"/>
              <w:rPr>
                <w:rFonts w:ascii="Aptos" w:eastAsia="Aptos" w:hAnsi="Aptos" w:cs="Aptos"/>
                <w:color w:val="000000" w:themeColor="text1"/>
                <w:sz w:val="22"/>
                <w:szCs w:val="22"/>
              </w:rPr>
            </w:pPr>
            <w:r w:rsidRPr="179A1B2E">
              <w:rPr>
                <w:rFonts w:ascii="Aptos" w:eastAsia="Aptos" w:hAnsi="Aptos" w:cs="Aptos"/>
                <w:color w:val="000000" w:themeColor="text1"/>
                <w:sz w:val="22"/>
                <w:szCs w:val="22"/>
              </w:rPr>
              <w:t>Look for the ‘flower wheel’ on the neck or inside the funnel</w:t>
            </w:r>
          </w:p>
          <w:p w14:paraId="1E5C9FF3" w14:textId="761AB598" w:rsidR="179A1B2E" w:rsidRDefault="179A1B2E" w:rsidP="179A1B2E">
            <w:pPr>
              <w:pStyle w:val="ListParagraph"/>
              <w:numPr>
                <w:ilvl w:val="0"/>
                <w:numId w:val="24"/>
              </w:numPr>
              <w:spacing w:line="256" w:lineRule="auto"/>
              <w:rPr>
                <w:rFonts w:ascii="Aptos" w:eastAsia="Aptos" w:hAnsi="Aptos" w:cs="Aptos"/>
                <w:color w:val="000000" w:themeColor="text1"/>
                <w:sz w:val="22"/>
                <w:szCs w:val="22"/>
              </w:rPr>
            </w:pPr>
            <w:r w:rsidRPr="179A1B2E">
              <w:rPr>
                <w:rFonts w:ascii="Aptos" w:eastAsia="Aptos" w:hAnsi="Aptos" w:cs="Aptos"/>
                <w:color w:val="000000" w:themeColor="text1"/>
                <w:sz w:val="22"/>
                <w:szCs w:val="22"/>
              </w:rPr>
              <w:t>The number in the centre is the year it was made (so 21 = 2021)</w:t>
            </w:r>
          </w:p>
          <w:p w14:paraId="16421D5A" w14:textId="00E313C2" w:rsidR="179A1B2E" w:rsidRDefault="179A1B2E" w:rsidP="179A1B2E">
            <w:pPr>
              <w:pStyle w:val="ListParagraph"/>
              <w:numPr>
                <w:ilvl w:val="0"/>
                <w:numId w:val="24"/>
              </w:numPr>
              <w:spacing w:line="256" w:lineRule="auto"/>
              <w:rPr>
                <w:rFonts w:ascii="Aptos" w:eastAsia="Aptos" w:hAnsi="Aptos" w:cs="Aptos"/>
                <w:color w:val="000000" w:themeColor="text1"/>
                <w:sz w:val="22"/>
                <w:szCs w:val="22"/>
              </w:rPr>
            </w:pPr>
            <w:r w:rsidRPr="179A1B2E">
              <w:rPr>
                <w:rFonts w:ascii="Aptos" w:eastAsia="Aptos" w:hAnsi="Aptos" w:cs="Aptos"/>
                <w:color w:val="000000" w:themeColor="text1"/>
                <w:sz w:val="22"/>
                <w:szCs w:val="22"/>
              </w:rPr>
              <w:t>The twelve petals equal the months of the year</w:t>
            </w:r>
          </w:p>
          <w:p w14:paraId="163BD5D9" w14:textId="141F9301" w:rsidR="179A1B2E" w:rsidRDefault="179A1B2E" w:rsidP="179A1B2E">
            <w:pPr>
              <w:pStyle w:val="ListParagraph"/>
              <w:numPr>
                <w:ilvl w:val="0"/>
                <w:numId w:val="24"/>
              </w:numPr>
              <w:spacing w:line="256" w:lineRule="auto"/>
              <w:rPr>
                <w:rFonts w:ascii="Aptos" w:eastAsia="Aptos" w:hAnsi="Aptos" w:cs="Aptos"/>
                <w:color w:val="000000" w:themeColor="text1"/>
                <w:sz w:val="22"/>
                <w:szCs w:val="22"/>
              </w:rPr>
            </w:pPr>
            <w:r w:rsidRPr="179A1B2E">
              <w:rPr>
                <w:rFonts w:ascii="Aptos" w:eastAsia="Aptos" w:hAnsi="Aptos" w:cs="Aptos"/>
                <w:color w:val="000000" w:themeColor="text1"/>
                <w:sz w:val="22"/>
                <w:szCs w:val="22"/>
              </w:rPr>
              <w:t>The dots in each petal represent the weeks of the month</w:t>
            </w:r>
          </w:p>
          <w:p w14:paraId="316BCCAE" w14:textId="146C7F3F" w:rsidR="179A1B2E" w:rsidRDefault="179A1B2E" w:rsidP="179A1B2E">
            <w:pPr>
              <w:spacing w:line="256" w:lineRule="auto"/>
              <w:rPr>
                <w:rFonts w:ascii="Aptos" w:eastAsia="Aptos" w:hAnsi="Aptos" w:cs="Aptos"/>
                <w:color w:val="000000" w:themeColor="text1"/>
                <w:sz w:val="22"/>
                <w:szCs w:val="22"/>
              </w:rPr>
            </w:pPr>
            <w:r w:rsidRPr="179A1B2E">
              <w:rPr>
                <w:rFonts w:ascii="Aptos" w:eastAsia="Aptos" w:hAnsi="Aptos" w:cs="Aptos"/>
                <w:color w:val="000000" w:themeColor="text1"/>
                <w:sz w:val="22"/>
                <w:szCs w:val="22"/>
              </w:rPr>
              <w:lastRenderedPageBreak/>
              <w:t>So, in our photo, the hot water bottle was made in the first week of April 2023.</w:t>
            </w:r>
          </w:p>
          <w:p w14:paraId="08EC3C2D" w14:textId="533947A0" w:rsidR="179A1B2E" w:rsidRDefault="179A1B2E" w:rsidP="179A1B2E">
            <w:pPr>
              <w:spacing w:line="256" w:lineRule="auto"/>
              <w:rPr>
                <w:rFonts w:ascii="Aptos" w:eastAsia="Aptos" w:hAnsi="Aptos" w:cs="Aptos"/>
                <w:color w:val="000000" w:themeColor="text1"/>
                <w:sz w:val="22"/>
                <w:szCs w:val="22"/>
              </w:rPr>
            </w:pPr>
          </w:p>
          <w:p w14:paraId="39055DFB" w14:textId="48380559" w:rsidR="179A1B2E" w:rsidRDefault="179A1B2E" w:rsidP="179A1B2E">
            <w:pPr>
              <w:spacing w:line="256" w:lineRule="auto"/>
              <w:rPr>
                <w:rFonts w:ascii="Aptos" w:eastAsia="Aptos" w:hAnsi="Aptos" w:cs="Aptos"/>
                <w:color w:val="000000" w:themeColor="text1"/>
                <w:sz w:val="22"/>
                <w:szCs w:val="22"/>
              </w:rPr>
            </w:pPr>
            <w:r w:rsidRPr="179A1B2E">
              <w:rPr>
                <w:rFonts w:ascii="Aptos" w:eastAsia="Aptos" w:hAnsi="Aptos" w:cs="Aptos"/>
                <w:color w:val="000000" w:themeColor="text1"/>
                <w:sz w:val="22"/>
                <w:szCs w:val="22"/>
              </w:rPr>
              <w:t>If your hot water bottle is more than two years old, it is at risk of bursting or leaking, so for your safety and to prevent burns, it’s time to replace it.</w:t>
            </w:r>
          </w:p>
          <w:p w14:paraId="49DA23FC" w14:textId="5C79AFA6" w:rsidR="179A1B2E" w:rsidRDefault="179A1B2E" w:rsidP="179A1B2E">
            <w:pPr>
              <w:spacing w:line="256" w:lineRule="auto"/>
              <w:rPr>
                <w:rFonts w:ascii="Aptos" w:eastAsia="Aptos" w:hAnsi="Aptos" w:cs="Aptos"/>
                <w:color w:val="000000" w:themeColor="text1"/>
                <w:sz w:val="22"/>
                <w:szCs w:val="22"/>
              </w:rPr>
            </w:pPr>
          </w:p>
          <w:p w14:paraId="3D181EC8" w14:textId="19A4B17C" w:rsidR="179A1B2E" w:rsidRDefault="179A1B2E" w:rsidP="179A1B2E">
            <w:pPr>
              <w:spacing w:line="256" w:lineRule="auto"/>
              <w:rPr>
                <w:rFonts w:ascii="Aptos" w:eastAsia="Aptos" w:hAnsi="Aptos" w:cs="Aptos"/>
                <w:color w:val="000000" w:themeColor="text1"/>
                <w:sz w:val="22"/>
                <w:szCs w:val="22"/>
              </w:rPr>
            </w:pPr>
            <w:r w:rsidRPr="179A1B2E">
              <w:rPr>
                <w:rFonts w:ascii="Aptos" w:eastAsia="Aptos" w:hAnsi="Aptos" w:cs="Aptos"/>
                <w:color w:val="000000" w:themeColor="text1"/>
                <w:sz w:val="22"/>
                <w:szCs w:val="22"/>
              </w:rPr>
              <w:t>NHS #HotWaterBottle #KeepWarm #Winter #TopTips #ThinkWhichService</w:t>
            </w:r>
          </w:p>
          <w:p w14:paraId="04BBC4B6" w14:textId="66BD3886" w:rsidR="179A1B2E" w:rsidRDefault="179A1B2E" w:rsidP="179A1B2E">
            <w:pPr>
              <w:spacing w:line="256" w:lineRule="auto"/>
              <w:rPr>
                <w:rFonts w:ascii="Arial" w:eastAsia="Arial" w:hAnsi="Arial" w:cs="Arial"/>
                <w:color w:val="000000" w:themeColor="text1"/>
                <w:sz w:val="22"/>
                <w:szCs w:val="22"/>
              </w:rPr>
            </w:pPr>
          </w:p>
        </w:tc>
      </w:tr>
      <w:tr w:rsidR="179A1B2E" w14:paraId="5907348E" w14:textId="77777777" w:rsidTr="00505195">
        <w:trPr>
          <w:trHeight w:val="525"/>
        </w:trPr>
        <w:tc>
          <w:tcPr>
            <w:tcW w:w="1977" w:type="dxa"/>
            <w:tcBorders>
              <w:top w:val="single" w:sz="6" w:space="0" w:color="auto"/>
              <w:left w:val="single" w:sz="6" w:space="0" w:color="auto"/>
              <w:bottom w:val="single" w:sz="6" w:space="0" w:color="auto"/>
              <w:right w:val="single" w:sz="6" w:space="0" w:color="auto"/>
            </w:tcBorders>
            <w:tcMar>
              <w:left w:w="90" w:type="dxa"/>
              <w:right w:w="90" w:type="dxa"/>
            </w:tcMar>
          </w:tcPr>
          <w:p w14:paraId="5A22134B" w14:textId="0C6B1389" w:rsidR="7DE7F4F1" w:rsidRDefault="7DE7F4F1" w:rsidP="56B01FDE">
            <w:pPr>
              <w:spacing w:line="256" w:lineRule="auto"/>
              <w:rPr>
                <w:rFonts w:ascii="Aptos" w:eastAsia="Aptos" w:hAnsi="Aptos" w:cs="Aptos"/>
              </w:rPr>
            </w:pPr>
            <w:r>
              <w:rPr>
                <w:noProof/>
              </w:rPr>
              <w:lastRenderedPageBreak/>
              <w:drawing>
                <wp:inline distT="0" distB="0" distL="0" distR="0" wp14:anchorId="781F0F97" wp14:editId="229F0AA8">
                  <wp:extent cx="1319941" cy="1647825"/>
                  <wp:effectExtent l="0" t="0" r="0" b="0"/>
                  <wp:docPr id="14245384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38417" name="Picture 1424538417"/>
                          <pic:cNvPicPr/>
                        </pic:nvPicPr>
                        <pic:blipFill>
                          <a:blip r:embed="rId27">
                            <a:extLst>
                              <a:ext uri="{28A0092B-C50C-407E-A947-70E740481C1C}">
                                <a14:useLocalDpi xmlns:a14="http://schemas.microsoft.com/office/drawing/2010/main"/>
                              </a:ext>
                            </a:extLst>
                          </a:blip>
                          <a:stretch>
                            <a:fillRect/>
                          </a:stretch>
                        </pic:blipFill>
                        <pic:spPr>
                          <a:xfrm>
                            <a:off x="0" y="0"/>
                            <a:ext cx="1319941" cy="1647825"/>
                          </a:xfrm>
                          <a:prstGeom prst="rect">
                            <a:avLst/>
                          </a:prstGeom>
                        </pic:spPr>
                      </pic:pic>
                    </a:graphicData>
                  </a:graphic>
                </wp:inline>
              </w:drawing>
            </w:r>
          </w:p>
          <w:p w14:paraId="19C39F6C" w14:textId="0362D885" w:rsidR="7DE7F4F1" w:rsidRDefault="7C68592A" w:rsidP="56B01FDE">
            <w:pPr>
              <w:spacing w:line="256" w:lineRule="auto"/>
              <w:rPr>
                <w:rFonts w:ascii="Aptos" w:eastAsia="Aptos" w:hAnsi="Aptos" w:cs="Aptos"/>
              </w:rPr>
            </w:pPr>
            <w:r w:rsidRPr="56B01FDE">
              <w:rPr>
                <w:rFonts w:ascii="Aptos" w:eastAsia="Aptos" w:hAnsi="Aptos" w:cs="Aptos"/>
              </w:rPr>
              <w:t>Spread Joy</w:t>
            </w:r>
          </w:p>
        </w:tc>
        <w:tc>
          <w:tcPr>
            <w:tcW w:w="3977" w:type="dxa"/>
            <w:tcBorders>
              <w:top w:val="single" w:sz="6" w:space="0" w:color="auto"/>
              <w:left w:val="single" w:sz="6" w:space="0" w:color="auto"/>
              <w:bottom w:val="single" w:sz="6" w:space="0" w:color="auto"/>
              <w:right w:val="single" w:sz="6" w:space="0" w:color="auto"/>
            </w:tcBorders>
            <w:tcMar>
              <w:left w:w="90" w:type="dxa"/>
              <w:right w:w="90" w:type="dxa"/>
            </w:tcMar>
          </w:tcPr>
          <w:p w14:paraId="2C0C591E" w14:textId="2619704C" w:rsidR="179A1B2E" w:rsidRDefault="179A1B2E" w:rsidP="179A1B2E">
            <w:pPr>
              <w:shd w:val="clear" w:color="auto" w:fill="FFFFFF" w:themeFill="background1"/>
              <w:spacing w:line="256" w:lineRule="auto"/>
              <w:rPr>
                <w:rFonts w:ascii="Arial" w:eastAsia="Arial" w:hAnsi="Arial" w:cs="Arial"/>
                <w:color w:val="000000" w:themeColor="text1"/>
                <w:sz w:val="22"/>
                <w:szCs w:val="22"/>
              </w:rPr>
            </w:pPr>
            <w:r w:rsidRPr="179A1B2E">
              <w:rPr>
                <w:rFonts w:ascii="Arial" w:eastAsia="Arial" w:hAnsi="Arial" w:cs="Arial"/>
                <w:color w:val="000000" w:themeColor="text1"/>
                <w:sz w:val="22"/>
                <w:szCs w:val="22"/>
              </w:rPr>
              <w:t>Nobody wants the #flu crashing the party! 🥳</w:t>
            </w:r>
          </w:p>
          <w:p w14:paraId="06A396F3" w14:textId="16DDE496" w:rsidR="179A1B2E" w:rsidRDefault="179A1B2E" w:rsidP="179A1B2E">
            <w:pPr>
              <w:shd w:val="clear" w:color="auto" w:fill="FFFFFF" w:themeFill="background1"/>
              <w:spacing w:line="256" w:lineRule="auto"/>
              <w:rPr>
                <w:rFonts w:ascii="Arial" w:eastAsia="Arial" w:hAnsi="Arial" w:cs="Arial"/>
                <w:color w:val="000000" w:themeColor="text1"/>
                <w:sz w:val="22"/>
                <w:szCs w:val="22"/>
              </w:rPr>
            </w:pPr>
          </w:p>
          <w:p w14:paraId="0F3F1F66" w14:textId="79620D70" w:rsidR="179A1B2E" w:rsidRDefault="179A1B2E" w:rsidP="179A1B2E">
            <w:pPr>
              <w:shd w:val="clear" w:color="auto" w:fill="FFFFFF" w:themeFill="background1"/>
              <w:spacing w:line="256" w:lineRule="auto"/>
              <w:rPr>
                <w:rFonts w:ascii="Arial" w:eastAsia="Arial" w:hAnsi="Arial" w:cs="Arial"/>
                <w:color w:val="000000" w:themeColor="text1"/>
                <w:sz w:val="22"/>
                <w:szCs w:val="22"/>
              </w:rPr>
            </w:pPr>
            <w:r w:rsidRPr="179A1B2E">
              <w:rPr>
                <w:rFonts w:ascii="Arial" w:eastAsia="Arial" w:hAnsi="Arial" w:cs="Arial"/>
                <w:color w:val="000000" w:themeColor="text1"/>
                <w:sz w:val="22"/>
                <w:szCs w:val="22"/>
              </w:rPr>
              <w:t>Stop flu from spreading:</w:t>
            </w:r>
          </w:p>
          <w:p w14:paraId="4E365175" w14:textId="268969DB" w:rsidR="179A1B2E" w:rsidRDefault="179A1B2E" w:rsidP="179A1B2E">
            <w:pPr>
              <w:pStyle w:val="ListParagraph"/>
              <w:numPr>
                <w:ilvl w:val="0"/>
                <w:numId w:val="17"/>
              </w:numPr>
              <w:shd w:val="clear" w:color="auto" w:fill="FFFFFF" w:themeFill="background1"/>
              <w:spacing w:line="256" w:lineRule="auto"/>
              <w:rPr>
                <w:rFonts w:ascii="Arial" w:eastAsia="Arial" w:hAnsi="Arial" w:cs="Arial"/>
                <w:color w:val="000000" w:themeColor="text1"/>
                <w:sz w:val="22"/>
                <w:szCs w:val="22"/>
              </w:rPr>
            </w:pPr>
            <w:r w:rsidRPr="179A1B2E">
              <w:rPr>
                <w:rFonts w:ascii="Arial" w:eastAsia="Arial" w:hAnsi="Arial" w:cs="Arial"/>
                <w:color w:val="000000" w:themeColor="text1"/>
                <w:sz w:val="22"/>
                <w:szCs w:val="22"/>
              </w:rPr>
              <w:t>Wash your hands often</w:t>
            </w:r>
          </w:p>
          <w:p w14:paraId="53425E11" w14:textId="602F09E5" w:rsidR="179A1B2E" w:rsidRDefault="179A1B2E" w:rsidP="179A1B2E">
            <w:pPr>
              <w:pStyle w:val="ListParagraph"/>
              <w:numPr>
                <w:ilvl w:val="0"/>
                <w:numId w:val="16"/>
              </w:numPr>
              <w:shd w:val="clear" w:color="auto" w:fill="FFFFFF" w:themeFill="background1"/>
              <w:spacing w:line="256" w:lineRule="auto"/>
              <w:rPr>
                <w:rFonts w:ascii="Arial" w:eastAsia="Arial" w:hAnsi="Arial" w:cs="Arial"/>
                <w:color w:val="000000" w:themeColor="text1"/>
                <w:sz w:val="22"/>
                <w:szCs w:val="22"/>
              </w:rPr>
            </w:pPr>
            <w:r w:rsidRPr="179A1B2E">
              <w:rPr>
                <w:rFonts w:ascii="Arial" w:eastAsia="Arial" w:hAnsi="Arial" w:cs="Arial"/>
                <w:color w:val="000000" w:themeColor="text1"/>
                <w:sz w:val="22"/>
                <w:szCs w:val="22"/>
              </w:rPr>
              <w:t>Cover your mouth and nose when sneezing</w:t>
            </w:r>
          </w:p>
          <w:p w14:paraId="02FA87CA" w14:textId="66A0C024" w:rsidR="179A1B2E" w:rsidRDefault="179A1B2E" w:rsidP="179A1B2E">
            <w:pPr>
              <w:pStyle w:val="ListParagraph"/>
              <w:numPr>
                <w:ilvl w:val="0"/>
                <w:numId w:val="15"/>
              </w:numPr>
              <w:shd w:val="clear" w:color="auto" w:fill="FFFFFF" w:themeFill="background1"/>
              <w:spacing w:line="256" w:lineRule="auto"/>
              <w:rPr>
                <w:rFonts w:ascii="Arial" w:eastAsia="Arial" w:hAnsi="Arial" w:cs="Arial"/>
                <w:color w:val="000000" w:themeColor="text1"/>
                <w:sz w:val="22"/>
                <w:szCs w:val="22"/>
              </w:rPr>
            </w:pPr>
            <w:r w:rsidRPr="179A1B2E">
              <w:rPr>
                <w:rFonts w:ascii="Arial" w:eastAsia="Arial" w:hAnsi="Arial" w:cs="Arial"/>
                <w:color w:val="000000" w:themeColor="text1"/>
                <w:sz w:val="22"/>
                <w:szCs w:val="22"/>
              </w:rPr>
              <w:t>Bin used tissues</w:t>
            </w:r>
          </w:p>
          <w:p w14:paraId="63AB9FB0" w14:textId="02D702F8" w:rsidR="179A1B2E" w:rsidRDefault="179A1B2E" w:rsidP="179A1B2E">
            <w:pPr>
              <w:shd w:val="clear" w:color="auto" w:fill="FFFFFF" w:themeFill="background1"/>
              <w:spacing w:line="256" w:lineRule="auto"/>
              <w:rPr>
                <w:rFonts w:ascii="Arial" w:eastAsia="Arial" w:hAnsi="Arial" w:cs="Arial"/>
                <w:color w:val="000000" w:themeColor="text1"/>
                <w:sz w:val="22"/>
                <w:szCs w:val="22"/>
              </w:rPr>
            </w:pPr>
            <w:r w:rsidRPr="179A1B2E">
              <w:rPr>
                <w:rFonts w:ascii="Arial" w:eastAsia="Arial" w:hAnsi="Arial" w:cs="Arial"/>
                <w:color w:val="000000" w:themeColor="text1"/>
                <w:sz w:val="22"/>
                <w:szCs w:val="22"/>
              </w:rPr>
              <w:t xml:space="preserve">Spread joy, not germs. More info: </w:t>
            </w:r>
            <w:hyperlink r:id="rId28">
              <w:r w:rsidRPr="179A1B2E">
                <w:rPr>
                  <w:rStyle w:val="Hyperlink"/>
                  <w:rFonts w:ascii="Arial" w:eastAsia="Arial" w:hAnsi="Arial" w:cs="Arial"/>
                  <w:sz w:val="22"/>
                  <w:szCs w:val="22"/>
                </w:rPr>
                <w:t>www.nhs.uk/conditions/flu/</w:t>
              </w:r>
            </w:hyperlink>
          </w:p>
          <w:p w14:paraId="02D8CBE2" w14:textId="56EEEDBA" w:rsidR="179A1B2E" w:rsidRDefault="179A1B2E" w:rsidP="179A1B2E">
            <w:pPr>
              <w:spacing w:line="256" w:lineRule="auto"/>
              <w:rPr>
                <w:rFonts w:ascii="Arial" w:eastAsia="Arial" w:hAnsi="Arial" w:cs="Arial"/>
                <w:color w:val="000000" w:themeColor="text1"/>
                <w:sz w:val="22"/>
                <w:szCs w:val="22"/>
              </w:rPr>
            </w:pPr>
          </w:p>
          <w:p w14:paraId="19D8C802" w14:textId="2B9D11E4" w:rsidR="179A1B2E" w:rsidRDefault="179A1B2E" w:rsidP="179A1B2E">
            <w:pPr>
              <w:spacing w:line="256" w:lineRule="auto"/>
              <w:rPr>
                <w:rFonts w:ascii="Arial" w:eastAsia="Arial" w:hAnsi="Arial" w:cs="Arial"/>
                <w:color w:val="000000" w:themeColor="text1"/>
                <w:sz w:val="22"/>
                <w:szCs w:val="22"/>
              </w:rPr>
            </w:pPr>
            <w:r w:rsidRPr="179A1B2E">
              <w:rPr>
                <w:rFonts w:ascii="Arial" w:eastAsia="Arial" w:hAnsi="Arial" w:cs="Arial"/>
                <w:color w:val="000000" w:themeColor="text1"/>
                <w:sz w:val="22"/>
                <w:szCs w:val="22"/>
              </w:rPr>
              <w:t xml:space="preserve">#NHS </w:t>
            </w:r>
          </w:p>
        </w:tc>
        <w:tc>
          <w:tcPr>
            <w:tcW w:w="4301" w:type="dxa"/>
            <w:tcBorders>
              <w:top w:val="single" w:sz="6" w:space="0" w:color="auto"/>
              <w:left w:val="single" w:sz="6" w:space="0" w:color="auto"/>
              <w:bottom w:val="single" w:sz="6" w:space="0" w:color="auto"/>
              <w:right w:val="single" w:sz="6" w:space="0" w:color="auto"/>
            </w:tcBorders>
            <w:tcMar>
              <w:left w:w="90" w:type="dxa"/>
              <w:right w:w="90" w:type="dxa"/>
            </w:tcMar>
          </w:tcPr>
          <w:p w14:paraId="104CD4AA" w14:textId="776B3D32" w:rsidR="179A1B2E" w:rsidRDefault="179A1B2E" w:rsidP="179A1B2E">
            <w:pPr>
              <w:shd w:val="clear" w:color="auto" w:fill="FFFFFF" w:themeFill="background1"/>
              <w:spacing w:line="256" w:lineRule="auto"/>
              <w:rPr>
                <w:rFonts w:ascii="Arial" w:eastAsia="Arial" w:hAnsi="Arial" w:cs="Arial"/>
                <w:color w:val="000000" w:themeColor="text1"/>
                <w:sz w:val="22"/>
                <w:szCs w:val="22"/>
              </w:rPr>
            </w:pPr>
            <w:r w:rsidRPr="179A1B2E">
              <w:rPr>
                <w:rFonts w:ascii="Arial" w:eastAsia="Arial" w:hAnsi="Arial" w:cs="Arial"/>
                <w:color w:val="000000" w:themeColor="text1"/>
                <w:sz w:val="22"/>
                <w:szCs w:val="22"/>
              </w:rPr>
              <w:t>Nobody wants the #flu crashing the party! 🥳🤧</w:t>
            </w:r>
          </w:p>
          <w:p w14:paraId="71CC8214" w14:textId="4FB0C1C9" w:rsidR="179A1B2E" w:rsidRDefault="179A1B2E" w:rsidP="179A1B2E">
            <w:pPr>
              <w:shd w:val="clear" w:color="auto" w:fill="FFFFFF" w:themeFill="background1"/>
              <w:spacing w:line="256" w:lineRule="auto"/>
              <w:rPr>
                <w:rFonts w:ascii="Arial" w:eastAsia="Arial" w:hAnsi="Arial" w:cs="Arial"/>
                <w:color w:val="000000" w:themeColor="text1"/>
                <w:sz w:val="22"/>
                <w:szCs w:val="22"/>
              </w:rPr>
            </w:pPr>
          </w:p>
          <w:p w14:paraId="163F064E" w14:textId="792B7032" w:rsidR="179A1B2E" w:rsidRDefault="179A1B2E" w:rsidP="179A1B2E">
            <w:pPr>
              <w:shd w:val="clear" w:color="auto" w:fill="FFFFFF" w:themeFill="background1"/>
              <w:spacing w:line="256" w:lineRule="auto"/>
              <w:rPr>
                <w:rFonts w:ascii="Arial" w:eastAsia="Arial" w:hAnsi="Arial" w:cs="Arial"/>
                <w:color w:val="000000" w:themeColor="text1"/>
                <w:sz w:val="22"/>
                <w:szCs w:val="22"/>
              </w:rPr>
            </w:pPr>
            <w:r w:rsidRPr="179A1B2E">
              <w:rPr>
                <w:rFonts w:ascii="Arial" w:eastAsia="Arial" w:hAnsi="Arial" w:cs="Arial"/>
                <w:color w:val="000000" w:themeColor="text1"/>
                <w:sz w:val="22"/>
                <w:szCs w:val="22"/>
              </w:rPr>
              <w:t>Flu spreads easily, especially to our loved ones but there are also ways you can stop it in its tracks…</w:t>
            </w:r>
          </w:p>
          <w:p w14:paraId="73780D3F" w14:textId="7908037D" w:rsidR="179A1B2E" w:rsidRDefault="179A1B2E" w:rsidP="179A1B2E">
            <w:pPr>
              <w:shd w:val="clear" w:color="auto" w:fill="FFFFFF" w:themeFill="background1"/>
              <w:spacing w:line="256" w:lineRule="auto"/>
              <w:rPr>
                <w:rFonts w:ascii="Arial" w:eastAsia="Arial" w:hAnsi="Arial" w:cs="Arial"/>
                <w:color w:val="000000" w:themeColor="text1"/>
                <w:sz w:val="22"/>
                <w:szCs w:val="22"/>
              </w:rPr>
            </w:pPr>
            <w:r w:rsidRPr="179A1B2E">
              <w:rPr>
                <w:rFonts w:ascii="Arial" w:eastAsia="Arial" w:hAnsi="Arial" w:cs="Arial"/>
                <w:color w:val="000000" w:themeColor="text1"/>
                <w:sz w:val="22"/>
                <w:szCs w:val="22"/>
              </w:rPr>
              <w:t>- Wash your hands often</w:t>
            </w:r>
          </w:p>
          <w:p w14:paraId="120FBCCB" w14:textId="5E1F89F7" w:rsidR="179A1B2E" w:rsidRDefault="179A1B2E" w:rsidP="179A1B2E">
            <w:pPr>
              <w:shd w:val="clear" w:color="auto" w:fill="FFFFFF" w:themeFill="background1"/>
              <w:spacing w:line="256" w:lineRule="auto"/>
              <w:rPr>
                <w:rFonts w:ascii="Arial" w:eastAsia="Arial" w:hAnsi="Arial" w:cs="Arial"/>
                <w:color w:val="000000" w:themeColor="text1"/>
                <w:sz w:val="22"/>
                <w:szCs w:val="22"/>
              </w:rPr>
            </w:pPr>
            <w:r w:rsidRPr="179A1B2E">
              <w:rPr>
                <w:rFonts w:ascii="Arial" w:eastAsia="Arial" w:hAnsi="Arial" w:cs="Arial"/>
                <w:color w:val="000000" w:themeColor="text1"/>
                <w:sz w:val="22"/>
                <w:szCs w:val="22"/>
              </w:rPr>
              <w:t>- Cover your mouth and nose when coughing or sneezing</w:t>
            </w:r>
          </w:p>
          <w:p w14:paraId="4DCEC957" w14:textId="4399FB94" w:rsidR="179A1B2E" w:rsidRDefault="179A1B2E" w:rsidP="179A1B2E">
            <w:pPr>
              <w:shd w:val="clear" w:color="auto" w:fill="FFFFFF" w:themeFill="background1"/>
              <w:spacing w:line="256" w:lineRule="auto"/>
              <w:rPr>
                <w:rFonts w:ascii="Arial" w:eastAsia="Arial" w:hAnsi="Arial" w:cs="Arial"/>
                <w:color w:val="000000" w:themeColor="text1"/>
                <w:sz w:val="22"/>
                <w:szCs w:val="22"/>
              </w:rPr>
            </w:pPr>
            <w:r w:rsidRPr="179A1B2E">
              <w:rPr>
                <w:rFonts w:ascii="Arial" w:eastAsia="Arial" w:hAnsi="Arial" w:cs="Arial"/>
                <w:color w:val="000000" w:themeColor="text1"/>
                <w:sz w:val="22"/>
                <w:szCs w:val="22"/>
              </w:rPr>
              <w:t>-️ Bin used tissues</w:t>
            </w:r>
          </w:p>
          <w:p w14:paraId="30459528" w14:textId="147187B5" w:rsidR="179A1B2E" w:rsidRDefault="179A1B2E" w:rsidP="179A1B2E">
            <w:pPr>
              <w:shd w:val="clear" w:color="auto" w:fill="FFFFFF" w:themeFill="background1"/>
              <w:spacing w:line="256" w:lineRule="auto"/>
              <w:rPr>
                <w:rFonts w:ascii="Arial" w:eastAsia="Arial" w:hAnsi="Arial" w:cs="Arial"/>
                <w:color w:val="000000" w:themeColor="text1"/>
                <w:sz w:val="22"/>
                <w:szCs w:val="22"/>
              </w:rPr>
            </w:pPr>
          </w:p>
          <w:p w14:paraId="07E166A3" w14:textId="6939B4A1" w:rsidR="179A1B2E" w:rsidRDefault="179A1B2E" w:rsidP="179A1B2E">
            <w:pPr>
              <w:shd w:val="clear" w:color="auto" w:fill="FFFFFF" w:themeFill="background1"/>
              <w:spacing w:line="256" w:lineRule="auto"/>
              <w:rPr>
                <w:rFonts w:ascii="Arial" w:eastAsia="Arial" w:hAnsi="Arial" w:cs="Arial"/>
                <w:sz w:val="22"/>
                <w:szCs w:val="22"/>
              </w:rPr>
            </w:pPr>
            <w:r w:rsidRPr="179A1B2E">
              <w:rPr>
                <w:rFonts w:ascii="Arial" w:eastAsia="Arial" w:hAnsi="Arial" w:cs="Arial"/>
                <w:color w:val="000000" w:themeColor="text1"/>
                <w:sz w:val="22"/>
                <w:szCs w:val="22"/>
              </w:rPr>
              <w:t xml:space="preserve">Let’s make this season about sharing joy, not germs! For more tips, visit </w:t>
            </w:r>
            <w:hyperlink r:id="rId29">
              <w:r w:rsidRPr="179A1B2E">
                <w:rPr>
                  <w:rStyle w:val="Hyperlink"/>
                  <w:rFonts w:ascii="Arial" w:eastAsia="Arial" w:hAnsi="Arial" w:cs="Arial"/>
                  <w:sz w:val="22"/>
                  <w:szCs w:val="22"/>
                </w:rPr>
                <w:t>https://www.nhs.uk/conditions/flu/</w:t>
              </w:r>
            </w:hyperlink>
            <w:r w:rsidRPr="179A1B2E">
              <w:rPr>
                <w:rFonts w:ascii="Arial" w:eastAsia="Arial" w:hAnsi="Arial" w:cs="Arial"/>
                <w:sz w:val="22"/>
                <w:szCs w:val="22"/>
              </w:rPr>
              <w:t xml:space="preserve"> #NHS</w:t>
            </w:r>
          </w:p>
          <w:p w14:paraId="4E09263B" w14:textId="47909C89" w:rsidR="179A1B2E" w:rsidRDefault="179A1B2E" w:rsidP="179A1B2E">
            <w:pPr>
              <w:spacing w:line="256" w:lineRule="auto"/>
              <w:rPr>
                <w:rFonts w:ascii="Arial" w:eastAsia="Arial" w:hAnsi="Arial" w:cs="Arial"/>
                <w:color w:val="000000" w:themeColor="text1"/>
                <w:sz w:val="22"/>
                <w:szCs w:val="22"/>
              </w:rPr>
            </w:pPr>
          </w:p>
        </w:tc>
        <w:tc>
          <w:tcPr>
            <w:tcW w:w="3687" w:type="dxa"/>
            <w:tcBorders>
              <w:top w:val="single" w:sz="6" w:space="0" w:color="auto"/>
              <w:left w:val="single" w:sz="6" w:space="0" w:color="auto"/>
              <w:bottom w:val="single" w:sz="6" w:space="0" w:color="auto"/>
              <w:right w:val="single" w:sz="6" w:space="0" w:color="auto"/>
            </w:tcBorders>
            <w:tcMar>
              <w:left w:w="90" w:type="dxa"/>
              <w:right w:w="90" w:type="dxa"/>
            </w:tcMar>
          </w:tcPr>
          <w:p w14:paraId="28228ECD" w14:textId="04022E08" w:rsidR="179A1B2E" w:rsidRDefault="179A1B2E" w:rsidP="179A1B2E">
            <w:pPr>
              <w:shd w:val="clear" w:color="auto" w:fill="FFFFFF" w:themeFill="background1"/>
              <w:spacing w:line="256" w:lineRule="auto"/>
              <w:rPr>
                <w:rFonts w:ascii="Arial" w:eastAsia="Arial" w:hAnsi="Arial" w:cs="Arial"/>
                <w:color w:val="000000" w:themeColor="text1"/>
                <w:sz w:val="22"/>
                <w:szCs w:val="22"/>
              </w:rPr>
            </w:pPr>
            <w:r w:rsidRPr="179A1B2E">
              <w:rPr>
                <w:rFonts w:ascii="Arial" w:eastAsia="Arial" w:hAnsi="Arial" w:cs="Arial"/>
                <w:color w:val="000000" w:themeColor="text1"/>
                <w:sz w:val="22"/>
                <w:szCs w:val="22"/>
              </w:rPr>
              <w:t>Nobody wants the #flu crashing the party! 🥳🤧</w:t>
            </w:r>
          </w:p>
          <w:p w14:paraId="19698FAC" w14:textId="4482F30A" w:rsidR="179A1B2E" w:rsidRDefault="179A1B2E" w:rsidP="179A1B2E">
            <w:pPr>
              <w:shd w:val="clear" w:color="auto" w:fill="FFFFFF" w:themeFill="background1"/>
              <w:spacing w:line="256" w:lineRule="auto"/>
              <w:rPr>
                <w:rFonts w:ascii="Arial" w:eastAsia="Arial" w:hAnsi="Arial" w:cs="Arial"/>
                <w:color w:val="000000" w:themeColor="text1"/>
                <w:sz w:val="22"/>
                <w:szCs w:val="22"/>
              </w:rPr>
            </w:pPr>
          </w:p>
          <w:p w14:paraId="304549BC" w14:textId="2E4DA0F3" w:rsidR="179A1B2E" w:rsidRDefault="179A1B2E" w:rsidP="179A1B2E">
            <w:pPr>
              <w:shd w:val="clear" w:color="auto" w:fill="FFFFFF" w:themeFill="background1"/>
              <w:spacing w:line="256" w:lineRule="auto"/>
              <w:rPr>
                <w:rFonts w:ascii="Arial" w:eastAsia="Arial" w:hAnsi="Arial" w:cs="Arial"/>
                <w:color w:val="000000" w:themeColor="text1"/>
                <w:sz w:val="22"/>
                <w:szCs w:val="22"/>
              </w:rPr>
            </w:pPr>
            <w:r w:rsidRPr="179A1B2E">
              <w:rPr>
                <w:rFonts w:ascii="Arial" w:eastAsia="Arial" w:hAnsi="Arial" w:cs="Arial"/>
                <w:color w:val="000000" w:themeColor="text1"/>
                <w:sz w:val="22"/>
                <w:szCs w:val="22"/>
              </w:rPr>
              <w:t>Flu spreads easily, especially to our loved ones but there are also ways you can stop it in its tracks…</w:t>
            </w:r>
          </w:p>
          <w:p w14:paraId="5BC4D92E" w14:textId="57CC122E" w:rsidR="179A1B2E" w:rsidRDefault="179A1B2E" w:rsidP="179A1B2E">
            <w:pPr>
              <w:shd w:val="clear" w:color="auto" w:fill="FFFFFF" w:themeFill="background1"/>
              <w:spacing w:line="256" w:lineRule="auto"/>
              <w:rPr>
                <w:rFonts w:ascii="Arial" w:eastAsia="Arial" w:hAnsi="Arial" w:cs="Arial"/>
                <w:color w:val="000000" w:themeColor="text1"/>
                <w:sz w:val="22"/>
                <w:szCs w:val="22"/>
              </w:rPr>
            </w:pPr>
            <w:r w:rsidRPr="179A1B2E">
              <w:rPr>
                <w:rFonts w:ascii="Arial" w:eastAsia="Arial" w:hAnsi="Arial" w:cs="Arial"/>
                <w:color w:val="000000" w:themeColor="text1"/>
                <w:sz w:val="22"/>
                <w:szCs w:val="22"/>
              </w:rPr>
              <w:t>- Wash your hands often</w:t>
            </w:r>
          </w:p>
          <w:p w14:paraId="1DA76140" w14:textId="5E28A6C9" w:rsidR="179A1B2E" w:rsidRDefault="179A1B2E" w:rsidP="179A1B2E">
            <w:pPr>
              <w:shd w:val="clear" w:color="auto" w:fill="FFFFFF" w:themeFill="background1"/>
              <w:spacing w:line="256" w:lineRule="auto"/>
              <w:rPr>
                <w:rFonts w:ascii="Arial" w:eastAsia="Arial" w:hAnsi="Arial" w:cs="Arial"/>
                <w:color w:val="000000" w:themeColor="text1"/>
                <w:sz w:val="22"/>
                <w:szCs w:val="22"/>
              </w:rPr>
            </w:pPr>
            <w:r w:rsidRPr="179A1B2E">
              <w:rPr>
                <w:rFonts w:ascii="Arial" w:eastAsia="Arial" w:hAnsi="Arial" w:cs="Arial"/>
                <w:color w:val="000000" w:themeColor="text1"/>
                <w:sz w:val="22"/>
                <w:szCs w:val="22"/>
              </w:rPr>
              <w:t>- Cover your mouth and nose when coughing or sneezing</w:t>
            </w:r>
          </w:p>
          <w:p w14:paraId="7585D653" w14:textId="65E46127" w:rsidR="179A1B2E" w:rsidRDefault="179A1B2E" w:rsidP="179A1B2E">
            <w:pPr>
              <w:shd w:val="clear" w:color="auto" w:fill="FFFFFF" w:themeFill="background1"/>
              <w:spacing w:line="256" w:lineRule="auto"/>
              <w:rPr>
                <w:rFonts w:ascii="Arial" w:eastAsia="Arial" w:hAnsi="Arial" w:cs="Arial"/>
                <w:color w:val="000000" w:themeColor="text1"/>
                <w:sz w:val="22"/>
                <w:szCs w:val="22"/>
              </w:rPr>
            </w:pPr>
            <w:r w:rsidRPr="179A1B2E">
              <w:rPr>
                <w:rFonts w:ascii="Arial" w:eastAsia="Arial" w:hAnsi="Arial" w:cs="Arial"/>
                <w:color w:val="000000" w:themeColor="text1"/>
                <w:sz w:val="22"/>
                <w:szCs w:val="22"/>
              </w:rPr>
              <w:t>-️ Bin used tissues</w:t>
            </w:r>
          </w:p>
          <w:p w14:paraId="172F6059" w14:textId="6398879C" w:rsidR="179A1B2E" w:rsidRDefault="179A1B2E" w:rsidP="179A1B2E">
            <w:pPr>
              <w:shd w:val="clear" w:color="auto" w:fill="FFFFFF" w:themeFill="background1"/>
              <w:spacing w:line="256" w:lineRule="auto"/>
              <w:rPr>
                <w:rFonts w:ascii="Arial" w:eastAsia="Arial" w:hAnsi="Arial" w:cs="Arial"/>
                <w:color w:val="000000" w:themeColor="text1"/>
                <w:sz w:val="22"/>
                <w:szCs w:val="22"/>
              </w:rPr>
            </w:pPr>
          </w:p>
          <w:p w14:paraId="1339C965" w14:textId="56F83EA4" w:rsidR="179A1B2E" w:rsidRDefault="179A1B2E" w:rsidP="179A1B2E">
            <w:pPr>
              <w:shd w:val="clear" w:color="auto" w:fill="FFFFFF" w:themeFill="background1"/>
              <w:spacing w:line="256" w:lineRule="auto"/>
              <w:rPr>
                <w:rFonts w:ascii="Arial" w:eastAsia="Arial" w:hAnsi="Arial" w:cs="Arial"/>
                <w:sz w:val="22"/>
                <w:szCs w:val="22"/>
              </w:rPr>
            </w:pPr>
            <w:r w:rsidRPr="179A1B2E">
              <w:rPr>
                <w:rFonts w:ascii="Arial" w:eastAsia="Arial" w:hAnsi="Arial" w:cs="Arial"/>
                <w:color w:val="000000" w:themeColor="text1"/>
                <w:sz w:val="22"/>
                <w:szCs w:val="22"/>
              </w:rPr>
              <w:t xml:space="preserve">Let’s make this season about sharing joy, not germs! For more tips, visit </w:t>
            </w:r>
            <w:hyperlink r:id="rId30">
              <w:r w:rsidRPr="179A1B2E">
                <w:rPr>
                  <w:rStyle w:val="Hyperlink"/>
                  <w:rFonts w:ascii="Arial" w:eastAsia="Arial" w:hAnsi="Arial" w:cs="Arial"/>
                  <w:sz w:val="22"/>
                  <w:szCs w:val="22"/>
                </w:rPr>
                <w:t>https://www.nhs.uk/conditions/flu/</w:t>
              </w:r>
            </w:hyperlink>
            <w:r w:rsidRPr="179A1B2E">
              <w:rPr>
                <w:rFonts w:ascii="Arial" w:eastAsia="Arial" w:hAnsi="Arial" w:cs="Arial"/>
                <w:sz w:val="22"/>
                <w:szCs w:val="22"/>
              </w:rPr>
              <w:t xml:space="preserve"> #NHS</w:t>
            </w:r>
          </w:p>
          <w:p w14:paraId="0BE57DBA" w14:textId="0A103B0B" w:rsidR="179A1B2E" w:rsidRDefault="179A1B2E" w:rsidP="179A1B2E">
            <w:pPr>
              <w:spacing w:line="256" w:lineRule="auto"/>
              <w:rPr>
                <w:rFonts w:ascii="Arial" w:eastAsia="Arial" w:hAnsi="Arial" w:cs="Arial"/>
                <w:color w:val="000000" w:themeColor="text1"/>
                <w:sz w:val="22"/>
                <w:szCs w:val="22"/>
              </w:rPr>
            </w:pPr>
          </w:p>
        </w:tc>
      </w:tr>
      <w:tr w:rsidR="179A1B2E" w14:paraId="7A06AB20" w14:textId="77777777" w:rsidTr="00505195">
        <w:trPr>
          <w:trHeight w:val="4545"/>
        </w:trPr>
        <w:tc>
          <w:tcPr>
            <w:tcW w:w="1977" w:type="dxa"/>
            <w:tcBorders>
              <w:top w:val="single" w:sz="6" w:space="0" w:color="auto"/>
              <w:left w:val="single" w:sz="6" w:space="0" w:color="auto"/>
              <w:bottom w:val="single" w:sz="6" w:space="0" w:color="auto"/>
              <w:right w:val="single" w:sz="6" w:space="0" w:color="auto"/>
            </w:tcBorders>
            <w:tcMar>
              <w:left w:w="90" w:type="dxa"/>
              <w:right w:w="90" w:type="dxa"/>
            </w:tcMar>
          </w:tcPr>
          <w:p w14:paraId="6DC468F2" w14:textId="1BFBECC5" w:rsidR="7DE7F4F1" w:rsidRDefault="7DE7F4F1" w:rsidP="56B01FDE">
            <w:pPr>
              <w:spacing w:line="256" w:lineRule="auto"/>
              <w:rPr>
                <w:rFonts w:ascii="Aptos" w:eastAsia="Aptos" w:hAnsi="Aptos" w:cs="Aptos"/>
              </w:rPr>
            </w:pPr>
            <w:r>
              <w:rPr>
                <w:noProof/>
              </w:rPr>
              <w:lastRenderedPageBreak/>
              <w:drawing>
                <wp:inline distT="0" distB="0" distL="0" distR="0" wp14:anchorId="3E0E109D" wp14:editId="63D517A4">
                  <wp:extent cx="1336141" cy="1676400"/>
                  <wp:effectExtent l="0" t="0" r="0" b="0"/>
                  <wp:docPr id="17660658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65829" name="Picture 1766065829"/>
                          <pic:cNvPicPr/>
                        </pic:nvPicPr>
                        <pic:blipFill>
                          <a:blip r:embed="rId31">
                            <a:extLst>
                              <a:ext uri="{28A0092B-C50C-407E-A947-70E740481C1C}">
                                <a14:useLocalDpi xmlns:a14="http://schemas.microsoft.com/office/drawing/2010/main"/>
                              </a:ext>
                            </a:extLst>
                          </a:blip>
                          <a:stretch>
                            <a:fillRect/>
                          </a:stretch>
                        </pic:blipFill>
                        <pic:spPr>
                          <a:xfrm>
                            <a:off x="0" y="0"/>
                            <a:ext cx="1336141" cy="1676400"/>
                          </a:xfrm>
                          <a:prstGeom prst="rect">
                            <a:avLst/>
                          </a:prstGeom>
                        </pic:spPr>
                      </pic:pic>
                    </a:graphicData>
                  </a:graphic>
                </wp:inline>
              </w:drawing>
            </w:r>
          </w:p>
          <w:p w14:paraId="0065EA27" w14:textId="559DA138" w:rsidR="7DE7F4F1" w:rsidRDefault="7EF391DC" w:rsidP="56B01FDE">
            <w:pPr>
              <w:spacing w:line="256" w:lineRule="auto"/>
              <w:rPr>
                <w:rFonts w:ascii="Aptos" w:eastAsia="Aptos" w:hAnsi="Aptos" w:cs="Aptos"/>
              </w:rPr>
            </w:pPr>
            <w:r w:rsidRPr="56B01FDE">
              <w:rPr>
                <w:rFonts w:ascii="Aptos" w:eastAsia="Aptos" w:hAnsi="Aptos" w:cs="Aptos"/>
              </w:rPr>
              <w:t>Santa Self-Care</w:t>
            </w:r>
          </w:p>
        </w:tc>
        <w:tc>
          <w:tcPr>
            <w:tcW w:w="3977" w:type="dxa"/>
            <w:tcBorders>
              <w:top w:val="single" w:sz="6" w:space="0" w:color="auto"/>
              <w:left w:val="single" w:sz="6" w:space="0" w:color="auto"/>
              <w:bottom w:val="single" w:sz="6" w:space="0" w:color="auto"/>
              <w:right w:val="single" w:sz="6" w:space="0" w:color="auto"/>
            </w:tcBorders>
            <w:tcMar>
              <w:left w:w="90" w:type="dxa"/>
              <w:right w:w="90" w:type="dxa"/>
            </w:tcMar>
          </w:tcPr>
          <w:p w14:paraId="2397DA32" w14:textId="4F5DE8E8" w:rsidR="179A1B2E" w:rsidRDefault="179A1B2E" w:rsidP="179A1B2E">
            <w:pPr>
              <w:spacing w:line="256" w:lineRule="auto"/>
              <w:rPr>
                <w:rFonts w:ascii="Arial" w:eastAsia="Arial" w:hAnsi="Arial" w:cs="Arial"/>
                <w:color w:val="000000" w:themeColor="text1"/>
                <w:sz w:val="22"/>
                <w:szCs w:val="22"/>
              </w:rPr>
            </w:pPr>
            <w:r w:rsidRPr="179A1B2E">
              <w:rPr>
                <w:rFonts w:ascii="Arial" w:eastAsia="Arial" w:hAnsi="Arial" w:cs="Arial"/>
                <w:color w:val="000000" w:themeColor="text1"/>
                <w:sz w:val="22"/>
                <w:szCs w:val="22"/>
              </w:rPr>
              <w:t>#Flu spreads easily, especially to our loved ones but there are also ways you can stop it in its tracks</w:t>
            </w:r>
          </w:p>
          <w:p w14:paraId="5DD071B4" w14:textId="1419725D" w:rsidR="179A1B2E" w:rsidRDefault="179A1B2E" w:rsidP="179A1B2E">
            <w:pPr>
              <w:spacing w:line="256" w:lineRule="auto"/>
              <w:rPr>
                <w:rFonts w:ascii="Arial" w:eastAsia="Arial" w:hAnsi="Arial" w:cs="Arial"/>
                <w:color w:val="000000" w:themeColor="text1"/>
                <w:sz w:val="22"/>
                <w:szCs w:val="22"/>
              </w:rPr>
            </w:pPr>
            <w:r w:rsidRPr="179A1B2E">
              <w:rPr>
                <w:rFonts w:ascii="Arial" w:eastAsia="Arial" w:hAnsi="Arial" w:cs="Arial"/>
                <w:color w:val="000000" w:themeColor="text1"/>
                <w:sz w:val="22"/>
                <w:szCs w:val="22"/>
              </w:rPr>
              <w:t xml:space="preserve">- Wash your hands often </w:t>
            </w:r>
          </w:p>
          <w:p w14:paraId="75E8C67A" w14:textId="62DAE1FF" w:rsidR="179A1B2E" w:rsidRDefault="179A1B2E" w:rsidP="179A1B2E">
            <w:pPr>
              <w:spacing w:line="256" w:lineRule="auto"/>
              <w:rPr>
                <w:rFonts w:ascii="Arial" w:eastAsia="Arial" w:hAnsi="Arial" w:cs="Arial"/>
                <w:color w:val="000000" w:themeColor="text1"/>
                <w:sz w:val="22"/>
                <w:szCs w:val="22"/>
              </w:rPr>
            </w:pPr>
            <w:r w:rsidRPr="179A1B2E">
              <w:rPr>
                <w:rFonts w:ascii="Arial" w:eastAsia="Arial" w:hAnsi="Arial" w:cs="Arial"/>
                <w:color w:val="000000" w:themeColor="text1"/>
                <w:sz w:val="22"/>
                <w:szCs w:val="22"/>
              </w:rPr>
              <w:t xml:space="preserve">- Cover your mouth and nose when coughing or sneezing </w:t>
            </w:r>
          </w:p>
          <w:p w14:paraId="713F779A" w14:textId="68F17F9C" w:rsidR="179A1B2E" w:rsidRDefault="179A1B2E" w:rsidP="179A1B2E">
            <w:pPr>
              <w:spacing w:line="256" w:lineRule="auto"/>
              <w:rPr>
                <w:rFonts w:ascii="Arial" w:eastAsia="Arial" w:hAnsi="Arial" w:cs="Arial"/>
                <w:color w:val="000000" w:themeColor="text1"/>
                <w:sz w:val="22"/>
                <w:szCs w:val="22"/>
              </w:rPr>
            </w:pPr>
            <w:r w:rsidRPr="179A1B2E">
              <w:rPr>
                <w:rFonts w:ascii="Arial" w:eastAsia="Arial" w:hAnsi="Arial" w:cs="Arial"/>
                <w:color w:val="000000" w:themeColor="text1"/>
                <w:sz w:val="22"/>
                <w:szCs w:val="22"/>
              </w:rPr>
              <w:t>-️ Bin used tissues</w:t>
            </w:r>
          </w:p>
          <w:p w14:paraId="30DBD8A6" w14:textId="551D2A28" w:rsidR="179A1B2E" w:rsidRDefault="179A1B2E" w:rsidP="179A1B2E">
            <w:pPr>
              <w:spacing w:line="256" w:lineRule="auto"/>
              <w:rPr>
                <w:rFonts w:ascii="Arial" w:eastAsia="Arial" w:hAnsi="Arial" w:cs="Arial"/>
                <w:color w:val="000000" w:themeColor="text1"/>
                <w:sz w:val="22"/>
                <w:szCs w:val="22"/>
              </w:rPr>
            </w:pPr>
            <w:r w:rsidRPr="179A1B2E">
              <w:rPr>
                <w:rFonts w:ascii="Arial" w:eastAsia="Arial" w:hAnsi="Arial" w:cs="Arial"/>
                <w:color w:val="000000" w:themeColor="text1"/>
                <w:sz w:val="22"/>
                <w:szCs w:val="22"/>
              </w:rPr>
              <w:t xml:space="preserve"> </w:t>
            </w:r>
          </w:p>
          <w:p w14:paraId="436A2A9A" w14:textId="24D6E2CB" w:rsidR="179A1B2E" w:rsidRDefault="179A1B2E" w:rsidP="179A1B2E">
            <w:pPr>
              <w:spacing w:line="256" w:lineRule="auto"/>
              <w:rPr>
                <w:rFonts w:ascii="Arial" w:eastAsia="Arial" w:hAnsi="Arial" w:cs="Arial"/>
                <w:color w:val="000000" w:themeColor="text1"/>
                <w:sz w:val="22"/>
                <w:szCs w:val="22"/>
              </w:rPr>
            </w:pPr>
            <w:r w:rsidRPr="179A1B2E">
              <w:rPr>
                <w:rFonts w:ascii="Arial" w:eastAsia="Arial" w:hAnsi="Arial" w:cs="Arial"/>
                <w:color w:val="000000" w:themeColor="text1"/>
                <w:sz w:val="22"/>
                <w:szCs w:val="22"/>
              </w:rPr>
              <w:t xml:space="preserve">For more tips, visit </w:t>
            </w:r>
            <w:hyperlink r:id="rId32">
              <w:r w:rsidRPr="179A1B2E">
                <w:rPr>
                  <w:rStyle w:val="Hyperlink"/>
                  <w:rFonts w:ascii="Arial" w:eastAsia="Arial" w:hAnsi="Arial" w:cs="Arial"/>
                  <w:sz w:val="22"/>
                  <w:szCs w:val="22"/>
                </w:rPr>
                <w:t>https://www.nhs.uk/conditions/flu/</w:t>
              </w:r>
            </w:hyperlink>
            <w:r w:rsidRPr="179A1B2E">
              <w:rPr>
                <w:rFonts w:ascii="Arial" w:eastAsia="Arial" w:hAnsi="Arial" w:cs="Arial"/>
                <w:color w:val="000000" w:themeColor="text1"/>
                <w:sz w:val="22"/>
                <w:szCs w:val="22"/>
              </w:rPr>
              <w:t xml:space="preserve"> #NHS</w:t>
            </w:r>
          </w:p>
        </w:tc>
        <w:tc>
          <w:tcPr>
            <w:tcW w:w="4301" w:type="dxa"/>
            <w:tcBorders>
              <w:top w:val="single" w:sz="6" w:space="0" w:color="auto"/>
              <w:left w:val="single" w:sz="6" w:space="0" w:color="auto"/>
              <w:bottom w:val="single" w:sz="6" w:space="0" w:color="auto"/>
              <w:right w:val="single" w:sz="6" w:space="0" w:color="auto"/>
            </w:tcBorders>
            <w:tcMar>
              <w:left w:w="90" w:type="dxa"/>
              <w:right w:w="90" w:type="dxa"/>
            </w:tcMar>
          </w:tcPr>
          <w:p w14:paraId="13132307" w14:textId="4E74DE3C" w:rsidR="179A1B2E" w:rsidRDefault="179A1B2E" w:rsidP="179A1B2E">
            <w:pPr>
              <w:spacing w:line="256" w:lineRule="auto"/>
              <w:rPr>
                <w:rFonts w:ascii="Arial" w:eastAsia="Arial" w:hAnsi="Arial" w:cs="Arial"/>
                <w:color w:val="000000" w:themeColor="text1"/>
                <w:sz w:val="22"/>
                <w:szCs w:val="22"/>
              </w:rPr>
            </w:pPr>
            <w:r w:rsidRPr="179A1B2E">
              <w:rPr>
                <w:rFonts w:ascii="Arial" w:eastAsia="Arial" w:hAnsi="Arial" w:cs="Arial"/>
                <w:color w:val="000000" w:themeColor="text1"/>
                <w:sz w:val="22"/>
                <w:szCs w:val="22"/>
              </w:rPr>
              <w:t>Don’t let #flu be the gift you give this season.</w:t>
            </w:r>
          </w:p>
          <w:p w14:paraId="67D36C5B" w14:textId="7016BE19" w:rsidR="179A1B2E" w:rsidRDefault="179A1B2E" w:rsidP="179A1B2E">
            <w:pPr>
              <w:spacing w:line="256" w:lineRule="auto"/>
              <w:rPr>
                <w:rFonts w:ascii="Arial" w:eastAsia="Arial" w:hAnsi="Arial" w:cs="Arial"/>
                <w:color w:val="000000" w:themeColor="text1"/>
                <w:sz w:val="22"/>
                <w:szCs w:val="22"/>
              </w:rPr>
            </w:pPr>
          </w:p>
          <w:p w14:paraId="1D60AA90" w14:textId="4CC83686" w:rsidR="179A1B2E" w:rsidRDefault="179A1B2E" w:rsidP="179A1B2E">
            <w:pPr>
              <w:shd w:val="clear" w:color="auto" w:fill="FFFFFF" w:themeFill="background1"/>
              <w:rPr>
                <w:rFonts w:ascii="Arial" w:eastAsia="Arial" w:hAnsi="Arial" w:cs="Arial"/>
                <w:color w:val="000000" w:themeColor="text1"/>
                <w:sz w:val="22"/>
                <w:szCs w:val="22"/>
              </w:rPr>
            </w:pPr>
            <w:r w:rsidRPr="179A1B2E">
              <w:rPr>
                <w:rFonts w:ascii="Arial" w:eastAsia="Arial" w:hAnsi="Arial" w:cs="Arial"/>
                <w:color w:val="000000" w:themeColor="text1"/>
                <w:sz w:val="22"/>
                <w:szCs w:val="22"/>
              </w:rPr>
              <w:t>Flu spreads easily, especially to our loved ones but there are also ways you can stop it in its tracks…</w:t>
            </w:r>
          </w:p>
          <w:p w14:paraId="1B0B24A4" w14:textId="54F9B960" w:rsidR="179A1B2E" w:rsidRDefault="179A1B2E" w:rsidP="179A1B2E">
            <w:pPr>
              <w:shd w:val="clear" w:color="auto" w:fill="FFFFFF" w:themeFill="background1"/>
              <w:rPr>
                <w:rFonts w:ascii="Arial" w:eastAsia="Arial" w:hAnsi="Arial" w:cs="Arial"/>
                <w:color w:val="000000" w:themeColor="text1"/>
                <w:sz w:val="22"/>
                <w:szCs w:val="22"/>
              </w:rPr>
            </w:pPr>
            <w:r w:rsidRPr="179A1B2E">
              <w:rPr>
                <w:rFonts w:ascii="Arial" w:eastAsia="Arial" w:hAnsi="Arial" w:cs="Arial"/>
                <w:color w:val="000000" w:themeColor="text1"/>
                <w:sz w:val="22"/>
                <w:szCs w:val="22"/>
              </w:rPr>
              <w:t>- Wash your hands often</w:t>
            </w:r>
          </w:p>
          <w:p w14:paraId="6D4DFFAB" w14:textId="0D6A9ABC" w:rsidR="179A1B2E" w:rsidRDefault="179A1B2E" w:rsidP="179A1B2E">
            <w:pPr>
              <w:shd w:val="clear" w:color="auto" w:fill="FFFFFF" w:themeFill="background1"/>
              <w:rPr>
                <w:rFonts w:ascii="Arial" w:eastAsia="Arial" w:hAnsi="Arial" w:cs="Arial"/>
                <w:color w:val="000000" w:themeColor="text1"/>
                <w:sz w:val="22"/>
                <w:szCs w:val="22"/>
              </w:rPr>
            </w:pPr>
            <w:r w:rsidRPr="179A1B2E">
              <w:rPr>
                <w:rFonts w:ascii="Arial" w:eastAsia="Arial" w:hAnsi="Arial" w:cs="Arial"/>
                <w:color w:val="000000" w:themeColor="text1"/>
                <w:sz w:val="22"/>
                <w:szCs w:val="22"/>
              </w:rPr>
              <w:t>- Cover your mouth and nose when coughing or sneezing</w:t>
            </w:r>
          </w:p>
          <w:p w14:paraId="34A23DC9" w14:textId="69219C9D" w:rsidR="179A1B2E" w:rsidRDefault="179A1B2E" w:rsidP="179A1B2E">
            <w:pPr>
              <w:shd w:val="clear" w:color="auto" w:fill="FFFFFF" w:themeFill="background1"/>
              <w:rPr>
                <w:rFonts w:ascii="Arial" w:eastAsia="Arial" w:hAnsi="Arial" w:cs="Arial"/>
                <w:color w:val="000000" w:themeColor="text1"/>
                <w:sz w:val="22"/>
                <w:szCs w:val="22"/>
              </w:rPr>
            </w:pPr>
            <w:r w:rsidRPr="179A1B2E">
              <w:rPr>
                <w:rFonts w:ascii="Arial" w:eastAsia="Arial" w:hAnsi="Arial" w:cs="Arial"/>
                <w:color w:val="000000" w:themeColor="text1"/>
                <w:sz w:val="22"/>
                <w:szCs w:val="22"/>
              </w:rPr>
              <w:t>-️ Bin used tissues</w:t>
            </w:r>
          </w:p>
          <w:p w14:paraId="1B325FB8" w14:textId="470825FF" w:rsidR="179A1B2E" w:rsidRDefault="179A1B2E" w:rsidP="179A1B2E">
            <w:pPr>
              <w:shd w:val="clear" w:color="auto" w:fill="FFFFFF" w:themeFill="background1"/>
              <w:rPr>
                <w:rFonts w:ascii="Arial" w:eastAsia="Arial" w:hAnsi="Arial" w:cs="Arial"/>
                <w:color w:val="000000" w:themeColor="text1"/>
                <w:sz w:val="22"/>
                <w:szCs w:val="22"/>
              </w:rPr>
            </w:pPr>
          </w:p>
          <w:p w14:paraId="67187557" w14:textId="4F0DC79D" w:rsidR="179A1B2E" w:rsidRDefault="179A1B2E" w:rsidP="179A1B2E">
            <w:pPr>
              <w:shd w:val="clear" w:color="auto" w:fill="FFFFFF" w:themeFill="background1"/>
              <w:rPr>
                <w:rFonts w:ascii="Arial" w:eastAsia="Arial" w:hAnsi="Arial" w:cs="Arial"/>
                <w:color w:val="000000" w:themeColor="text1"/>
                <w:sz w:val="22"/>
                <w:szCs w:val="22"/>
              </w:rPr>
            </w:pPr>
            <w:r w:rsidRPr="179A1B2E">
              <w:rPr>
                <w:rFonts w:ascii="Arial" w:eastAsia="Arial" w:hAnsi="Arial" w:cs="Arial"/>
                <w:color w:val="000000" w:themeColor="text1"/>
                <w:sz w:val="22"/>
                <w:szCs w:val="22"/>
              </w:rPr>
              <w:t xml:space="preserve">Let’s make this season about sharing joy, not germs! For more tips, visit </w:t>
            </w:r>
            <w:hyperlink r:id="rId33">
              <w:r w:rsidRPr="179A1B2E">
                <w:rPr>
                  <w:rStyle w:val="Hyperlink"/>
                  <w:rFonts w:ascii="Arial" w:eastAsia="Arial" w:hAnsi="Arial" w:cs="Arial"/>
                  <w:sz w:val="22"/>
                  <w:szCs w:val="22"/>
                </w:rPr>
                <w:t>https://www.nhs.uk/conditions/flu/</w:t>
              </w:r>
            </w:hyperlink>
          </w:p>
          <w:p w14:paraId="5D40D34D" w14:textId="49EDCC4D" w:rsidR="179A1B2E" w:rsidRDefault="179A1B2E" w:rsidP="179A1B2E">
            <w:pPr>
              <w:shd w:val="clear" w:color="auto" w:fill="FFFFFF" w:themeFill="background1"/>
              <w:rPr>
                <w:rFonts w:ascii="Arial" w:eastAsia="Arial" w:hAnsi="Arial" w:cs="Arial"/>
                <w:sz w:val="22"/>
                <w:szCs w:val="22"/>
              </w:rPr>
            </w:pPr>
            <w:r w:rsidRPr="179A1B2E">
              <w:rPr>
                <w:rFonts w:ascii="Arial" w:eastAsia="Arial" w:hAnsi="Arial" w:cs="Arial"/>
                <w:sz w:val="22"/>
                <w:szCs w:val="22"/>
              </w:rPr>
              <w:t>#NHS</w:t>
            </w:r>
          </w:p>
          <w:p w14:paraId="227BAC2D" w14:textId="607ED53F" w:rsidR="179A1B2E" w:rsidRDefault="179A1B2E" w:rsidP="179A1B2E">
            <w:pPr>
              <w:spacing w:line="256" w:lineRule="auto"/>
              <w:rPr>
                <w:rFonts w:ascii="Arial" w:eastAsia="Arial" w:hAnsi="Arial" w:cs="Arial"/>
                <w:color w:val="000000" w:themeColor="text1"/>
                <w:sz w:val="22"/>
                <w:szCs w:val="22"/>
              </w:rPr>
            </w:pPr>
          </w:p>
        </w:tc>
        <w:tc>
          <w:tcPr>
            <w:tcW w:w="3687" w:type="dxa"/>
            <w:tcBorders>
              <w:top w:val="single" w:sz="6" w:space="0" w:color="auto"/>
              <w:left w:val="single" w:sz="6" w:space="0" w:color="auto"/>
              <w:bottom w:val="single" w:sz="6" w:space="0" w:color="auto"/>
              <w:right w:val="single" w:sz="6" w:space="0" w:color="auto"/>
            </w:tcBorders>
            <w:tcMar>
              <w:left w:w="90" w:type="dxa"/>
              <w:right w:w="90" w:type="dxa"/>
            </w:tcMar>
          </w:tcPr>
          <w:p w14:paraId="6975DC11" w14:textId="75C84D6B" w:rsidR="179A1B2E" w:rsidRDefault="179A1B2E" w:rsidP="179A1B2E">
            <w:pPr>
              <w:spacing w:line="256" w:lineRule="auto"/>
              <w:rPr>
                <w:rFonts w:ascii="Arial" w:eastAsia="Arial" w:hAnsi="Arial" w:cs="Arial"/>
                <w:color w:val="000000" w:themeColor="text1"/>
                <w:sz w:val="22"/>
                <w:szCs w:val="22"/>
              </w:rPr>
            </w:pPr>
            <w:r w:rsidRPr="179A1B2E">
              <w:rPr>
                <w:rFonts w:ascii="Arial" w:eastAsia="Arial" w:hAnsi="Arial" w:cs="Arial"/>
                <w:color w:val="000000" w:themeColor="text1"/>
                <w:sz w:val="22"/>
                <w:szCs w:val="22"/>
              </w:rPr>
              <w:t>Don’t let #flu be the gift you give this season.</w:t>
            </w:r>
          </w:p>
          <w:p w14:paraId="18FDACAD" w14:textId="0F1A1DD4" w:rsidR="179A1B2E" w:rsidRDefault="179A1B2E" w:rsidP="179A1B2E">
            <w:pPr>
              <w:spacing w:line="256" w:lineRule="auto"/>
              <w:rPr>
                <w:rFonts w:ascii="Arial" w:eastAsia="Arial" w:hAnsi="Arial" w:cs="Arial"/>
                <w:color w:val="000000" w:themeColor="text1"/>
                <w:sz w:val="22"/>
                <w:szCs w:val="22"/>
              </w:rPr>
            </w:pPr>
          </w:p>
          <w:p w14:paraId="5E6C2578" w14:textId="1D147497" w:rsidR="179A1B2E" w:rsidRDefault="179A1B2E" w:rsidP="179A1B2E">
            <w:pPr>
              <w:shd w:val="clear" w:color="auto" w:fill="FFFFFF" w:themeFill="background1"/>
              <w:rPr>
                <w:rFonts w:ascii="Arial" w:eastAsia="Arial" w:hAnsi="Arial" w:cs="Arial"/>
                <w:color w:val="000000" w:themeColor="text1"/>
                <w:sz w:val="22"/>
                <w:szCs w:val="22"/>
              </w:rPr>
            </w:pPr>
            <w:r w:rsidRPr="179A1B2E">
              <w:rPr>
                <w:rFonts w:ascii="Arial" w:eastAsia="Arial" w:hAnsi="Arial" w:cs="Arial"/>
                <w:color w:val="000000" w:themeColor="text1"/>
                <w:sz w:val="22"/>
                <w:szCs w:val="22"/>
              </w:rPr>
              <w:t>Flu spreads easily, especially to our loved ones but there are also ways you can stop it in its tracks…</w:t>
            </w:r>
          </w:p>
          <w:p w14:paraId="473E363F" w14:textId="4BA2EB8D" w:rsidR="179A1B2E" w:rsidRDefault="179A1B2E" w:rsidP="179A1B2E">
            <w:pPr>
              <w:shd w:val="clear" w:color="auto" w:fill="FFFFFF" w:themeFill="background1"/>
              <w:rPr>
                <w:rFonts w:ascii="Arial" w:eastAsia="Arial" w:hAnsi="Arial" w:cs="Arial"/>
                <w:color w:val="000000" w:themeColor="text1"/>
                <w:sz w:val="22"/>
                <w:szCs w:val="22"/>
              </w:rPr>
            </w:pPr>
            <w:r w:rsidRPr="179A1B2E">
              <w:rPr>
                <w:rFonts w:ascii="Arial" w:eastAsia="Arial" w:hAnsi="Arial" w:cs="Arial"/>
                <w:color w:val="000000" w:themeColor="text1"/>
                <w:sz w:val="22"/>
                <w:szCs w:val="22"/>
              </w:rPr>
              <w:t>- Wash your hands often</w:t>
            </w:r>
          </w:p>
          <w:p w14:paraId="4A70A0FD" w14:textId="33E45A23" w:rsidR="179A1B2E" w:rsidRDefault="179A1B2E" w:rsidP="179A1B2E">
            <w:pPr>
              <w:shd w:val="clear" w:color="auto" w:fill="FFFFFF" w:themeFill="background1"/>
              <w:rPr>
                <w:rFonts w:ascii="Arial" w:eastAsia="Arial" w:hAnsi="Arial" w:cs="Arial"/>
                <w:color w:val="000000" w:themeColor="text1"/>
                <w:sz w:val="22"/>
                <w:szCs w:val="22"/>
              </w:rPr>
            </w:pPr>
            <w:r w:rsidRPr="179A1B2E">
              <w:rPr>
                <w:rFonts w:ascii="Arial" w:eastAsia="Arial" w:hAnsi="Arial" w:cs="Arial"/>
                <w:color w:val="000000" w:themeColor="text1"/>
                <w:sz w:val="22"/>
                <w:szCs w:val="22"/>
              </w:rPr>
              <w:t>- Cover your mouth and nose when coughing or sneezing</w:t>
            </w:r>
          </w:p>
          <w:p w14:paraId="54467872" w14:textId="6F777C2D" w:rsidR="179A1B2E" w:rsidRDefault="179A1B2E" w:rsidP="179A1B2E">
            <w:pPr>
              <w:shd w:val="clear" w:color="auto" w:fill="FFFFFF" w:themeFill="background1"/>
              <w:rPr>
                <w:rFonts w:ascii="Arial" w:eastAsia="Arial" w:hAnsi="Arial" w:cs="Arial"/>
                <w:color w:val="000000" w:themeColor="text1"/>
                <w:sz w:val="22"/>
                <w:szCs w:val="22"/>
              </w:rPr>
            </w:pPr>
            <w:r w:rsidRPr="179A1B2E">
              <w:rPr>
                <w:rFonts w:ascii="Arial" w:eastAsia="Arial" w:hAnsi="Arial" w:cs="Arial"/>
                <w:color w:val="000000" w:themeColor="text1"/>
                <w:sz w:val="22"/>
                <w:szCs w:val="22"/>
              </w:rPr>
              <w:t>-️ Bin used tissues</w:t>
            </w:r>
          </w:p>
          <w:p w14:paraId="09160795" w14:textId="405DBDFE" w:rsidR="179A1B2E" w:rsidRDefault="179A1B2E" w:rsidP="179A1B2E">
            <w:pPr>
              <w:shd w:val="clear" w:color="auto" w:fill="FFFFFF" w:themeFill="background1"/>
              <w:rPr>
                <w:rFonts w:ascii="Arial" w:eastAsia="Arial" w:hAnsi="Arial" w:cs="Arial"/>
                <w:color w:val="000000" w:themeColor="text1"/>
                <w:sz w:val="22"/>
                <w:szCs w:val="22"/>
              </w:rPr>
            </w:pPr>
          </w:p>
          <w:p w14:paraId="29DA86E9" w14:textId="3D978F82" w:rsidR="179A1B2E" w:rsidRDefault="179A1B2E" w:rsidP="179A1B2E">
            <w:pPr>
              <w:shd w:val="clear" w:color="auto" w:fill="FFFFFF" w:themeFill="background1"/>
              <w:rPr>
                <w:rFonts w:ascii="Arial" w:eastAsia="Arial" w:hAnsi="Arial" w:cs="Arial"/>
                <w:color w:val="000000" w:themeColor="text1"/>
                <w:sz w:val="22"/>
                <w:szCs w:val="22"/>
              </w:rPr>
            </w:pPr>
            <w:r w:rsidRPr="179A1B2E">
              <w:rPr>
                <w:rFonts w:ascii="Arial" w:eastAsia="Arial" w:hAnsi="Arial" w:cs="Arial"/>
                <w:color w:val="000000" w:themeColor="text1"/>
                <w:sz w:val="22"/>
                <w:szCs w:val="22"/>
              </w:rPr>
              <w:t xml:space="preserve">Let’s make this season about sharing joy, not germs! For more tips, visit </w:t>
            </w:r>
            <w:hyperlink r:id="rId34">
              <w:r w:rsidRPr="179A1B2E">
                <w:rPr>
                  <w:rStyle w:val="Hyperlink"/>
                  <w:rFonts w:ascii="Arial" w:eastAsia="Arial" w:hAnsi="Arial" w:cs="Arial"/>
                  <w:sz w:val="22"/>
                  <w:szCs w:val="22"/>
                </w:rPr>
                <w:t>https://www.nhs.uk/conditions/flu/</w:t>
              </w:r>
            </w:hyperlink>
          </w:p>
          <w:p w14:paraId="22A8E09B" w14:textId="0D2CED77" w:rsidR="179A1B2E" w:rsidRDefault="179A1B2E" w:rsidP="179A1B2E">
            <w:pPr>
              <w:spacing w:line="256" w:lineRule="auto"/>
              <w:rPr>
                <w:rFonts w:ascii="Arial" w:eastAsia="Arial" w:hAnsi="Arial" w:cs="Arial"/>
                <w:color w:val="000000" w:themeColor="text1"/>
                <w:sz w:val="22"/>
                <w:szCs w:val="22"/>
              </w:rPr>
            </w:pPr>
          </w:p>
        </w:tc>
      </w:tr>
      <w:tr w:rsidR="179A1B2E" w14:paraId="107C1767" w14:textId="77777777" w:rsidTr="00505195">
        <w:trPr>
          <w:trHeight w:val="525"/>
        </w:trPr>
        <w:tc>
          <w:tcPr>
            <w:tcW w:w="1977" w:type="dxa"/>
            <w:tcBorders>
              <w:top w:val="single" w:sz="6" w:space="0" w:color="auto"/>
              <w:left w:val="single" w:sz="6" w:space="0" w:color="auto"/>
              <w:bottom w:val="single" w:sz="6" w:space="0" w:color="auto"/>
              <w:right w:val="single" w:sz="6" w:space="0" w:color="auto"/>
            </w:tcBorders>
            <w:tcMar>
              <w:left w:w="90" w:type="dxa"/>
              <w:right w:w="90" w:type="dxa"/>
            </w:tcMar>
          </w:tcPr>
          <w:p w14:paraId="5B730511" w14:textId="3E0D658F" w:rsidR="179A1B2E" w:rsidRDefault="179A1B2E" w:rsidP="179A1B2E">
            <w:pPr>
              <w:spacing w:line="256" w:lineRule="auto"/>
              <w:rPr>
                <w:rFonts w:ascii="Aptos" w:eastAsia="Aptos" w:hAnsi="Aptos" w:cs="Aptos"/>
              </w:rPr>
            </w:pPr>
          </w:p>
          <w:p w14:paraId="40192BB1" w14:textId="3B19B09B" w:rsidR="7DE7F4F1" w:rsidRDefault="7DE7F4F1" w:rsidP="179A1B2E">
            <w:pPr>
              <w:spacing w:line="256" w:lineRule="auto"/>
              <w:rPr>
                <w:rFonts w:ascii="Aptos" w:eastAsia="Aptos" w:hAnsi="Aptos" w:cs="Aptos"/>
              </w:rPr>
            </w:pPr>
            <w:r>
              <w:rPr>
                <w:noProof/>
              </w:rPr>
              <w:drawing>
                <wp:inline distT="0" distB="0" distL="0" distR="0" wp14:anchorId="5EF07797" wp14:editId="0232F98E">
                  <wp:extent cx="1316644" cy="1647825"/>
                  <wp:effectExtent l="0" t="0" r="0" b="0"/>
                  <wp:docPr id="5740301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30146" name="Picture 574030146"/>
                          <pic:cNvPicPr/>
                        </pic:nvPicPr>
                        <pic:blipFill>
                          <a:blip r:embed="rId35">
                            <a:extLst>
                              <a:ext uri="{28A0092B-C50C-407E-A947-70E740481C1C}">
                                <a14:useLocalDpi xmlns:a14="http://schemas.microsoft.com/office/drawing/2010/main"/>
                              </a:ext>
                            </a:extLst>
                          </a:blip>
                          <a:stretch>
                            <a:fillRect/>
                          </a:stretch>
                        </pic:blipFill>
                        <pic:spPr>
                          <a:xfrm>
                            <a:off x="0" y="0"/>
                            <a:ext cx="1316644" cy="1647825"/>
                          </a:xfrm>
                          <a:prstGeom prst="rect">
                            <a:avLst/>
                          </a:prstGeom>
                        </pic:spPr>
                      </pic:pic>
                    </a:graphicData>
                  </a:graphic>
                </wp:inline>
              </w:drawing>
            </w:r>
          </w:p>
          <w:p w14:paraId="05E230E7" w14:textId="424A25CC" w:rsidR="212F00DB" w:rsidRDefault="212F00DB" w:rsidP="259DDBF5">
            <w:pPr>
              <w:spacing w:line="256" w:lineRule="auto"/>
              <w:rPr>
                <w:rFonts w:ascii="Aptos" w:eastAsia="Aptos" w:hAnsi="Aptos" w:cs="Aptos"/>
              </w:rPr>
            </w:pPr>
            <w:r w:rsidRPr="259DDBF5">
              <w:rPr>
                <w:rFonts w:ascii="Aptos" w:eastAsia="Aptos" w:hAnsi="Aptos" w:cs="Aptos"/>
              </w:rPr>
              <w:t>Norovirus 1</w:t>
            </w:r>
          </w:p>
          <w:p w14:paraId="09AB9627" w14:textId="79B053DA" w:rsidR="7DE7F4F1" w:rsidRDefault="7DE7F4F1" w:rsidP="259DDBF5">
            <w:pPr>
              <w:spacing w:line="256" w:lineRule="auto"/>
              <w:rPr>
                <w:rFonts w:ascii="Aptos" w:eastAsia="Aptos" w:hAnsi="Aptos" w:cs="Aptos"/>
              </w:rPr>
            </w:pPr>
            <w:r>
              <w:rPr>
                <w:noProof/>
              </w:rPr>
              <w:lastRenderedPageBreak/>
              <w:drawing>
                <wp:inline distT="0" distB="0" distL="0" distR="0" wp14:anchorId="0EA00CE9" wp14:editId="45991027">
                  <wp:extent cx="1343025" cy="1670387"/>
                  <wp:effectExtent l="0" t="0" r="0" b="0"/>
                  <wp:docPr id="8999752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75265" name="Picture 899975265"/>
                          <pic:cNvPicPr/>
                        </pic:nvPicPr>
                        <pic:blipFill>
                          <a:blip r:embed="rId36">
                            <a:extLst>
                              <a:ext uri="{28A0092B-C50C-407E-A947-70E740481C1C}">
                                <a14:useLocalDpi xmlns:a14="http://schemas.microsoft.com/office/drawing/2010/main"/>
                              </a:ext>
                            </a:extLst>
                          </a:blip>
                          <a:stretch>
                            <a:fillRect/>
                          </a:stretch>
                        </pic:blipFill>
                        <pic:spPr>
                          <a:xfrm>
                            <a:off x="0" y="0"/>
                            <a:ext cx="1343025" cy="1670387"/>
                          </a:xfrm>
                          <a:prstGeom prst="rect">
                            <a:avLst/>
                          </a:prstGeom>
                        </pic:spPr>
                      </pic:pic>
                    </a:graphicData>
                  </a:graphic>
                </wp:inline>
              </w:drawing>
            </w:r>
            <w:r w:rsidR="19519860" w:rsidRPr="259DDBF5">
              <w:rPr>
                <w:rFonts w:ascii="Aptos" w:eastAsia="Aptos" w:hAnsi="Aptos" w:cs="Aptos"/>
              </w:rPr>
              <w:t>Norovirus 4</w:t>
            </w:r>
          </w:p>
        </w:tc>
        <w:tc>
          <w:tcPr>
            <w:tcW w:w="3977" w:type="dxa"/>
            <w:tcBorders>
              <w:top w:val="single" w:sz="6" w:space="0" w:color="auto"/>
              <w:left w:val="single" w:sz="6" w:space="0" w:color="auto"/>
              <w:bottom w:val="single" w:sz="6" w:space="0" w:color="auto"/>
              <w:right w:val="single" w:sz="6" w:space="0" w:color="auto"/>
            </w:tcBorders>
            <w:tcMar>
              <w:left w:w="90" w:type="dxa"/>
              <w:right w:w="90" w:type="dxa"/>
            </w:tcMar>
          </w:tcPr>
          <w:p w14:paraId="13F1575B" w14:textId="161866A0" w:rsidR="179A1B2E" w:rsidRDefault="179A1B2E" w:rsidP="179A1B2E">
            <w:pPr>
              <w:shd w:val="clear" w:color="auto" w:fill="FFFFFF" w:themeFill="background1"/>
              <w:rPr>
                <w:rFonts w:ascii="Arial" w:eastAsia="Arial" w:hAnsi="Arial" w:cs="Arial"/>
                <w:color w:val="000000" w:themeColor="text1"/>
                <w:sz w:val="22"/>
                <w:szCs w:val="22"/>
              </w:rPr>
            </w:pPr>
            <w:r w:rsidRPr="179A1B2E">
              <w:rPr>
                <w:rFonts w:ascii="Segoe UI Historic" w:eastAsia="Segoe UI Historic" w:hAnsi="Segoe UI Historic" w:cs="Segoe UI Historic"/>
                <w:color w:val="080809"/>
                <w:sz w:val="22"/>
                <w:szCs w:val="22"/>
              </w:rPr>
              <w:lastRenderedPageBreak/>
              <w:t xml:space="preserve">Norovirus is highly contagious, and we have seen a rise in cases recently </w:t>
            </w:r>
            <w:r w:rsidRPr="179A1B2E">
              <w:rPr>
                <w:rFonts w:ascii="Arial" w:eastAsia="Arial" w:hAnsi="Arial" w:cs="Arial"/>
                <w:color w:val="000000" w:themeColor="text1"/>
                <w:sz w:val="22"/>
                <w:szCs w:val="22"/>
              </w:rPr>
              <w:t>🤧</w:t>
            </w:r>
          </w:p>
          <w:p w14:paraId="11F17849" w14:textId="09C1D42E"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p>
          <w:p w14:paraId="2A919B19" w14:textId="36806841"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r w:rsidRPr="179A1B2E">
              <w:rPr>
                <w:rFonts w:ascii="Segoe UI Historic" w:eastAsia="Segoe UI Historic" w:hAnsi="Segoe UI Historic" w:cs="Segoe UI Historic"/>
                <w:color w:val="080809"/>
                <w:sz w:val="22"/>
                <w:szCs w:val="22"/>
              </w:rPr>
              <w:t>Symptoms include:</w:t>
            </w:r>
          </w:p>
          <w:p w14:paraId="2211E531" w14:textId="4C472D74" w:rsidR="179A1B2E" w:rsidRDefault="179A1B2E" w:rsidP="179A1B2E">
            <w:pPr>
              <w:pStyle w:val="ListParagraph"/>
              <w:numPr>
                <w:ilvl w:val="0"/>
                <w:numId w:val="14"/>
              </w:numPr>
              <w:rPr>
                <w:rFonts w:ascii="Aptos" w:eastAsia="Aptos" w:hAnsi="Aptos" w:cs="Aptos"/>
              </w:rPr>
            </w:pPr>
            <w:r w:rsidRPr="179A1B2E">
              <w:rPr>
                <w:rFonts w:ascii="Aptos" w:eastAsia="Aptos" w:hAnsi="Aptos" w:cs="Aptos"/>
              </w:rPr>
              <w:t>Vomiting</w:t>
            </w:r>
          </w:p>
          <w:p w14:paraId="6C3B92D7" w14:textId="77D56BDA" w:rsidR="179A1B2E" w:rsidRDefault="179A1B2E" w:rsidP="179A1B2E">
            <w:pPr>
              <w:pStyle w:val="ListParagraph"/>
              <w:numPr>
                <w:ilvl w:val="0"/>
                <w:numId w:val="14"/>
              </w:numPr>
              <w:rPr>
                <w:rFonts w:ascii="Aptos" w:eastAsia="Aptos" w:hAnsi="Aptos" w:cs="Aptos"/>
              </w:rPr>
            </w:pPr>
            <w:r w:rsidRPr="179A1B2E">
              <w:rPr>
                <w:rFonts w:ascii="Aptos" w:eastAsia="Aptos" w:hAnsi="Aptos" w:cs="Aptos"/>
              </w:rPr>
              <w:t xml:space="preserve">Diarrhoea </w:t>
            </w:r>
          </w:p>
          <w:p w14:paraId="17FF3AAE" w14:textId="3FC64BC4" w:rsidR="179A1B2E" w:rsidRDefault="179A1B2E" w:rsidP="179A1B2E">
            <w:pPr>
              <w:pStyle w:val="ListParagraph"/>
              <w:numPr>
                <w:ilvl w:val="0"/>
                <w:numId w:val="14"/>
              </w:numPr>
              <w:rPr>
                <w:rFonts w:ascii="Aptos" w:eastAsia="Aptos" w:hAnsi="Aptos" w:cs="Aptos"/>
              </w:rPr>
            </w:pPr>
            <w:r w:rsidRPr="179A1B2E">
              <w:rPr>
                <w:rFonts w:ascii="Aptos" w:eastAsia="Aptos" w:hAnsi="Aptos" w:cs="Aptos"/>
              </w:rPr>
              <w:t>Stomach cramps</w:t>
            </w:r>
          </w:p>
          <w:p w14:paraId="0FE7FDAD" w14:textId="5D78DC28" w:rsidR="179A1B2E" w:rsidRDefault="179A1B2E" w:rsidP="179A1B2E">
            <w:pPr>
              <w:pStyle w:val="ListParagraph"/>
              <w:numPr>
                <w:ilvl w:val="0"/>
                <w:numId w:val="14"/>
              </w:numPr>
              <w:rPr>
                <w:rFonts w:ascii="Aptos" w:eastAsia="Aptos" w:hAnsi="Aptos" w:cs="Aptos"/>
              </w:rPr>
            </w:pPr>
            <w:r w:rsidRPr="179A1B2E">
              <w:rPr>
                <w:rFonts w:ascii="Aptos" w:eastAsia="Aptos" w:hAnsi="Aptos" w:cs="Aptos"/>
              </w:rPr>
              <w:t>High temperature</w:t>
            </w:r>
          </w:p>
          <w:p w14:paraId="13B37D91" w14:textId="76A1CBA1" w:rsidR="179A1B2E" w:rsidRDefault="179A1B2E" w:rsidP="179A1B2E">
            <w:pPr>
              <w:pStyle w:val="ListParagraph"/>
              <w:numPr>
                <w:ilvl w:val="0"/>
                <w:numId w:val="14"/>
              </w:numPr>
              <w:rPr>
                <w:rFonts w:ascii="Aptos" w:eastAsia="Aptos" w:hAnsi="Aptos" w:cs="Aptos"/>
              </w:rPr>
            </w:pPr>
            <w:r w:rsidRPr="179A1B2E">
              <w:rPr>
                <w:rFonts w:ascii="Aptos" w:eastAsia="Aptos" w:hAnsi="Aptos" w:cs="Aptos"/>
              </w:rPr>
              <w:t>Headache</w:t>
            </w:r>
          </w:p>
          <w:p w14:paraId="2EC4DA02" w14:textId="0DE9522C" w:rsidR="179A1B2E" w:rsidRDefault="179A1B2E" w:rsidP="179A1B2E">
            <w:pPr>
              <w:pStyle w:val="ListParagraph"/>
              <w:numPr>
                <w:ilvl w:val="0"/>
                <w:numId w:val="14"/>
              </w:numPr>
              <w:rPr>
                <w:rFonts w:ascii="Aptos" w:eastAsia="Aptos" w:hAnsi="Aptos" w:cs="Aptos"/>
              </w:rPr>
            </w:pPr>
            <w:r w:rsidRPr="179A1B2E">
              <w:rPr>
                <w:rFonts w:ascii="Aptos" w:eastAsia="Aptos" w:hAnsi="Aptos" w:cs="Aptos"/>
              </w:rPr>
              <w:t>Tummy pain</w:t>
            </w:r>
          </w:p>
          <w:p w14:paraId="36E495E9" w14:textId="3B30DAAA" w:rsidR="179A1B2E" w:rsidRDefault="179A1B2E" w:rsidP="179A1B2E">
            <w:pPr>
              <w:pStyle w:val="ListParagraph"/>
              <w:numPr>
                <w:ilvl w:val="0"/>
                <w:numId w:val="14"/>
              </w:numPr>
              <w:rPr>
                <w:rFonts w:ascii="Aptos" w:eastAsia="Aptos" w:hAnsi="Aptos" w:cs="Aptos"/>
              </w:rPr>
            </w:pPr>
            <w:r w:rsidRPr="179A1B2E">
              <w:rPr>
                <w:rFonts w:ascii="Aptos" w:eastAsia="Aptos" w:hAnsi="Aptos" w:cs="Aptos"/>
              </w:rPr>
              <w:t>body aches and pains</w:t>
            </w:r>
          </w:p>
          <w:p w14:paraId="4062E171" w14:textId="176444E2" w:rsidR="179A1B2E" w:rsidRDefault="179A1B2E" w:rsidP="179A1B2E">
            <w:pPr>
              <w:shd w:val="clear" w:color="auto" w:fill="FFFFFF" w:themeFill="background1"/>
              <w:rPr>
                <w:rFonts w:ascii="Aptos" w:eastAsia="Aptos" w:hAnsi="Aptos" w:cs="Aptos"/>
              </w:rPr>
            </w:pPr>
            <w:r w:rsidRPr="179A1B2E">
              <w:rPr>
                <w:rFonts w:ascii="Segoe UI Historic" w:eastAsia="Segoe UI Historic" w:hAnsi="Segoe UI Historic" w:cs="Segoe UI Historic"/>
                <w:color w:val="080809"/>
                <w:sz w:val="22"/>
                <w:szCs w:val="22"/>
              </w:rPr>
              <w:t xml:space="preserve">Stay healthy and protect others! </w:t>
            </w:r>
            <w:r w:rsidRPr="179A1B2E">
              <w:rPr>
                <w:rFonts w:ascii="Aptos" w:eastAsia="Aptos" w:hAnsi="Aptos" w:cs="Aptos"/>
              </w:rPr>
              <w:t>💙</w:t>
            </w:r>
          </w:p>
          <w:p w14:paraId="398D3917" w14:textId="18658A78" w:rsidR="7DE7F4F1" w:rsidRDefault="7DE7F4F1" w:rsidP="179A1B2E">
            <w:pPr>
              <w:shd w:val="clear" w:color="auto" w:fill="FFFFFF" w:themeFill="background1"/>
              <w:rPr>
                <w:rFonts w:ascii="Aptos" w:eastAsia="Aptos" w:hAnsi="Aptos" w:cs="Aptos"/>
              </w:rPr>
            </w:pPr>
            <w:r>
              <w:rPr>
                <w:noProof/>
              </w:rPr>
              <w:drawing>
                <wp:inline distT="0" distB="0" distL="0" distR="0" wp14:anchorId="6F55BDF9" wp14:editId="41A6EAA9">
                  <wp:extent cx="152400" cy="152400"/>
                  <wp:effectExtent l="0" t="0" r="0" b="0"/>
                  <wp:docPr id="2046001721" name="drawin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01721" name="Picture 2046001721"/>
                          <pic:cNvPicPr/>
                        </pic:nvPicPr>
                        <pic:blipFill>
                          <a:blip r:embed="rId37">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inline>
              </w:drawing>
            </w:r>
            <w:hyperlink r:id="rId38">
              <w:r w:rsidR="179A1B2E" w:rsidRPr="179A1B2E">
                <w:rPr>
                  <w:rStyle w:val="Hyperlink"/>
                  <w:rFonts w:ascii="Segoe UI Historic" w:eastAsia="Segoe UI Historic" w:hAnsi="Segoe UI Historic" w:cs="Segoe UI Historic"/>
                  <w:b/>
                  <w:bCs/>
                  <w:sz w:val="22"/>
                  <w:szCs w:val="22"/>
                </w:rPr>
                <w:t>www.nhs.uk/conditions/norovirus/</w:t>
              </w:r>
            </w:hyperlink>
          </w:p>
          <w:p w14:paraId="050DC2F4" w14:textId="618AEB80" w:rsidR="179A1B2E" w:rsidRDefault="179A1B2E" w:rsidP="179A1B2E">
            <w:pPr>
              <w:shd w:val="clear" w:color="auto" w:fill="FFFFFF" w:themeFill="background1"/>
              <w:spacing w:before="240" w:after="240"/>
              <w:rPr>
                <w:rFonts w:ascii="Segoe UI Historic" w:eastAsia="Segoe UI Historic" w:hAnsi="Segoe UI Historic" w:cs="Segoe UI Historic"/>
                <w:color w:val="080809"/>
                <w:sz w:val="22"/>
                <w:szCs w:val="22"/>
              </w:rPr>
            </w:pPr>
            <w:hyperlink r:id="rId39">
              <w:r w:rsidRPr="179A1B2E">
                <w:rPr>
                  <w:rStyle w:val="Hyperlink"/>
                  <w:rFonts w:ascii="Segoe UI Historic" w:eastAsia="Segoe UI Historic" w:hAnsi="Segoe UI Historic" w:cs="Segoe UI Historic"/>
                  <w:b/>
                  <w:bCs/>
                  <w:sz w:val="22"/>
                  <w:szCs w:val="22"/>
                </w:rPr>
                <w:t>#Norovirus</w:t>
              </w:r>
            </w:hyperlink>
            <w:r w:rsidRPr="179A1B2E">
              <w:rPr>
                <w:rFonts w:ascii="Segoe UI Historic" w:eastAsia="Segoe UI Historic" w:hAnsi="Segoe UI Historic" w:cs="Segoe UI Historic"/>
                <w:color w:val="080809"/>
                <w:sz w:val="22"/>
                <w:szCs w:val="22"/>
              </w:rPr>
              <w:t xml:space="preserve"> </w:t>
            </w:r>
            <w:hyperlink r:id="rId40">
              <w:r w:rsidRPr="179A1B2E">
                <w:rPr>
                  <w:rStyle w:val="Hyperlink"/>
                  <w:rFonts w:ascii="Segoe UI Historic" w:eastAsia="Segoe UI Historic" w:hAnsi="Segoe UI Historic" w:cs="Segoe UI Historic"/>
                  <w:b/>
                  <w:bCs/>
                  <w:sz w:val="22"/>
                  <w:szCs w:val="22"/>
                </w:rPr>
                <w:t>#NHS</w:t>
              </w:r>
            </w:hyperlink>
          </w:p>
          <w:p w14:paraId="562B41E5" w14:textId="4D301A95" w:rsidR="179A1B2E" w:rsidRDefault="179A1B2E" w:rsidP="179A1B2E">
            <w:pPr>
              <w:spacing w:before="240" w:after="240"/>
              <w:rPr>
                <w:rFonts w:ascii="Arial" w:eastAsia="Arial" w:hAnsi="Arial" w:cs="Arial"/>
                <w:sz w:val="22"/>
                <w:szCs w:val="22"/>
              </w:rPr>
            </w:pPr>
          </w:p>
        </w:tc>
        <w:tc>
          <w:tcPr>
            <w:tcW w:w="4301" w:type="dxa"/>
            <w:tcBorders>
              <w:top w:val="single" w:sz="6" w:space="0" w:color="auto"/>
              <w:left w:val="single" w:sz="6" w:space="0" w:color="auto"/>
              <w:bottom w:val="single" w:sz="6" w:space="0" w:color="auto"/>
              <w:right w:val="single" w:sz="6" w:space="0" w:color="auto"/>
            </w:tcBorders>
            <w:tcMar>
              <w:left w:w="90" w:type="dxa"/>
              <w:right w:w="90" w:type="dxa"/>
            </w:tcMar>
          </w:tcPr>
          <w:p w14:paraId="2314398B" w14:textId="31AF14F6" w:rsidR="179A1B2E" w:rsidRDefault="179A1B2E" w:rsidP="179A1B2E">
            <w:pPr>
              <w:shd w:val="clear" w:color="auto" w:fill="FFFFFF" w:themeFill="background1"/>
              <w:rPr>
                <w:rFonts w:ascii="Arial" w:eastAsia="Arial" w:hAnsi="Arial" w:cs="Arial"/>
                <w:color w:val="000000" w:themeColor="text1"/>
                <w:sz w:val="22"/>
                <w:szCs w:val="22"/>
              </w:rPr>
            </w:pPr>
            <w:r w:rsidRPr="179A1B2E">
              <w:rPr>
                <w:rFonts w:ascii="Segoe UI Historic" w:eastAsia="Segoe UI Historic" w:hAnsi="Segoe UI Historic" w:cs="Segoe UI Historic"/>
                <w:color w:val="080809"/>
                <w:sz w:val="22"/>
                <w:szCs w:val="22"/>
              </w:rPr>
              <w:lastRenderedPageBreak/>
              <w:t xml:space="preserve">Norovirus is highly contagious, and we have seen a rise in cases recently </w:t>
            </w:r>
            <w:r w:rsidRPr="179A1B2E">
              <w:rPr>
                <w:rFonts w:ascii="Arial" w:eastAsia="Arial" w:hAnsi="Arial" w:cs="Arial"/>
                <w:color w:val="000000" w:themeColor="text1"/>
                <w:sz w:val="22"/>
                <w:szCs w:val="22"/>
              </w:rPr>
              <w:t>🤧</w:t>
            </w:r>
          </w:p>
          <w:p w14:paraId="1593F6FA" w14:textId="38FB7BBE"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p>
          <w:p w14:paraId="56636D8D" w14:textId="1081300A"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r w:rsidRPr="179A1B2E">
              <w:rPr>
                <w:rFonts w:ascii="Segoe UI Historic" w:eastAsia="Segoe UI Historic" w:hAnsi="Segoe UI Historic" w:cs="Segoe UI Historic"/>
                <w:color w:val="080809"/>
                <w:sz w:val="22"/>
                <w:szCs w:val="22"/>
              </w:rPr>
              <w:t>Symptoms include:</w:t>
            </w:r>
          </w:p>
          <w:p w14:paraId="4308B942" w14:textId="0A713173" w:rsidR="179A1B2E" w:rsidRDefault="179A1B2E" w:rsidP="179A1B2E">
            <w:pPr>
              <w:pStyle w:val="ListParagraph"/>
              <w:numPr>
                <w:ilvl w:val="0"/>
                <w:numId w:val="13"/>
              </w:numPr>
              <w:shd w:val="clear" w:color="auto" w:fill="FFFFFF" w:themeFill="background1"/>
              <w:rPr>
                <w:rFonts w:ascii="Segoe UI Historic" w:eastAsia="Segoe UI Historic" w:hAnsi="Segoe UI Historic" w:cs="Segoe UI Historic"/>
                <w:color w:val="080809"/>
                <w:sz w:val="22"/>
                <w:szCs w:val="22"/>
              </w:rPr>
            </w:pPr>
            <w:r w:rsidRPr="179A1B2E">
              <w:rPr>
                <w:rFonts w:ascii="Segoe UI Historic" w:eastAsia="Segoe UI Historic" w:hAnsi="Segoe UI Historic" w:cs="Segoe UI Historic"/>
                <w:color w:val="080809"/>
                <w:sz w:val="22"/>
                <w:szCs w:val="22"/>
              </w:rPr>
              <w:t>Vomiting</w:t>
            </w:r>
          </w:p>
          <w:p w14:paraId="04CF603F" w14:textId="04A593ED" w:rsidR="179A1B2E" w:rsidRDefault="179A1B2E" w:rsidP="179A1B2E">
            <w:pPr>
              <w:pStyle w:val="ListParagraph"/>
              <w:numPr>
                <w:ilvl w:val="0"/>
                <w:numId w:val="13"/>
              </w:numPr>
              <w:shd w:val="clear" w:color="auto" w:fill="FFFFFF" w:themeFill="background1"/>
              <w:rPr>
                <w:rFonts w:ascii="Segoe UI Historic" w:eastAsia="Segoe UI Historic" w:hAnsi="Segoe UI Historic" w:cs="Segoe UI Historic"/>
                <w:color w:val="080809"/>
                <w:sz w:val="22"/>
                <w:szCs w:val="22"/>
              </w:rPr>
            </w:pPr>
            <w:r w:rsidRPr="179A1B2E">
              <w:rPr>
                <w:rFonts w:ascii="Segoe UI Historic" w:eastAsia="Segoe UI Historic" w:hAnsi="Segoe UI Historic" w:cs="Segoe UI Historic"/>
                <w:color w:val="080809"/>
                <w:sz w:val="22"/>
                <w:szCs w:val="22"/>
              </w:rPr>
              <w:t xml:space="preserve">Diarrhoea </w:t>
            </w:r>
          </w:p>
          <w:p w14:paraId="4391EB84" w14:textId="48F621A5" w:rsidR="179A1B2E" w:rsidRDefault="179A1B2E" w:rsidP="179A1B2E">
            <w:pPr>
              <w:pStyle w:val="ListParagraph"/>
              <w:numPr>
                <w:ilvl w:val="0"/>
                <w:numId w:val="13"/>
              </w:numPr>
              <w:shd w:val="clear" w:color="auto" w:fill="FFFFFF" w:themeFill="background1"/>
              <w:rPr>
                <w:rFonts w:ascii="Segoe UI Historic" w:eastAsia="Segoe UI Historic" w:hAnsi="Segoe UI Historic" w:cs="Segoe UI Historic"/>
                <w:color w:val="080809"/>
                <w:sz w:val="22"/>
                <w:szCs w:val="22"/>
              </w:rPr>
            </w:pPr>
            <w:r w:rsidRPr="179A1B2E">
              <w:rPr>
                <w:rFonts w:ascii="Segoe UI Historic" w:eastAsia="Segoe UI Historic" w:hAnsi="Segoe UI Historic" w:cs="Segoe UI Historic"/>
                <w:color w:val="080809"/>
                <w:sz w:val="22"/>
                <w:szCs w:val="22"/>
              </w:rPr>
              <w:t xml:space="preserve">Stomach cramps </w:t>
            </w:r>
          </w:p>
          <w:p w14:paraId="221B7BDB" w14:textId="5272FB13"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p>
          <w:p w14:paraId="15730838" w14:textId="49E97287"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r w:rsidRPr="179A1B2E">
              <w:rPr>
                <w:rFonts w:ascii="Segoe UI Historic" w:eastAsia="Segoe UI Historic" w:hAnsi="Segoe UI Historic" w:cs="Segoe UI Historic"/>
                <w:color w:val="080809"/>
                <w:sz w:val="22"/>
                <w:szCs w:val="22"/>
              </w:rPr>
              <w:t xml:space="preserve">Stop Norovirus spreading: </w:t>
            </w:r>
          </w:p>
          <w:p w14:paraId="57EA6D6D" w14:textId="6E1B90A6" w:rsidR="179A1B2E" w:rsidRDefault="179A1B2E" w:rsidP="179A1B2E">
            <w:pPr>
              <w:pStyle w:val="ListParagraph"/>
              <w:numPr>
                <w:ilvl w:val="0"/>
                <w:numId w:val="12"/>
              </w:numPr>
              <w:shd w:val="clear" w:color="auto" w:fill="FFFFFF" w:themeFill="background1"/>
              <w:rPr>
                <w:rFonts w:ascii="Segoe UI Historic" w:eastAsia="Segoe UI Historic" w:hAnsi="Segoe UI Historic" w:cs="Segoe UI Historic"/>
                <w:color w:val="080809"/>
                <w:sz w:val="22"/>
                <w:szCs w:val="22"/>
              </w:rPr>
            </w:pPr>
            <w:r w:rsidRPr="179A1B2E">
              <w:rPr>
                <w:rFonts w:ascii="Segoe UI Historic" w:eastAsia="Segoe UI Historic" w:hAnsi="Segoe UI Historic" w:cs="Segoe UI Historic"/>
                <w:color w:val="080809"/>
                <w:sz w:val="22"/>
                <w:szCs w:val="22"/>
              </w:rPr>
              <w:t>Wash your hands regularly</w:t>
            </w:r>
          </w:p>
          <w:p w14:paraId="5C0DC0FD" w14:textId="6BB4B551" w:rsidR="179A1B2E" w:rsidRDefault="179A1B2E" w:rsidP="179A1B2E">
            <w:pPr>
              <w:pStyle w:val="ListParagraph"/>
              <w:numPr>
                <w:ilvl w:val="0"/>
                <w:numId w:val="12"/>
              </w:numPr>
              <w:shd w:val="clear" w:color="auto" w:fill="FFFFFF" w:themeFill="background1"/>
              <w:rPr>
                <w:rFonts w:ascii="Segoe UI Historic" w:eastAsia="Segoe UI Historic" w:hAnsi="Segoe UI Historic" w:cs="Segoe UI Historic"/>
                <w:color w:val="080809"/>
                <w:sz w:val="22"/>
                <w:szCs w:val="22"/>
              </w:rPr>
            </w:pPr>
            <w:r w:rsidRPr="179A1B2E">
              <w:rPr>
                <w:rFonts w:ascii="Segoe UI Historic" w:eastAsia="Segoe UI Historic" w:hAnsi="Segoe UI Historic" w:cs="Segoe UI Historic"/>
                <w:color w:val="080809"/>
                <w:sz w:val="22"/>
                <w:szCs w:val="22"/>
              </w:rPr>
              <w:t>Catch coughs and sneezes in tissues</w:t>
            </w:r>
          </w:p>
          <w:p w14:paraId="034A29AA" w14:textId="2167BB0E" w:rsidR="179A1B2E" w:rsidRDefault="179A1B2E" w:rsidP="179A1B2E">
            <w:pPr>
              <w:pStyle w:val="ListParagraph"/>
              <w:numPr>
                <w:ilvl w:val="0"/>
                <w:numId w:val="12"/>
              </w:numPr>
              <w:shd w:val="clear" w:color="auto" w:fill="FFFFFF" w:themeFill="background1"/>
              <w:rPr>
                <w:rFonts w:ascii="Segoe UI Historic" w:eastAsia="Segoe UI Historic" w:hAnsi="Segoe UI Historic" w:cs="Segoe UI Historic"/>
                <w:color w:val="080809"/>
                <w:sz w:val="22"/>
                <w:szCs w:val="22"/>
              </w:rPr>
            </w:pPr>
            <w:r w:rsidRPr="179A1B2E">
              <w:rPr>
                <w:rFonts w:ascii="Segoe UI Historic" w:eastAsia="Segoe UI Historic" w:hAnsi="Segoe UI Historic" w:cs="Segoe UI Historic"/>
                <w:color w:val="080809"/>
                <w:sz w:val="22"/>
                <w:szCs w:val="22"/>
              </w:rPr>
              <w:t>Open a window when meeting inside</w:t>
            </w:r>
          </w:p>
          <w:p w14:paraId="7271DBC0" w14:textId="6B4E8C89"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p>
          <w:p w14:paraId="2ED8AC01" w14:textId="2906C2D9" w:rsidR="179A1B2E" w:rsidRDefault="179A1B2E" w:rsidP="179A1B2E">
            <w:pPr>
              <w:shd w:val="clear" w:color="auto" w:fill="FFFFFF" w:themeFill="background1"/>
              <w:rPr>
                <w:rFonts w:ascii="Aptos" w:eastAsia="Aptos" w:hAnsi="Aptos" w:cs="Aptos"/>
              </w:rPr>
            </w:pPr>
            <w:r w:rsidRPr="179A1B2E">
              <w:rPr>
                <w:rFonts w:ascii="Segoe UI Historic" w:eastAsia="Segoe UI Historic" w:hAnsi="Segoe UI Historic" w:cs="Segoe UI Historic"/>
                <w:color w:val="080809"/>
                <w:sz w:val="22"/>
                <w:szCs w:val="22"/>
              </w:rPr>
              <w:lastRenderedPageBreak/>
              <w:t xml:space="preserve">Stay healthy and protect others! </w:t>
            </w:r>
            <w:r w:rsidRPr="179A1B2E">
              <w:rPr>
                <w:rFonts w:ascii="Aptos" w:eastAsia="Aptos" w:hAnsi="Aptos" w:cs="Aptos"/>
              </w:rPr>
              <w:t>💙</w:t>
            </w:r>
          </w:p>
          <w:p w14:paraId="63D8F64A" w14:textId="74FA89FB" w:rsidR="179A1B2E" w:rsidRDefault="179A1B2E" w:rsidP="179A1B2E">
            <w:pPr>
              <w:shd w:val="clear" w:color="auto" w:fill="FFFFFF" w:themeFill="background1"/>
              <w:rPr>
                <w:rFonts w:ascii="Aptos" w:eastAsia="Aptos" w:hAnsi="Aptos" w:cs="Aptos"/>
              </w:rPr>
            </w:pPr>
          </w:p>
          <w:p w14:paraId="2B250A54" w14:textId="7794F127"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r w:rsidRPr="179A1B2E">
              <w:rPr>
                <w:rFonts w:ascii="Segoe UI Historic" w:eastAsia="Segoe UI Historic" w:hAnsi="Segoe UI Historic" w:cs="Segoe UI Historic"/>
                <w:color w:val="080809"/>
                <w:sz w:val="22"/>
                <w:szCs w:val="22"/>
              </w:rPr>
              <w:t>Find out more.</w:t>
            </w:r>
          </w:p>
          <w:p w14:paraId="76A96B09" w14:textId="5A333A19" w:rsidR="1B1E5B0B" w:rsidRDefault="1B1E5B0B" w:rsidP="179A1B2E">
            <w:pPr>
              <w:shd w:val="clear" w:color="auto" w:fill="FFFFFF" w:themeFill="background1"/>
              <w:rPr>
                <w:rFonts w:ascii="Aptos" w:eastAsia="Aptos" w:hAnsi="Aptos" w:cs="Aptos"/>
              </w:rPr>
            </w:pPr>
            <w:r>
              <w:rPr>
                <w:noProof/>
              </w:rPr>
              <w:drawing>
                <wp:inline distT="0" distB="0" distL="0" distR="0" wp14:anchorId="5D142441" wp14:editId="71975B98">
                  <wp:extent cx="152400" cy="152400"/>
                  <wp:effectExtent l="0" t="0" r="0" b="0"/>
                  <wp:docPr id="2116237936" name="drawin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37936" name="Picture 2116237936"/>
                          <pic:cNvPicPr/>
                        </pic:nvPicPr>
                        <pic:blipFill>
                          <a:blip r:embed="rId37">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inline>
              </w:drawing>
            </w:r>
            <w:hyperlink r:id="rId41">
              <w:r w:rsidR="179A1B2E" w:rsidRPr="179A1B2E">
                <w:rPr>
                  <w:rStyle w:val="Hyperlink"/>
                  <w:rFonts w:ascii="Segoe UI Historic" w:eastAsia="Segoe UI Historic" w:hAnsi="Segoe UI Historic" w:cs="Segoe UI Historic"/>
                  <w:b/>
                  <w:bCs/>
                  <w:sz w:val="22"/>
                  <w:szCs w:val="22"/>
                </w:rPr>
                <w:t>www.nhs.uk/conditions/norovirus/</w:t>
              </w:r>
            </w:hyperlink>
          </w:p>
          <w:p w14:paraId="1D9FD58B" w14:textId="3EF40DB3" w:rsidR="179A1B2E" w:rsidRDefault="179A1B2E" w:rsidP="179A1B2E">
            <w:pPr>
              <w:shd w:val="clear" w:color="auto" w:fill="FFFFFF" w:themeFill="background1"/>
              <w:rPr>
                <w:rFonts w:ascii="Aptos" w:eastAsia="Aptos" w:hAnsi="Aptos" w:cs="Aptos"/>
              </w:rPr>
            </w:pPr>
          </w:p>
          <w:p w14:paraId="0142890F" w14:textId="217FC0B8" w:rsidR="179A1B2E" w:rsidRDefault="179A1B2E" w:rsidP="179A1B2E">
            <w:pPr>
              <w:shd w:val="clear" w:color="auto" w:fill="FFFFFF" w:themeFill="background1"/>
              <w:rPr>
                <w:rFonts w:ascii="Aptos" w:eastAsia="Aptos" w:hAnsi="Aptos" w:cs="Aptos"/>
              </w:rPr>
            </w:pPr>
          </w:p>
          <w:p w14:paraId="19ADE690" w14:textId="686818D4"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hyperlink r:id="rId42">
              <w:r w:rsidRPr="179A1B2E">
                <w:rPr>
                  <w:rStyle w:val="Hyperlink"/>
                  <w:rFonts w:ascii="Segoe UI Historic" w:eastAsia="Segoe UI Historic" w:hAnsi="Segoe UI Historic" w:cs="Segoe UI Historic"/>
                  <w:b/>
                  <w:bCs/>
                  <w:sz w:val="22"/>
                  <w:szCs w:val="22"/>
                </w:rPr>
                <w:t>#Norovirus</w:t>
              </w:r>
            </w:hyperlink>
            <w:r w:rsidRPr="179A1B2E">
              <w:rPr>
                <w:rFonts w:ascii="Segoe UI Historic" w:eastAsia="Segoe UI Historic" w:hAnsi="Segoe UI Historic" w:cs="Segoe UI Historic"/>
                <w:color w:val="080809"/>
                <w:sz w:val="22"/>
                <w:szCs w:val="22"/>
              </w:rPr>
              <w:t xml:space="preserve"> </w:t>
            </w:r>
            <w:hyperlink r:id="rId43">
              <w:r w:rsidRPr="179A1B2E">
                <w:rPr>
                  <w:rStyle w:val="Hyperlink"/>
                  <w:rFonts w:ascii="Segoe UI Historic" w:eastAsia="Segoe UI Historic" w:hAnsi="Segoe UI Historic" w:cs="Segoe UI Historic"/>
                  <w:b/>
                  <w:bCs/>
                  <w:sz w:val="22"/>
                  <w:szCs w:val="22"/>
                </w:rPr>
                <w:t>#NHS</w:t>
              </w:r>
            </w:hyperlink>
          </w:p>
          <w:p w14:paraId="32757C1B" w14:textId="2EA2F9B4" w:rsidR="179A1B2E" w:rsidRDefault="179A1B2E" w:rsidP="179A1B2E">
            <w:pPr>
              <w:spacing w:before="240" w:after="240"/>
              <w:rPr>
                <w:rFonts w:ascii="Arial" w:eastAsia="Arial" w:hAnsi="Arial" w:cs="Arial"/>
                <w:sz w:val="22"/>
                <w:szCs w:val="22"/>
              </w:rPr>
            </w:pPr>
          </w:p>
        </w:tc>
        <w:tc>
          <w:tcPr>
            <w:tcW w:w="3687" w:type="dxa"/>
            <w:tcBorders>
              <w:top w:val="single" w:sz="6" w:space="0" w:color="auto"/>
              <w:left w:val="single" w:sz="6" w:space="0" w:color="auto"/>
              <w:bottom w:val="single" w:sz="6" w:space="0" w:color="auto"/>
              <w:right w:val="single" w:sz="6" w:space="0" w:color="auto"/>
            </w:tcBorders>
            <w:tcMar>
              <w:left w:w="90" w:type="dxa"/>
              <w:right w:w="90" w:type="dxa"/>
            </w:tcMar>
          </w:tcPr>
          <w:p w14:paraId="26E1E543" w14:textId="37F0C559" w:rsidR="179A1B2E" w:rsidRDefault="179A1B2E" w:rsidP="179A1B2E">
            <w:pPr>
              <w:shd w:val="clear" w:color="auto" w:fill="FFFFFF" w:themeFill="background1"/>
              <w:rPr>
                <w:rFonts w:ascii="Arial" w:eastAsia="Arial" w:hAnsi="Arial" w:cs="Arial"/>
                <w:color w:val="000000" w:themeColor="text1"/>
                <w:sz w:val="22"/>
                <w:szCs w:val="22"/>
              </w:rPr>
            </w:pPr>
            <w:r w:rsidRPr="179A1B2E">
              <w:rPr>
                <w:rFonts w:ascii="Segoe UI Historic" w:eastAsia="Segoe UI Historic" w:hAnsi="Segoe UI Historic" w:cs="Segoe UI Historic"/>
                <w:color w:val="080809"/>
                <w:sz w:val="22"/>
                <w:szCs w:val="22"/>
              </w:rPr>
              <w:lastRenderedPageBreak/>
              <w:t xml:space="preserve">Norovirus is highly contagious, and we have seen a rise in cases recently </w:t>
            </w:r>
            <w:r w:rsidRPr="179A1B2E">
              <w:rPr>
                <w:rFonts w:ascii="Arial" w:eastAsia="Arial" w:hAnsi="Arial" w:cs="Arial"/>
                <w:color w:val="000000" w:themeColor="text1"/>
                <w:sz w:val="22"/>
                <w:szCs w:val="22"/>
              </w:rPr>
              <w:t>🤧</w:t>
            </w:r>
          </w:p>
          <w:p w14:paraId="6E32FC25" w14:textId="6419C91F"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p>
          <w:p w14:paraId="1FB7A7F3" w14:textId="5F11777C"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r w:rsidRPr="179A1B2E">
              <w:rPr>
                <w:rFonts w:ascii="Segoe UI Historic" w:eastAsia="Segoe UI Historic" w:hAnsi="Segoe UI Historic" w:cs="Segoe UI Historic"/>
                <w:color w:val="080809"/>
                <w:sz w:val="22"/>
                <w:szCs w:val="22"/>
              </w:rPr>
              <w:t>Symptoms include:</w:t>
            </w:r>
          </w:p>
          <w:p w14:paraId="02A4EA51" w14:textId="69FE5F18" w:rsidR="179A1B2E" w:rsidRDefault="179A1B2E" w:rsidP="179A1B2E">
            <w:pPr>
              <w:pStyle w:val="ListParagraph"/>
              <w:numPr>
                <w:ilvl w:val="0"/>
                <w:numId w:val="13"/>
              </w:numPr>
              <w:shd w:val="clear" w:color="auto" w:fill="FFFFFF" w:themeFill="background1"/>
              <w:rPr>
                <w:rFonts w:ascii="Segoe UI Historic" w:eastAsia="Segoe UI Historic" w:hAnsi="Segoe UI Historic" w:cs="Segoe UI Historic"/>
                <w:color w:val="080809"/>
                <w:sz w:val="22"/>
                <w:szCs w:val="22"/>
              </w:rPr>
            </w:pPr>
            <w:r w:rsidRPr="179A1B2E">
              <w:rPr>
                <w:rFonts w:ascii="Segoe UI Historic" w:eastAsia="Segoe UI Historic" w:hAnsi="Segoe UI Historic" w:cs="Segoe UI Historic"/>
                <w:color w:val="080809"/>
                <w:sz w:val="22"/>
                <w:szCs w:val="22"/>
              </w:rPr>
              <w:t>Vomiting</w:t>
            </w:r>
          </w:p>
          <w:p w14:paraId="10ACEB2D" w14:textId="357314BD" w:rsidR="179A1B2E" w:rsidRDefault="179A1B2E" w:rsidP="179A1B2E">
            <w:pPr>
              <w:pStyle w:val="ListParagraph"/>
              <w:numPr>
                <w:ilvl w:val="0"/>
                <w:numId w:val="13"/>
              </w:numPr>
              <w:shd w:val="clear" w:color="auto" w:fill="FFFFFF" w:themeFill="background1"/>
              <w:rPr>
                <w:rFonts w:ascii="Segoe UI Historic" w:eastAsia="Segoe UI Historic" w:hAnsi="Segoe UI Historic" w:cs="Segoe UI Historic"/>
                <w:color w:val="080809"/>
                <w:sz w:val="22"/>
                <w:szCs w:val="22"/>
              </w:rPr>
            </w:pPr>
            <w:r w:rsidRPr="179A1B2E">
              <w:rPr>
                <w:rFonts w:ascii="Segoe UI Historic" w:eastAsia="Segoe UI Historic" w:hAnsi="Segoe UI Historic" w:cs="Segoe UI Historic"/>
                <w:color w:val="080809"/>
                <w:sz w:val="22"/>
                <w:szCs w:val="22"/>
              </w:rPr>
              <w:t xml:space="preserve">Diarrhoea </w:t>
            </w:r>
          </w:p>
          <w:p w14:paraId="27AE982D" w14:textId="249E8A98" w:rsidR="179A1B2E" w:rsidRDefault="179A1B2E" w:rsidP="179A1B2E">
            <w:pPr>
              <w:pStyle w:val="ListParagraph"/>
              <w:numPr>
                <w:ilvl w:val="0"/>
                <w:numId w:val="13"/>
              </w:numPr>
              <w:shd w:val="clear" w:color="auto" w:fill="FFFFFF" w:themeFill="background1"/>
              <w:rPr>
                <w:rFonts w:ascii="Segoe UI Historic" w:eastAsia="Segoe UI Historic" w:hAnsi="Segoe UI Historic" w:cs="Segoe UI Historic"/>
                <w:color w:val="080809"/>
                <w:sz w:val="22"/>
                <w:szCs w:val="22"/>
              </w:rPr>
            </w:pPr>
            <w:r w:rsidRPr="179A1B2E">
              <w:rPr>
                <w:rFonts w:ascii="Segoe UI Historic" w:eastAsia="Segoe UI Historic" w:hAnsi="Segoe UI Historic" w:cs="Segoe UI Historic"/>
                <w:color w:val="080809"/>
                <w:sz w:val="22"/>
                <w:szCs w:val="22"/>
              </w:rPr>
              <w:t xml:space="preserve">Stomach cramps </w:t>
            </w:r>
          </w:p>
          <w:p w14:paraId="603EE80E" w14:textId="2A119CC1"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p>
          <w:p w14:paraId="6D986DC9" w14:textId="0AA312C7"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r w:rsidRPr="179A1B2E">
              <w:rPr>
                <w:rFonts w:ascii="Segoe UI Historic" w:eastAsia="Segoe UI Historic" w:hAnsi="Segoe UI Historic" w:cs="Segoe UI Historic"/>
                <w:color w:val="080809"/>
                <w:sz w:val="22"/>
                <w:szCs w:val="22"/>
              </w:rPr>
              <w:t xml:space="preserve">Stop Norovirus spreading: </w:t>
            </w:r>
          </w:p>
          <w:p w14:paraId="0740BDB8" w14:textId="5A3DDFF5" w:rsidR="179A1B2E" w:rsidRDefault="179A1B2E" w:rsidP="179A1B2E">
            <w:pPr>
              <w:pStyle w:val="ListParagraph"/>
              <w:numPr>
                <w:ilvl w:val="0"/>
                <w:numId w:val="12"/>
              </w:numPr>
              <w:shd w:val="clear" w:color="auto" w:fill="FFFFFF" w:themeFill="background1"/>
              <w:rPr>
                <w:rFonts w:ascii="Segoe UI Historic" w:eastAsia="Segoe UI Historic" w:hAnsi="Segoe UI Historic" w:cs="Segoe UI Historic"/>
                <w:color w:val="080809"/>
                <w:sz w:val="22"/>
                <w:szCs w:val="22"/>
              </w:rPr>
            </w:pPr>
            <w:r w:rsidRPr="179A1B2E">
              <w:rPr>
                <w:rFonts w:ascii="Segoe UI Historic" w:eastAsia="Segoe UI Historic" w:hAnsi="Segoe UI Historic" w:cs="Segoe UI Historic"/>
                <w:color w:val="080809"/>
                <w:sz w:val="22"/>
                <w:szCs w:val="22"/>
              </w:rPr>
              <w:t>Wash your hands regularly</w:t>
            </w:r>
          </w:p>
          <w:p w14:paraId="6CBE48EE" w14:textId="4C56B65D" w:rsidR="179A1B2E" w:rsidRDefault="179A1B2E" w:rsidP="179A1B2E">
            <w:pPr>
              <w:pStyle w:val="ListParagraph"/>
              <w:numPr>
                <w:ilvl w:val="0"/>
                <w:numId w:val="12"/>
              </w:numPr>
              <w:shd w:val="clear" w:color="auto" w:fill="FFFFFF" w:themeFill="background1"/>
              <w:rPr>
                <w:rFonts w:ascii="Segoe UI Historic" w:eastAsia="Segoe UI Historic" w:hAnsi="Segoe UI Historic" w:cs="Segoe UI Historic"/>
                <w:color w:val="080809"/>
                <w:sz w:val="22"/>
                <w:szCs w:val="22"/>
              </w:rPr>
            </w:pPr>
            <w:r w:rsidRPr="179A1B2E">
              <w:rPr>
                <w:rFonts w:ascii="Segoe UI Historic" w:eastAsia="Segoe UI Historic" w:hAnsi="Segoe UI Historic" w:cs="Segoe UI Historic"/>
                <w:color w:val="080809"/>
                <w:sz w:val="22"/>
                <w:szCs w:val="22"/>
              </w:rPr>
              <w:t>Catch coughs and sneezes in tissues</w:t>
            </w:r>
          </w:p>
          <w:p w14:paraId="6CC6CD8F" w14:textId="684B5B2E" w:rsidR="179A1B2E" w:rsidRDefault="179A1B2E" w:rsidP="179A1B2E">
            <w:pPr>
              <w:pStyle w:val="ListParagraph"/>
              <w:numPr>
                <w:ilvl w:val="0"/>
                <w:numId w:val="12"/>
              </w:numPr>
              <w:shd w:val="clear" w:color="auto" w:fill="FFFFFF" w:themeFill="background1"/>
              <w:rPr>
                <w:rFonts w:ascii="Segoe UI Historic" w:eastAsia="Segoe UI Historic" w:hAnsi="Segoe UI Historic" w:cs="Segoe UI Historic"/>
                <w:color w:val="080809"/>
                <w:sz w:val="22"/>
                <w:szCs w:val="22"/>
              </w:rPr>
            </w:pPr>
            <w:r w:rsidRPr="179A1B2E">
              <w:rPr>
                <w:rFonts w:ascii="Segoe UI Historic" w:eastAsia="Segoe UI Historic" w:hAnsi="Segoe UI Historic" w:cs="Segoe UI Historic"/>
                <w:color w:val="080809"/>
                <w:sz w:val="22"/>
                <w:szCs w:val="22"/>
              </w:rPr>
              <w:t>Open a window when meeting inside</w:t>
            </w:r>
          </w:p>
          <w:p w14:paraId="76A8FD00" w14:textId="76F779D6"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p>
          <w:p w14:paraId="2C9196CC" w14:textId="0494825F" w:rsidR="179A1B2E" w:rsidRDefault="179A1B2E" w:rsidP="179A1B2E">
            <w:pPr>
              <w:shd w:val="clear" w:color="auto" w:fill="FFFFFF" w:themeFill="background1"/>
              <w:rPr>
                <w:rFonts w:ascii="Aptos" w:eastAsia="Aptos" w:hAnsi="Aptos" w:cs="Aptos"/>
              </w:rPr>
            </w:pPr>
            <w:r w:rsidRPr="179A1B2E">
              <w:rPr>
                <w:rFonts w:ascii="Segoe UI Historic" w:eastAsia="Segoe UI Historic" w:hAnsi="Segoe UI Historic" w:cs="Segoe UI Historic"/>
                <w:color w:val="080809"/>
                <w:sz w:val="22"/>
                <w:szCs w:val="22"/>
              </w:rPr>
              <w:t xml:space="preserve">Stay healthy and protect others! </w:t>
            </w:r>
            <w:r w:rsidRPr="179A1B2E">
              <w:rPr>
                <w:rFonts w:ascii="Aptos" w:eastAsia="Aptos" w:hAnsi="Aptos" w:cs="Aptos"/>
              </w:rPr>
              <w:t>💙</w:t>
            </w:r>
          </w:p>
          <w:p w14:paraId="01DE83D2" w14:textId="0F391C15" w:rsidR="179A1B2E" w:rsidRDefault="179A1B2E" w:rsidP="179A1B2E">
            <w:pPr>
              <w:shd w:val="clear" w:color="auto" w:fill="FFFFFF" w:themeFill="background1"/>
              <w:rPr>
                <w:rFonts w:ascii="Aptos" w:eastAsia="Aptos" w:hAnsi="Aptos" w:cs="Aptos"/>
              </w:rPr>
            </w:pPr>
          </w:p>
          <w:p w14:paraId="53B3C819" w14:textId="67884851"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hyperlink r:id="rId44">
              <w:r w:rsidRPr="179A1B2E">
                <w:rPr>
                  <w:rStyle w:val="Hyperlink"/>
                  <w:rFonts w:ascii="Segoe UI Historic" w:eastAsia="Segoe UI Historic" w:hAnsi="Segoe UI Historic" w:cs="Segoe UI Historic"/>
                  <w:b/>
                  <w:bCs/>
                  <w:sz w:val="22"/>
                  <w:szCs w:val="22"/>
                </w:rPr>
                <w:t>#Norovirus</w:t>
              </w:r>
            </w:hyperlink>
            <w:r w:rsidRPr="179A1B2E">
              <w:rPr>
                <w:rFonts w:ascii="Segoe UI Historic" w:eastAsia="Segoe UI Historic" w:hAnsi="Segoe UI Historic" w:cs="Segoe UI Historic"/>
                <w:color w:val="080809"/>
                <w:sz w:val="22"/>
                <w:szCs w:val="22"/>
              </w:rPr>
              <w:t xml:space="preserve"> </w:t>
            </w:r>
            <w:hyperlink r:id="rId45">
              <w:r w:rsidRPr="179A1B2E">
                <w:rPr>
                  <w:rStyle w:val="Hyperlink"/>
                  <w:rFonts w:ascii="Segoe UI Historic" w:eastAsia="Segoe UI Historic" w:hAnsi="Segoe UI Historic" w:cs="Segoe UI Historic"/>
                  <w:b/>
                  <w:bCs/>
                  <w:sz w:val="22"/>
                  <w:szCs w:val="22"/>
                </w:rPr>
                <w:t>#NHS</w:t>
              </w:r>
            </w:hyperlink>
          </w:p>
          <w:p w14:paraId="64325F8C" w14:textId="153ABE14" w:rsidR="179A1B2E" w:rsidRDefault="179A1B2E" w:rsidP="179A1B2E">
            <w:pPr>
              <w:spacing w:before="240" w:after="240"/>
              <w:rPr>
                <w:rFonts w:ascii="Arial" w:eastAsia="Arial" w:hAnsi="Arial" w:cs="Arial"/>
                <w:sz w:val="22"/>
                <w:szCs w:val="22"/>
              </w:rPr>
            </w:pPr>
          </w:p>
          <w:p w14:paraId="6502FF16" w14:textId="5E21E51C" w:rsidR="179A1B2E" w:rsidRDefault="179A1B2E" w:rsidP="179A1B2E">
            <w:pPr>
              <w:spacing w:before="240" w:after="240"/>
              <w:rPr>
                <w:rFonts w:ascii="Arial" w:eastAsia="Arial" w:hAnsi="Arial" w:cs="Arial"/>
                <w:sz w:val="22"/>
                <w:szCs w:val="22"/>
              </w:rPr>
            </w:pPr>
          </w:p>
        </w:tc>
      </w:tr>
      <w:tr w:rsidR="179A1B2E" w14:paraId="47185C5B" w14:textId="77777777" w:rsidTr="00505195">
        <w:trPr>
          <w:trHeight w:val="525"/>
        </w:trPr>
        <w:tc>
          <w:tcPr>
            <w:tcW w:w="1977" w:type="dxa"/>
            <w:tcBorders>
              <w:top w:val="single" w:sz="6" w:space="0" w:color="auto"/>
              <w:left w:val="single" w:sz="6" w:space="0" w:color="auto"/>
              <w:bottom w:val="single" w:sz="6" w:space="0" w:color="auto"/>
              <w:right w:val="single" w:sz="6" w:space="0" w:color="auto"/>
            </w:tcBorders>
            <w:tcMar>
              <w:left w:w="90" w:type="dxa"/>
              <w:right w:w="90" w:type="dxa"/>
            </w:tcMar>
          </w:tcPr>
          <w:p w14:paraId="22F9C71F" w14:textId="651A0FCF" w:rsidR="1B1E5B0B" w:rsidRDefault="1B1E5B0B" w:rsidP="179A1B2E">
            <w:pPr>
              <w:spacing w:line="256" w:lineRule="auto"/>
              <w:rPr>
                <w:rFonts w:ascii="Aptos" w:eastAsia="Aptos" w:hAnsi="Aptos" w:cs="Aptos"/>
              </w:rPr>
            </w:pPr>
            <w:r>
              <w:rPr>
                <w:noProof/>
              </w:rPr>
              <w:lastRenderedPageBreak/>
              <w:drawing>
                <wp:inline distT="0" distB="0" distL="0" distR="0" wp14:anchorId="2720F8D5" wp14:editId="4B8639E5">
                  <wp:extent cx="1266825" cy="1579621"/>
                  <wp:effectExtent l="0" t="0" r="0" b="0"/>
                  <wp:docPr id="52858450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84501" name="Picture 528584501"/>
                          <pic:cNvPicPr/>
                        </pic:nvPicPr>
                        <pic:blipFill>
                          <a:blip r:embed="rId46">
                            <a:extLst>
                              <a:ext uri="{28A0092B-C50C-407E-A947-70E740481C1C}">
                                <a14:useLocalDpi xmlns:a14="http://schemas.microsoft.com/office/drawing/2010/main"/>
                              </a:ext>
                            </a:extLst>
                          </a:blip>
                          <a:stretch>
                            <a:fillRect/>
                          </a:stretch>
                        </pic:blipFill>
                        <pic:spPr>
                          <a:xfrm>
                            <a:off x="0" y="0"/>
                            <a:ext cx="1266825" cy="1579621"/>
                          </a:xfrm>
                          <a:prstGeom prst="rect">
                            <a:avLst/>
                          </a:prstGeom>
                        </pic:spPr>
                      </pic:pic>
                    </a:graphicData>
                  </a:graphic>
                </wp:inline>
              </w:drawing>
            </w:r>
          </w:p>
          <w:p w14:paraId="57BACFE9" w14:textId="2189DF6E" w:rsidR="0AE29A03" w:rsidRDefault="0AE29A03" w:rsidP="259DDBF5">
            <w:pPr>
              <w:spacing w:line="256" w:lineRule="auto"/>
              <w:rPr>
                <w:rFonts w:ascii="Aptos" w:eastAsia="Aptos" w:hAnsi="Aptos" w:cs="Aptos"/>
              </w:rPr>
            </w:pPr>
            <w:r w:rsidRPr="259DDBF5">
              <w:rPr>
                <w:rFonts w:ascii="Aptos" w:eastAsia="Aptos" w:hAnsi="Aptos" w:cs="Aptos"/>
              </w:rPr>
              <w:t>Norovirus 2</w:t>
            </w:r>
          </w:p>
          <w:p w14:paraId="5DA6D364" w14:textId="41881468" w:rsidR="259DDBF5" w:rsidRDefault="259DDBF5" w:rsidP="259DDBF5">
            <w:pPr>
              <w:spacing w:line="256" w:lineRule="auto"/>
              <w:rPr>
                <w:rFonts w:ascii="Aptos" w:eastAsia="Aptos" w:hAnsi="Aptos" w:cs="Aptos"/>
              </w:rPr>
            </w:pPr>
          </w:p>
          <w:p w14:paraId="34BEAD68" w14:textId="639E912C" w:rsidR="1B1E5B0B" w:rsidRDefault="1B1E5B0B" w:rsidP="259DDBF5">
            <w:pPr>
              <w:spacing w:line="256" w:lineRule="auto"/>
              <w:rPr>
                <w:rFonts w:ascii="Aptos" w:eastAsia="Aptos" w:hAnsi="Aptos" w:cs="Aptos"/>
              </w:rPr>
            </w:pPr>
            <w:r>
              <w:rPr>
                <w:noProof/>
              </w:rPr>
              <w:drawing>
                <wp:inline distT="0" distB="0" distL="0" distR="0" wp14:anchorId="79E3868B" wp14:editId="17D0EE99">
                  <wp:extent cx="1263952" cy="1571625"/>
                  <wp:effectExtent l="0" t="0" r="0" b="0"/>
                  <wp:docPr id="171848201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82018" name="Picture 1718482018"/>
                          <pic:cNvPicPr/>
                        </pic:nvPicPr>
                        <pic:blipFill>
                          <a:blip r:embed="rId47">
                            <a:extLst>
                              <a:ext uri="{28A0092B-C50C-407E-A947-70E740481C1C}">
                                <a14:useLocalDpi xmlns:a14="http://schemas.microsoft.com/office/drawing/2010/main"/>
                              </a:ext>
                            </a:extLst>
                          </a:blip>
                          <a:stretch>
                            <a:fillRect/>
                          </a:stretch>
                        </pic:blipFill>
                        <pic:spPr>
                          <a:xfrm>
                            <a:off x="0" y="0"/>
                            <a:ext cx="1263952" cy="1571625"/>
                          </a:xfrm>
                          <a:prstGeom prst="rect">
                            <a:avLst/>
                          </a:prstGeom>
                        </pic:spPr>
                      </pic:pic>
                    </a:graphicData>
                  </a:graphic>
                </wp:inline>
              </w:drawing>
            </w:r>
          </w:p>
          <w:p w14:paraId="0123BF84" w14:textId="664A08F8" w:rsidR="1B1E5B0B" w:rsidRDefault="754A9AFB" w:rsidP="259DDBF5">
            <w:pPr>
              <w:spacing w:line="256" w:lineRule="auto"/>
              <w:rPr>
                <w:rFonts w:ascii="Aptos" w:eastAsia="Aptos" w:hAnsi="Aptos" w:cs="Aptos"/>
              </w:rPr>
            </w:pPr>
            <w:r w:rsidRPr="259DDBF5">
              <w:rPr>
                <w:rFonts w:ascii="Aptos" w:eastAsia="Aptos" w:hAnsi="Aptos" w:cs="Aptos"/>
              </w:rPr>
              <w:t>Norovirus 3</w:t>
            </w:r>
          </w:p>
        </w:tc>
        <w:tc>
          <w:tcPr>
            <w:tcW w:w="3977" w:type="dxa"/>
            <w:tcBorders>
              <w:top w:val="single" w:sz="6" w:space="0" w:color="auto"/>
              <w:left w:val="single" w:sz="6" w:space="0" w:color="auto"/>
              <w:bottom w:val="single" w:sz="6" w:space="0" w:color="auto"/>
              <w:right w:val="single" w:sz="6" w:space="0" w:color="auto"/>
            </w:tcBorders>
            <w:tcMar>
              <w:left w:w="90" w:type="dxa"/>
              <w:right w:w="90" w:type="dxa"/>
            </w:tcMar>
          </w:tcPr>
          <w:p w14:paraId="1FE01A1E" w14:textId="7459A69C"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r w:rsidRPr="179A1B2E">
              <w:rPr>
                <w:rFonts w:ascii="Segoe UI Historic" w:eastAsia="Segoe UI Historic" w:hAnsi="Segoe UI Historic" w:cs="Segoe UI Historic"/>
                <w:color w:val="080809"/>
                <w:sz w:val="22"/>
                <w:szCs w:val="22"/>
              </w:rPr>
              <w:t>Norovirus is a stomach bug that causes diarrhoea and vomiting. It can be very unpleasant but usually goes away in about 2 days.</w:t>
            </w:r>
          </w:p>
          <w:p w14:paraId="01C04DC1" w14:textId="3B9C5627"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r w:rsidRPr="179A1B2E">
              <w:rPr>
                <w:rFonts w:ascii="Segoe UI Historic" w:eastAsia="Segoe UI Historic" w:hAnsi="Segoe UI Historic" w:cs="Segoe UI Historic"/>
                <w:color w:val="080809"/>
                <w:sz w:val="22"/>
                <w:szCs w:val="22"/>
              </w:rPr>
              <w:t xml:space="preserve"> </w:t>
            </w:r>
          </w:p>
          <w:p w14:paraId="3C212C7A" w14:textId="6D83D35F"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r w:rsidRPr="179A1B2E">
              <w:rPr>
                <w:rFonts w:ascii="Segoe UI Historic" w:eastAsia="Segoe UI Historic" w:hAnsi="Segoe UI Historic" w:cs="Segoe UI Historic"/>
                <w:color w:val="080809"/>
                <w:sz w:val="22"/>
                <w:szCs w:val="22"/>
              </w:rPr>
              <w:t>If you catch it – stay home to stop the spread, rest up and have plenty of fluids. Find out more.</w:t>
            </w:r>
          </w:p>
          <w:p w14:paraId="40D42D9F" w14:textId="50E83919" w:rsidR="1B1E5B0B" w:rsidRDefault="1B1E5B0B" w:rsidP="179A1B2E">
            <w:pPr>
              <w:shd w:val="clear" w:color="auto" w:fill="FFFFFF" w:themeFill="background1"/>
              <w:rPr>
                <w:rFonts w:ascii="Aptos" w:eastAsia="Aptos" w:hAnsi="Aptos" w:cs="Aptos"/>
              </w:rPr>
            </w:pPr>
            <w:r>
              <w:rPr>
                <w:noProof/>
              </w:rPr>
              <w:drawing>
                <wp:inline distT="0" distB="0" distL="0" distR="0" wp14:anchorId="03027C81" wp14:editId="3E2F4729">
                  <wp:extent cx="152400" cy="152400"/>
                  <wp:effectExtent l="0" t="0" r="0" b="0"/>
                  <wp:docPr id="1609325515" name="drawin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25515" name="Picture 1609325515"/>
                          <pic:cNvPicPr/>
                        </pic:nvPicPr>
                        <pic:blipFill>
                          <a:blip r:embed="rId37">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inline>
              </w:drawing>
            </w:r>
            <w:hyperlink r:id="rId48">
              <w:r w:rsidR="179A1B2E" w:rsidRPr="179A1B2E">
                <w:rPr>
                  <w:rStyle w:val="Hyperlink"/>
                  <w:rFonts w:ascii="Segoe UI Historic" w:eastAsia="Segoe UI Historic" w:hAnsi="Segoe UI Historic" w:cs="Segoe UI Historic"/>
                  <w:b/>
                  <w:bCs/>
                  <w:sz w:val="22"/>
                  <w:szCs w:val="22"/>
                </w:rPr>
                <w:t>www.nhs.uk/conditions/norovirus/</w:t>
              </w:r>
            </w:hyperlink>
          </w:p>
          <w:p w14:paraId="3B224916" w14:textId="4C93EDC8" w:rsidR="179A1B2E" w:rsidRDefault="179A1B2E" w:rsidP="179A1B2E">
            <w:pPr>
              <w:rPr>
                <w:rFonts w:ascii="Arial" w:eastAsia="Arial" w:hAnsi="Arial" w:cs="Arial"/>
                <w:sz w:val="22"/>
                <w:szCs w:val="22"/>
              </w:rPr>
            </w:pPr>
          </w:p>
        </w:tc>
        <w:tc>
          <w:tcPr>
            <w:tcW w:w="4301" w:type="dxa"/>
            <w:tcBorders>
              <w:top w:val="single" w:sz="6" w:space="0" w:color="auto"/>
              <w:left w:val="single" w:sz="6" w:space="0" w:color="auto"/>
              <w:bottom w:val="single" w:sz="6" w:space="0" w:color="auto"/>
              <w:right w:val="single" w:sz="6" w:space="0" w:color="auto"/>
            </w:tcBorders>
            <w:tcMar>
              <w:left w:w="90" w:type="dxa"/>
              <w:right w:w="90" w:type="dxa"/>
            </w:tcMar>
          </w:tcPr>
          <w:p w14:paraId="6BE12942" w14:textId="6DCE234A"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r w:rsidRPr="179A1B2E">
              <w:rPr>
                <w:rFonts w:ascii="Segoe UI Historic" w:eastAsia="Segoe UI Historic" w:hAnsi="Segoe UI Historic" w:cs="Segoe UI Historic"/>
                <w:color w:val="080809"/>
                <w:sz w:val="22"/>
                <w:szCs w:val="22"/>
              </w:rPr>
              <w:t>Norovirus is a stomach bug that causes diarrhoea and vomiting. It can be very unpleasant but usually goes away in about 2 days.</w:t>
            </w:r>
          </w:p>
          <w:p w14:paraId="30837DC8" w14:textId="3FDD05E0"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r w:rsidRPr="179A1B2E">
              <w:rPr>
                <w:rFonts w:ascii="Segoe UI Historic" w:eastAsia="Segoe UI Historic" w:hAnsi="Segoe UI Historic" w:cs="Segoe UI Historic"/>
                <w:color w:val="080809"/>
                <w:sz w:val="22"/>
                <w:szCs w:val="22"/>
              </w:rPr>
              <w:t xml:space="preserve"> </w:t>
            </w:r>
          </w:p>
          <w:p w14:paraId="32BE2F07" w14:textId="73D65D0A"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r w:rsidRPr="179A1B2E">
              <w:rPr>
                <w:rFonts w:ascii="Segoe UI Historic" w:eastAsia="Segoe UI Historic" w:hAnsi="Segoe UI Historic" w:cs="Segoe UI Historic"/>
                <w:color w:val="080809"/>
                <w:sz w:val="22"/>
                <w:szCs w:val="22"/>
              </w:rPr>
              <w:t>If you catch it – stay home to stop the spread, rest up and have plenty of fluids. Find out more.</w:t>
            </w:r>
          </w:p>
          <w:p w14:paraId="527FC29F" w14:textId="4D5E4F13" w:rsidR="1B1E5B0B" w:rsidRDefault="1B1E5B0B" w:rsidP="179A1B2E">
            <w:pPr>
              <w:shd w:val="clear" w:color="auto" w:fill="FFFFFF" w:themeFill="background1"/>
              <w:rPr>
                <w:rFonts w:ascii="Aptos" w:eastAsia="Aptos" w:hAnsi="Aptos" w:cs="Aptos"/>
              </w:rPr>
            </w:pPr>
            <w:r>
              <w:rPr>
                <w:noProof/>
              </w:rPr>
              <w:drawing>
                <wp:inline distT="0" distB="0" distL="0" distR="0" wp14:anchorId="12FB290B" wp14:editId="7C611A8B">
                  <wp:extent cx="152400" cy="152400"/>
                  <wp:effectExtent l="0" t="0" r="0" b="0"/>
                  <wp:docPr id="253738526" name="drawin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38526" name="Picture 253738526"/>
                          <pic:cNvPicPr/>
                        </pic:nvPicPr>
                        <pic:blipFill>
                          <a:blip r:embed="rId37">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inline>
              </w:drawing>
            </w:r>
            <w:hyperlink r:id="rId49">
              <w:r w:rsidR="179A1B2E" w:rsidRPr="179A1B2E">
                <w:rPr>
                  <w:rStyle w:val="Hyperlink"/>
                  <w:rFonts w:ascii="Segoe UI Historic" w:eastAsia="Segoe UI Historic" w:hAnsi="Segoe UI Historic" w:cs="Segoe UI Historic"/>
                  <w:b/>
                  <w:bCs/>
                  <w:sz w:val="22"/>
                  <w:szCs w:val="22"/>
                </w:rPr>
                <w:t>www.nhs.uk/conditions/norovirus/</w:t>
              </w:r>
            </w:hyperlink>
          </w:p>
          <w:p w14:paraId="2E7610AD" w14:textId="3686F92C" w:rsidR="179A1B2E" w:rsidRDefault="179A1B2E" w:rsidP="179A1B2E">
            <w:pPr>
              <w:rPr>
                <w:rFonts w:ascii="Arial" w:eastAsia="Arial" w:hAnsi="Arial" w:cs="Arial"/>
                <w:sz w:val="22"/>
                <w:szCs w:val="22"/>
              </w:rPr>
            </w:pPr>
          </w:p>
        </w:tc>
        <w:tc>
          <w:tcPr>
            <w:tcW w:w="3687" w:type="dxa"/>
            <w:tcBorders>
              <w:top w:val="single" w:sz="6" w:space="0" w:color="auto"/>
              <w:left w:val="single" w:sz="6" w:space="0" w:color="auto"/>
              <w:bottom w:val="single" w:sz="6" w:space="0" w:color="auto"/>
              <w:right w:val="single" w:sz="6" w:space="0" w:color="auto"/>
            </w:tcBorders>
            <w:tcMar>
              <w:left w:w="90" w:type="dxa"/>
              <w:right w:w="90" w:type="dxa"/>
            </w:tcMar>
          </w:tcPr>
          <w:p w14:paraId="2C4189B2" w14:textId="4C1252D8"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r w:rsidRPr="179A1B2E">
              <w:rPr>
                <w:rFonts w:ascii="Segoe UI Historic" w:eastAsia="Segoe UI Historic" w:hAnsi="Segoe UI Historic" w:cs="Segoe UI Historic"/>
                <w:color w:val="080809"/>
                <w:sz w:val="22"/>
                <w:szCs w:val="22"/>
              </w:rPr>
              <w:t xml:space="preserve">Norovirus is a stomach bug that causes diarrhoea and vomiting. It can be very </w:t>
            </w:r>
            <w:proofErr w:type="gramStart"/>
            <w:r w:rsidRPr="179A1B2E">
              <w:rPr>
                <w:rFonts w:ascii="Segoe UI Historic" w:eastAsia="Segoe UI Historic" w:hAnsi="Segoe UI Historic" w:cs="Segoe UI Historic"/>
                <w:color w:val="080809"/>
                <w:sz w:val="22"/>
                <w:szCs w:val="22"/>
              </w:rPr>
              <w:t>unpleasant, but</w:t>
            </w:r>
            <w:proofErr w:type="gramEnd"/>
            <w:r w:rsidRPr="179A1B2E">
              <w:rPr>
                <w:rFonts w:ascii="Segoe UI Historic" w:eastAsia="Segoe UI Historic" w:hAnsi="Segoe UI Historic" w:cs="Segoe UI Historic"/>
                <w:color w:val="080809"/>
                <w:sz w:val="22"/>
                <w:szCs w:val="22"/>
              </w:rPr>
              <w:t xml:space="preserve"> usually goes away in about 2 days.</w:t>
            </w:r>
          </w:p>
          <w:p w14:paraId="740F9D4E" w14:textId="39821D77"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r w:rsidRPr="179A1B2E">
              <w:rPr>
                <w:rFonts w:ascii="Segoe UI Historic" w:eastAsia="Segoe UI Historic" w:hAnsi="Segoe UI Historic" w:cs="Segoe UI Historic"/>
                <w:color w:val="080809"/>
                <w:sz w:val="22"/>
                <w:szCs w:val="22"/>
              </w:rPr>
              <w:t xml:space="preserve"> </w:t>
            </w:r>
          </w:p>
          <w:p w14:paraId="3F44649C" w14:textId="73321A40"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r w:rsidRPr="179A1B2E">
              <w:rPr>
                <w:rFonts w:ascii="Segoe UI Historic" w:eastAsia="Segoe UI Historic" w:hAnsi="Segoe UI Historic" w:cs="Segoe UI Historic"/>
                <w:color w:val="080809"/>
                <w:sz w:val="22"/>
                <w:szCs w:val="22"/>
              </w:rPr>
              <w:t>If you catch it – stay home to stop the spread, rest up and have plenty of fluids.</w:t>
            </w:r>
          </w:p>
          <w:p w14:paraId="7D5B5E17" w14:textId="43E7BBBA" w:rsidR="179A1B2E" w:rsidRDefault="179A1B2E" w:rsidP="179A1B2E">
            <w:pPr>
              <w:rPr>
                <w:rFonts w:ascii="Arial" w:eastAsia="Arial" w:hAnsi="Arial" w:cs="Arial"/>
                <w:sz w:val="22"/>
                <w:szCs w:val="22"/>
              </w:rPr>
            </w:pPr>
          </w:p>
        </w:tc>
      </w:tr>
      <w:tr w:rsidR="179A1B2E" w14:paraId="1DD58096" w14:textId="77777777" w:rsidTr="00505195">
        <w:trPr>
          <w:trHeight w:val="525"/>
        </w:trPr>
        <w:tc>
          <w:tcPr>
            <w:tcW w:w="1977" w:type="dxa"/>
            <w:tcBorders>
              <w:top w:val="single" w:sz="6" w:space="0" w:color="auto"/>
              <w:left w:val="single" w:sz="6" w:space="0" w:color="auto"/>
              <w:bottom w:val="single" w:sz="6" w:space="0" w:color="auto"/>
              <w:right w:val="single" w:sz="6" w:space="0" w:color="auto"/>
            </w:tcBorders>
            <w:tcMar>
              <w:left w:w="90" w:type="dxa"/>
              <w:right w:w="90" w:type="dxa"/>
            </w:tcMar>
          </w:tcPr>
          <w:p w14:paraId="50C627C5" w14:textId="0CB41645" w:rsidR="1B1E5B0B" w:rsidRDefault="1B1E5B0B" w:rsidP="259DDBF5">
            <w:pPr>
              <w:spacing w:line="256" w:lineRule="auto"/>
              <w:rPr>
                <w:rFonts w:ascii="Arial" w:eastAsia="Arial" w:hAnsi="Arial" w:cs="Arial"/>
                <w:sz w:val="22"/>
                <w:szCs w:val="22"/>
              </w:rPr>
            </w:pPr>
            <w:r>
              <w:rPr>
                <w:noProof/>
              </w:rPr>
              <w:lastRenderedPageBreak/>
              <w:drawing>
                <wp:inline distT="0" distB="0" distL="0" distR="0" wp14:anchorId="4C558CE3" wp14:editId="5BAB82DD">
                  <wp:extent cx="1297841" cy="1613982"/>
                  <wp:effectExtent l="0" t="0" r="0" b="0"/>
                  <wp:docPr id="135796994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69944" name="Picture 1357969944"/>
                          <pic:cNvPicPr/>
                        </pic:nvPicPr>
                        <pic:blipFill>
                          <a:blip r:embed="rId50">
                            <a:extLst>
                              <a:ext uri="{28A0092B-C50C-407E-A947-70E740481C1C}">
                                <a14:useLocalDpi xmlns:a14="http://schemas.microsoft.com/office/drawing/2010/main"/>
                              </a:ext>
                            </a:extLst>
                          </a:blip>
                          <a:stretch>
                            <a:fillRect/>
                          </a:stretch>
                        </pic:blipFill>
                        <pic:spPr>
                          <a:xfrm>
                            <a:off x="0" y="0"/>
                            <a:ext cx="1297841" cy="1613982"/>
                          </a:xfrm>
                          <a:prstGeom prst="rect">
                            <a:avLst/>
                          </a:prstGeom>
                        </pic:spPr>
                      </pic:pic>
                    </a:graphicData>
                  </a:graphic>
                </wp:inline>
              </w:drawing>
            </w:r>
          </w:p>
          <w:p w14:paraId="48AF9305" w14:textId="76E6BC1D" w:rsidR="1B1E5B0B" w:rsidRDefault="1B1E5B0B" w:rsidP="259DDBF5">
            <w:pPr>
              <w:spacing w:line="256" w:lineRule="auto"/>
              <w:rPr>
                <w:rFonts w:ascii="Arial" w:eastAsia="Arial" w:hAnsi="Arial" w:cs="Arial"/>
                <w:sz w:val="22"/>
                <w:szCs w:val="22"/>
              </w:rPr>
            </w:pPr>
          </w:p>
          <w:p w14:paraId="20FDD416" w14:textId="63B7C435" w:rsidR="1B1E5B0B" w:rsidRDefault="56117320" w:rsidP="259DDBF5">
            <w:pPr>
              <w:spacing w:line="256" w:lineRule="auto"/>
              <w:rPr>
                <w:rFonts w:ascii="Arial" w:eastAsia="Arial" w:hAnsi="Arial" w:cs="Arial"/>
                <w:sz w:val="22"/>
                <w:szCs w:val="22"/>
              </w:rPr>
            </w:pPr>
            <w:r w:rsidRPr="259DDBF5">
              <w:rPr>
                <w:rFonts w:ascii="Arial" w:eastAsia="Arial" w:hAnsi="Arial" w:cs="Arial"/>
                <w:sz w:val="22"/>
                <w:szCs w:val="22"/>
              </w:rPr>
              <w:t xml:space="preserve">Repeat Prescription 1 </w:t>
            </w:r>
          </w:p>
        </w:tc>
        <w:tc>
          <w:tcPr>
            <w:tcW w:w="3977" w:type="dxa"/>
            <w:tcBorders>
              <w:top w:val="single" w:sz="6" w:space="0" w:color="auto"/>
              <w:left w:val="single" w:sz="6" w:space="0" w:color="auto"/>
              <w:bottom w:val="single" w:sz="6" w:space="0" w:color="auto"/>
              <w:right w:val="single" w:sz="6" w:space="0" w:color="auto"/>
            </w:tcBorders>
            <w:tcMar>
              <w:left w:w="90" w:type="dxa"/>
              <w:right w:w="90" w:type="dxa"/>
            </w:tcMar>
          </w:tcPr>
          <w:p w14:paraId="1129ECF9" w14:textId="4AC63181"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t xml:space="preserve">Don’t get caught short over the Christmas bank </w:t>
            </w:r>
            <w:proofErr w:type="gramStart"/>
            <w:r w:rsidRPr="179A1B2E">
              <w:rPr>
                <w:rFonts w:ascii="Arial" w:eastAsia="Arial" w:hAnsi="Arial" w:cs="Arial"/>
                <w:sz w:val="22"/>
                <w:szCs w:val="22"/>
              </w:rPr>
              <w:t>holiday!🎄</w:t>
            </w:r>
            <w:proofErr w:type="gramEnd"/>
          </w:p>
          <w:p w14:paraId="59D208E2" w14:textId="0B17AB5D"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t>💊Think ahead - order your repeat prescriptions by 12 Dec.</w:t>
            </w:r>
          </w:p>
          <w:p w14:paraId="76D701BB" w14:textId="76CEC490"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t>You can easily request repeats using the NHS App or through your GP practice.</w:t>
            </w:r>
          </w:p>
          <w:p w14:paraId="1095C012" w14:textId="7452B564"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t xml:space="preserve"> #RepeatPrescriptions #NHSApp #Christmas #BankHoliday</w:t>
            </w:r>
          </w:p>
          <w:p w14:paraId="77A71BA6" w14:textId="10009C48" w:rsidR="179A1B2E" w:rsidRDefault="179A1B2E" w:rsidP="179A1B2E">
            <w:pPr>
              <w:spacing w:line="256" w:lineRule="auto"/>
              <w:rPr>
                <w:rFonts w:ascii="Arial" w:eastAsia="Arial" w:hAnsi="Arial" w:cs="Arial"/>
                <w:color w:val="000000" w:themeColor="text1"/>
                <w:sz w:val="22"/>
                <w:szCs w:val="22"/>
              </w:rPr>
            </w:pPr>
          </w:p>
        </w:tc>
        <w:tc>
          <w:tcPr>
            <w:tcW w:w="4301" w:type="dxa"/>
            <w:tcBorders>
              <w:top w:val="single" w:sz="6" w:space="0" w:color="auto"/>
              <w:left w:val="single" w:sz="6" w:space="0" w:color="auto"/>
              <w:bottom w:val="single" w:sz="6" w:space="0" w:color="auto"/>
              <w:right w:val="single" w:sz="6" w:space="0" w:color="auto"/>
            </w:tcBorders>
            <w:tcMar>
              <w:left w:w="90" w:type="dxa"/>
              <w:right w:w="90" w:type="dxa"/>
            </w:tcMar>
          </w:tcPr>
          <w:p w14:paraId="7BC173A5" w14:textId="6345BEEF" w:rsidR="179A1B2E" w:rsidRDefault="179A1B2E" w:rsidP="179A1B2E">
            <w:pPr>
              <w:spacing w:before="240" w:after="240"/>
              <w:rPr>
                <w:rFonts w:ascii="Arial" w:eastAsia="Arial" w:hAnsi="Arial" w:cs="Arial"/>
                <w:sz w:val="22"/>
                <w:szCs w:val="22"/>
              </w:rPr>
            </w:pPr>
            <w:proofErr w:type="gramStart"/>
            <w:r w:rsidRPr="179A1B2E">
              <w:rPr>
                <w:rFonts w:ascii="Arial" w:eastAsia="Arial" w:hAnsi="Arial" w:cs="Arial"/>
                <w:sz w:val="22"/>
                <w:szCs w:val="22"/>
              </w:rPr>
              <w:t>Plan ahead</w:t>
            </w:r>
            <w:proofErr w:type="gramEnd"/>
            <w:r w:rsidRPr="179A1B2E">
              <w:rPr>
                <w:rFonts w:ascii="Arial" w:eastAsia="Arial" w:hAnsi="Arial" w:cs="Arial"/>
                <w:sz w:val="22"/>
                <w:szCs w:val="22"/>
              </w:rPr>
              <w:t xml:space="preserve"> this Christmas and don’t get caught </w:t>
            </w:r>
            <w:proofErr w:type="gramStart"/>
            <w:r w:rsidRPr="179A1B2E">
              <w:rPr>
                <w:rFonts w:ascii="Arial" w:eastAsia="Arial" w:hAnsi="Arial" w:cs="Arial"/>
                <w:sz w:val="22"/>
                <w:szCs w:val="22"/>
              </w:rPr>
              <w:t>short!🎄</w:t>
            </w:r>
            <w:proofErr w:type="gramEnd"/>
          </w:p>
          <w:p w14:paraId="0CBEA212" w14:textId="31434764"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t>Make sure you have enough medication to see you through the bank holidays.</w:t>
            </w:r>
          </w:p>
          <w:p w14:paraId="1627F365" w14:textId="08DCD00A" w:rsidR="179A1B2E" w:rsidRDefault="179A1B2E" w:rsidP="179A1B2E">
            <w:pPr>
              <w:spacing w:before="240" w:after="240"/>
              <w:rPr>
                <w:rFonts w:ascii="Arial" w:eastAsia="Arial" w:hAnsi="Arial" w:cs="Arial"/>
                <w:sz w:val="22"/>
                <w:szCs w:val="22"/>
              </w:rPr>
            </w:pPr>
            <w:r>
              <w:br/>
            </w:r>
            <w:r w:rsidRPr="179A1B2E">
              <w:rPr>
                <w:rFonts w:ascii="Arial" w:eastAsia="Arial" w:hAnsi="Arial" w:cs="Arial"/>
                <w:sz w:val="22"/>
                <w:szCs w:val="22"/>
              </w:rPr>
              <w:t xml:space="preserve"> 💊 Order your repeat prescriptions by 12 Dec via the NHS App or your GP practice.</w:t>
            </w:r>
          </w:p>
          <w:p w14:paraId="2C5C21E7" w14:textId="295F8DC9"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t>Avoid the last-minute rush and enjoy a stress-free Christmas knowing you’re covered.</w:t>
            </w:r>
          </w:p>
          <w:p w14:paraId="69310082" w14:textId="0FC227FE" w:rsidR="179A1B2E" w:rsidRDefault="179A1B2E" w:rsidP="179A1B2E">
            <w:pPr>
              <w:spacing w:before="240" w:after="240"/>
              <w:rPr>
                <w:rFonts w:ascii="Aptos" w:eastAsia="Aptos" w:hAnsi="Aptos" w:cs="Aptos"/>
              </w:rPr>
            </w:pPr>
            <w:r w:rsidRPr="179A1B2E">
              <w:rPr>
                <w:rFonts w:ascii="Arial" w:eastAsia="Arial" w:hAnsi="Arial" w:cs="Arial"/>
                <w:sz w:val="22"/>
                <w:szCs w:val="22"/>
              </w:rPr>
              <w:t xml:space="preserve">Download the NHS App here 👉 </w:t>
            </w:r>
            <w:hyperlink r:id="rId51">
              <w:r w:rsidRPr="179A1B2E">
                <w:rPr>
                  <w:rStyle w:val="Hyperlink"/>
                  <w:rFonts w:ascii="Arial" w:eastAsia="Arial" w:hAnsi="Arial" w:cs="Arial"/>
                  <w:sz w:val="22"/>
                  <w:szCs w:val="22"/>
                </w:rPr>
                <w:t>www.nhs.uk/nhs-app</w:t>
              </w:r>
            </w:hyperlink>
          </w:p>
          <w:p w14:paraId="7565F463" w14:textId="73B59C90"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t xml:space="preserve"> #RepeatPrescriptions #NHSApp #Christmas #BankHoliday</w:t>
            </w:r>
          </w:p>
          <w:p w14:paraId="0614B283" w14:textId="09E8B483" w:rsidR="179A1B2E" w:rsidRDefault="179A1B2E" w:rsidP="179A1B2E">
            <w:pPr>
              <w:spacing w:line="256" w:lineRule="auto"/>
              <w:rPr>
                <w:rFonts w:ascii="Arial" w:eastAsia="Arial" w:hAnsi="Arial" w:cs="Arial"/>
                <w:color w:val="000000" w:themeColor="text1"/>
                <w:sz w:val="22"/>
                <w:szCs w:val="22"/>
              </w:rPr>
            </w:pPr>
          </w:p>
        </w:tc>
        <w:tc>
          <w:tcPr>
            <w:tcW w:w="3687" w:type="dxa"/>
            <w:tcBorders>
              <w:top w:val="single" w:sz="6" w:space="0" w:color="auto"/>
              <w:left w:val="single" w:sz="6" w:space="0" w:color="auto"/>
              <w:bottom w:val="single" w:sz="6" w:space="0" w:color="auto"/>
              <w:right w:val="single" w:sz="6" w:space="0" w:color="auto"/>
            </w:tcBorders>
            <w:tcMar>
              <w:left w:w="90" w:type="dxa"/>
              <w:right w:w="90" w:type="dxa"/>
            </w:tcMar>
          </w:tcPr>
          <w:p w14:paraId="7D6EE79B" w14:textId="0E1DA48F" w:rsidR="179A1B2E" w:rsidRDefault="179A1B2E" w:rsidP="179A1B2E">
            <w:pPr>
              <w:spacing w:before="240" w:after="240"/>
              <w:rPr>
                <w:rFonts w:ascii="Arial" w:eastAsia="Arial" w:hAnsi="Arial" w:cs="Arial"/>
                <w:sz w:val="22"/>
                <w:szCs w:val="22"/>
              </w:rPr>
            </w:pPr>
            <w:proofErr w:type="gramStart"/>
            <w:r w:rsidRPr="179A1B2E">
              <w:rPr>
                <w:rFonts w:ascii="Arial" w:eastAsia="Arial" w:hAnsi="Arial" w:cs="Arial"/>
                <w:sz w:val="22"/>
                <w:szCs w:val="22"/>
              </w:rPr>
              <w:t>Plan ahead</w:t>
            </w:r>
            <w:proofErr w:type="gramEnd"/>
            <w:r w:rsidRPr="179A1B2E">
              <w:rPr>
                <w:rFonts w:ascii="Arial" w:eastAsia="Arial" w:hAnsi="Arial" w:cs="Arial"/>
                <w:sz w:val="22"/>
                <w:szCs w:val="22"/>
              </w:rPr>
              <w:t xml:space="preserve"> this Christmas and don’t get caught </w:t>
            </w:r>
            <w:proofErr w:type="gramStart"/>
            <w:r w:rsidRPr="179A1B2E">
              <w:rPr>
                <w:rFonts w:ascii="Arial" w:eastAsia="Arial" w:hAnsi="Arial" w:cs="Arial"/>
                <w:sz w:val="22"/>
                <w:szCs w:val="22"/>
              </w:rPr>
              <w:t>short!🎄</w:t>
            </w:r>
            <w:proofErr w:type="gramEnd"/>
          </w:p>
          <w:p w14:paraId="0F55D220" w14:textId="24035102"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t>Make sure you have enough medication to see you through the bank holidays.</w:t>
            </w:r>
          </w:p>
          <w:p w14:paraId="068475CD" w14:textId="219A0A75" w:rsidR="179A1B2E" w:rsidRDefault="179A1B2E" w:rsidP="179A1B2E">
            <w:pPr>
              <w:spacing w:before="240" w:after="240"/>
              <w:rPr>
                <w:rFonts w:ascii="Arial" w:eastAsia="Arial" w:hAnsi="Arial" w:cs="Arial"/>
                <w:sz w:val="22"/>
                <w:szCs w:val="22"/>
              </w:rPr>
            </w:pPr>
            <w:r>
              <w:br/>
            </w:r>
            <w:r w:rsidRPr="179A1B2E">
              <w:rPr>
                <w:rFonts w:ascii="Arial" w:eastAsia="Arial" w:hAnsi="Arial" w:cs="Arial"/>
                <w:sz w:val="22"/>
                <w:szCs w:val="22"/>
              </w:rPr>
              <w:t xml:space="preserve"> 💊 Order your repeat prescriptions by 12 Dec via the NHS App or your GP practice.</w:t>
            </w:r>
          </w:p>
          <w:p w14:paraId="749D101D" w14:textId="584D8C41"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t>Avoid the last-minute rush and enjoy a stress-free Christmas knowing you’re covered.</w:t>
            </w:r>
          </w:p>
          <w:p w14:paraId="7A2E32DB" w14:textId="6F1B5572"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t xml:space="preserve"> #RepeatPrescriptions #NHSApp #Christmas #BankHoliday</w:t>
            </w:r>
          </w:p>
          <w:p w14:paraId="75EF7E07" w14:textId="7ED3E3B2" w:rsidR="179A1B2E" w:rsidRDefault="179A1B2E" w:rsidP="179A1B2E">
            <w:pPr>
              <w:spacing w:line="256" w:lineRule="auto"/>
              <w:rPr>
                <w:rFonts w:ascii="Arial" w:eastAsia="Arial" w:hAnsi="Arial" w:cs="Arial"/>
                <w:color w:val="000000" w:themeColor="text1"/>
                <w:sz w:val="22"/>
                <w:szCs w:val="22"/>
              </w:rPr>
            </w:pPr>
          </w:p>
        </w:tc>
      </w:tr>
      <w:tr w:rsidR="179A1B2E" w14:paraId="56203F1A" w14:textId="77777777" w:rsidTr="00505195">
        <w:trPr>
          <w:trHeight w:val="525"/>
        </w:trPr>
        <w:tc>
          <w:tcPr>
            <w:tcW w:w="1977" w:type="dxa"/>
            <w:tcBorders>
              <w:top w:val="single" w:sz="6" w:space="0" w:color="auto"/>
              <w:left w:val="single" w:sz="6" w:space="0" w:color="auto"/>
              <w:bottom w:val="single" w:sz="6" w:space="0" w:color="auto"/>
              <w:right w:val="single" w:sz="6" w:space="0" w:color="auto"/>
            </w:tcBorders>
            <w:tcMar>
              <w:left w:w="90" w:type="dxa"/>
              <w:right w:w="90" w:type="dxa"/>
            </w:tcMar>
          </w:tcPr>
          <w:p w14:paraId="4C7AE1EE" w14:textId="04E64A68" w:rsidR="1B1E5B0B" w:rsidRDefault="1B1E5B0B" w:rsidP="259DDBF5">
            <w:pPr>
              <w:spacing w:line="256" w:lineRule="auto"/>
              <w:rPr>
                <w:rFonts w:ascii="Aptos" w:eastAsia="Aptos" w:hAnsi="Aptos" w:cs="Aptos"/>
              </w:rPr>
            </w:pPr>
            <w:r>
              <w:rPr>
                <w:noProof/>
              </w:rPr>
              <w:drawing>
                <wp:inline distT="0" distB="0" distL="0" distR="0" wp14:anchorId="191C6BD2" wp14:editId="18E95A69">
                  <wp:extent cx="1289683" cy="1614184"/>
                  <wp:effectExtent l="0" t="0" r="0" b="0"/>
                  <wp:docPr id="195551026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10269" name="Picture 1955510269"/>
                          <pic:cNvPicPr/>
                        </pic:nvPicPr>
                        <pic:blipFill>
                          <a:blip r:embed="rId52">
                            <a:extLst>
                              <a:ext uri="{28A0092B-C50C-407E-A947-70E740481C1C}">
                                <a14:useLocalDpi xmlns:a14="http://schemas.microsoft.com/office/drawing/2010/main"/>
                              </a:ext>
                            </a:extLst>
                          </a:blip>
                          <a:stretch>
                            <a:fillRect/>
                          </a:stretch>
                        </pic:blipFill>
                        <pic:spPr>
                          <a:xfrm>
                            <a:off x="0" y="0"/>
                            <a:ext cx="1289683" cy="1614184"/>
                          </a:xfrm>
                          <a:prstGeom prst="rect">
                            <a:avLst/>
                          </a:prstGeom>
                        </pic:spPr>
                      </pic:pic>
                    </a:graphicData>
                  </a:graphic>
                </wp:inline>
              </w:drawing>
            </w:r>
          </w:p>
          <w:p w14:paraId="1480D322" w14:textId="76E6BC1D" w:rsidR="1B1E5B0B" w:rsidRDefault="1B1E5B0B" w:rsidP="259DDBF5">
            <w:pPr>
              <w:spacing w:line="256" w:lineRule="auto"/>
              <w:rPr>
                <w:rFonts w:ascii="Arial" w:eastAsia="Arial" w:hAnsi="Arial" w:cs="Arial"/>
                <w:sz w:val="22"/>
                <w:szCs w:val="22"/>
              </w:rPr>
            </w:pPr>
          </w:p>
          <w:p w14:paraId="38EA4251" w14:textId="0158A9B7" w:rsidR="1B1E5B0B" w:rsidRDefault="37D6C9CB" w:rsidP="259DDBF5">
            <w:pPr>
              <w:spacing w:line="256" w:lineRule="auto"/>
              <w:rPr>
                <w:rFonts w:ascii="Arial" w:eastAsia="Arial" w:hAnsi="Arial" w:cs="Arial"/>
                <w:sz w:val="22"/>
                <w:szCs w:val="22"/>
              </w:rPr>
            </w:pPr>
            <w:r w:rsidRPr="259DDBF5">
              <w:rPr>
                <w:rFonts w:ascii="Arial" w:eastAsia="Arial" w:hAnsi="Arial" w:cs="Arial"/>
                <w:sz w:val="22"/>
                <w:szCs w:val="22"/>
              </w:rPr>
              <w:lastRenderedPageBreak/>
              <w:t>Repeat Prescription 2</w:t>
            </w:r>
          </w:p>
        </w:tc>
        <w:tc>
          <w:tcPr>
            <w:tcW w:w="3977" w:type="dxa"/>
            <w:tcBorders>
              <w:top w:val="single" w:sz="6" w:space="0" w:color="auto"/>
              <w:left w:val="single" w:sz="6" w:space="0" w:color="auto"/>
              <w:bottom w:val="single" w:sz="6" w:space="0" w:color="auto"/>
              <w:right w:val="single" w:sz="6" w:space="0" w:color="auto"/>
            </w:tcBorders>
            <w:tcMar>
              <w:left w:w="90" w:type="dxa"/>
              <w:right w:w="90" w:type="dxa"/>
            </w:tcMar>
          </w:tcPr>
          <w:p w14:paraId="3452763B" w14:textId="4486D64A"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lastRenderedPageBreak/>
              <w:t>Think ahead this Christmas bank holiday. Don't forget to collect your repeat Prescription ⭐💊</w:t>
            </w:r>
          </w:p>
          <w:p w14:paraId="737D19ED" w14:textId="7483E40A"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t>#RepeatPrescriptions #NHSApp #BankHoliday #Christmas</w:t>
            </w:r>
          </w:p>
        </w:tc>
        <w:tc>
          <w:tcPr>
            <w:tcW w:w="4301" w:type="dxa"/>
            <w:tcBorders>
              <w:top w:val="single" w:sz="6" w:space="0" w:color="auto"/>
              <w:left w:val="single" w:sz="6" w:space="0" w:color="auto"/>
              <w:bottom w:val="single" w:sz="6" w:space="0" w:color="auto"/>
              <w:right w:val="single" w:sz="6" w:space="0" w:color="auto"/>
            </w:tcBorders>
            <w:tcMar>
              <w:left w:w="90" w:type="dxa"/>
              <w:right w:w="90" w:type="dxa"/>
            </w:tcMar>
          </w:tcPr>
          <w:p w14:paraId="5773E9FF" w14:textId="171C7757"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t>Think ahead this Christmas bank holiday. Don't forget to collect your repeat Prescription ⭐💊</w:t>
            </w:r>
          </w:p>
          <w:p w14:paraId="545D6CAD" w14:textId="0B68128A"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t>Avoid the last-minute rush and enjoy a stress-free Christmas knowing you’re covered.</w:t>
            </w:r>
          </w:p>
          <w:p w14:paraId="3FE6A3A9" w14:textId="0AD856EA" w:rsidR="179A1B2E" w:rsidRDefault="179A1B2E" w:rsidP="179A1B2E">
            <w:pPr>
              <w:spacing w:before="240" w:after="240"/>
              <w:rPr>
                <w:rFonts w:ascii="Aptos" w:eastAsia="Aptos" w:hAnsi="Aptos" w:cs="Aptos"/>
              </w:rPr>
            </w:pPr>
            <w:r w:rsidRPr="179A1B2E">
              <w:rPr>
                <w:rFonts w:ascii="Arial" w:eastAsia="Arial" w:hAnsi="Arial" w:cs="Arial"/>
                <w:sz w:val="22"/>
                <w:szCs w:val="22"/>
              </w:rPr>
              <w:t xml:space="preserve">Download the NHS App here 👉 </w:t>
            </w:r>
            <w:hyperlink r:id="rId53">
              <w:r w:rsidRPr="179A1B2E">
                <w:rPr>
                  <w:rStyle w:val="Hyperlink"/>
                  <w:rFonts w:ascii="Arial" w:eastAsia="Arial" w:hAnsi="Arial" w:cs="Arial"/>
                  <w:sz w:val="22"/>
                  <w:szCs w:val="22"/>
                </w:rPr>
                <w:t>www.nhs.uk/nhs-app</w:t>
              </w:r>
            </w:hyperlink>
          </w:p>
          <w:p w14:paraId="5FE37CE4" w14:textId="52E41D86"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lastRenderedPageBreak/>
              <w:t>#RepeatPrescriptions #NHSApp #BankHoliday #Christmas</w:t>
            </w:r>
          </w:p>
          <w:p w14:paraId="6F6F478A" w14:textId="01C8BBA8" w:rsidR="179A1B2E" w:rsidRDefault="179A1B2E" w:rsidP="179A1B2E">
            <w:pPr>
              <w:rPr>
                <w:rFonts w:ascii="Arial" w:eastAsia="Arial" w:hAnsi="Arial" w:cs="Arial"/>
                <w:sz w:val="22"/>
                <w:szCs w:val="22"/>
              </w:rPr>
            </w:pPr>
          </w:p>
        </w:tc>
        <w:tc>
          <w:tcPr>
            <w:tcW w:w="3687" w:type="dxa"/>
            <w:tcBorders>
              <w:top w:val="single" w:sz="6" w:space="0" w:color="auto"/>
              <w:left w:val="single" w:sz="6" w:space="0" w:color="auto"/>
              <w:bottom w:val="single" w:sz="6" w:space="0" w:color="auto"/>
              <w:right w:val="single" w:sz="6" w:space="0" w:color="auto"/>
            </w:tcBorders>
            <w:tcMar>
              <w:left w:w="90" w:type="dxa"/>
              <w:right w:w="90" w:type="dxa"/>
            </w:tcMar>
          </w:tcPr>
          <w:p w14:paraId="3A4DED73" w14:textId="6996D313"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lastRenderedPageBreak/>
              <w:t>Think ahead this Christmas bank holiday. Don't forget to collect your repeat Prescription ⭐💊</w:t>
            </w:r>
          </w:p>
          <w:p w14:paraId="1E4EFB28" w14:textId="74A2D378"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t>Avoid the last-minute rush and enjoy a stress-free Christmas knowing you’re covered.</w:t>
            </w:r>
          </w:p>
          <w:p w14:paraId="5B5F1E1A" w14:textId="65A275CA"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t>#RepeatPrescriptions #NHSApp #BankHoliday #Christmas</w:t>
            </w:r>
          </w:p>
          <w:p w14:paraId="007BD98A" w14:textId="5718C93D" w:rsidR="179A1B2E" w:rsidRDefault="179A1B2E" w:rsidP="179A1B2E">
            <w:pPr>
              <w:rPr>
                <w:rFonts w:ascii="Arial" w:eastAsia="Arial" w:hAnsi="Arial" w:cs="Arial"/>
                <w:sz w:val="22"/>
                <w:szCs w:val="22"/>
              </w:rPr>
            </w:pPr>
          </w:p>
        </w:tc>
      </w:tr>
      <w:tr w:rsidR="179A1B2E" w14:paraId="2A974BC3" w14:textId="77777777" w:rsidTr="00505195">
        <w:trPr>
          <w:trHeight w:val="525"/>
        </w:trPr>
        <w:tc>
          <w:tcPr>
            <w:tcW w:w="1977" w:type="dxa"/>
            <w:tcBorders>
              <w:top w:val="single" w:sz="6" w:space="0" w:color="auto"/>
              <w:left w:val="single" w:sz="6" w:space="0" w:color="auto"/>
              <w:bottom w:val="single" w:sz="6" w:space="0" w:color="auto"/>
              <w:right w:val="single" w:sz="6" w:space="0" w:color="auto"/>
            </w:tcBorders>
            <w:tcMar>
              <w:left w:w="90" w:type="dxa"/>
              <w:right w:w="90" w:type="dxa"/>
            </w:tcMar>
          </w:tcPr>
          <w:p w14:paraId="3575BC37" w14:textId="011D307C" w:rsidR="1B1E5B0B" w:rsidRDefault="1B1E5B0B" w:rsidP="259DDBF5">
            <w:pPr>
              <w:spacing w:line="256" w:lineRule="auto"/>
              <w:rPr>
                <w:rFonts w:ascii="Aptos" w:eastAsia="Aptos" w:hAnsi="Aptos" w:cs="Aptos"/>
              </w:rPr>
            </w:pPr>
            <w:r>
              <w:rPr>
                <w:noProof/>
              </w:rPr>
              <w:drawing>
                <wp:inline distT="0" distB="0" distL="0" distR="0" wp14:anchorId="10639F1C" wp14:editId="49579710">
                  <wp:extent cx="1298606" cy="1619250"/>
                  <wp:effectExtent l="0" t="0" r="0" b="0"/>
                  <wp:docPr id="4392848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84853" name="Picture 439284853"/>
                          <pic:cNvPicPr/>
                        </pic:nvPicPr>
                        <pic:blipFill>
                          <a:blip r:embed="rId54">
                            <a:extLst>
                              <a:ext uri="{28A0092B-C50C-407E-A947-70E740481C1C}">
                                <a14:useLocalDpi xmlns:a14="http://schemas.microsoft.com/office/drawing/2010/main"/>
                              </a:ext>
                            </a:extLst>
                          </a:blip>
                          <a:stretch>
                            <a:fillRect/>
                          </a:stretch>
                        </pic:blipFill>
                        <pic:spPr>
                          <a:xfrm>
                            <a:off x="0" y="0"/>
                            <a:ext cx="1298606" cy="1619250"/>
                          </a:xfrm>
                          <a:prstGeom prst="rect">
                            <a:avLst/>
                          </a:prstGeom>
                        </pic:spPr>
                      </pic:pic>
                    </a:graphicData>
                  </a:graphic>
                </wp:inline>
              </w:drawing>
            </w:r>
          </w:p>
          <w:p w14:paraId="3D92D1C1" w14:textId="3527DD7E" w:rsidR="1B1E5B0B" w:rsidRDefault="5A675F5F" w:rsidP="259DDBF5">
            <w:pPr>
              <w:spacing w:line="256" w:lineRule="auto"/>
              <w:rPr>
                <w:rFonts w:ascii="Aptos" w:eastAsia="Aptos" w:hAnsi="Aptos" w:cs="Aptos"/>
              </w:rPr>
            </w:pPr>
            <w:r w:rsidRPr="259DDBF5">
              <w:rPr>
                <w:rFonts w:ascii="Aptos" w:eastAsia="Aptos" w:hAnsi="Aptos" w:cs="Aptos"/>
              </w:rPr>
              <w:t>Bank holiday pharmacy opening hours</w:t>
            </w:r>
          </w:p>
        </w:tc>
        <w:tc>
          <w:tcPr>
            <w:tcW w:w="3977" w:type="dxa"/>
            <w:tcBorders>
              <w:top w:val="single" w:sz="6" w:space="0" w:color="auto"/>
              <w:left w:val="single" w:sz="6" w:space="0" w:color="auto"/>
              <w:bottom w:val="single" w:sz="6" w:space="0" w:color="auto"/>
              <w:right w:val="single" w:sz="6" w:space="0" w:color="auto"/>
            </w:tcBorders>
            <w:tcMar>
              <w:left w:w="90" w:type="dxa"/>
              <w:right w:w="90" w:type="dxa"/>
            </w:tcMar>
          </w:tcPr>
          <w:p w14:paraId="414E57B3" w14:textId="43E9FD1C" w:rsidR="179A1B2E" w:rsidRDefault="179A1B2E" w:rsidP="179A1B2E">
            <w:pPr>
              <w:spacing w:before="240" w:after="240"/>
              <w:rPr>
                <w:rFonts w:ascii="Aptos" w:eastAsia="Aptos" w:hAnsi="Aptos" w:cs="Aptos"/>
              </w:rPr>
            </w:pPr>
            <w:r w:rsidRPr="179A1B2E">
              <w:rPr>
                <w:rFonts w:ascii="Aptos" w:eastAsia="Aptos" w:hAnsi="Aptos" w:cs="Aptos"/>
              </w:rPr>
              <w:t>Think Pharmacy for minor health concerns over the festive bank holiday 🎄</w:t>
            </w:r>
          </w:p>
          <w:p w14:paraId="03C2FEC5" w14:textId="4D012A8E" w:rsidR="179A1B2E" w:rsidRDefault="179A1B2E" w:rsidP="179A1B2E">
            <w:pPr>
              <w:spacing w:before="240" w:after="240"/>
              <w:rPr>
                <w:rFonts w:ascii="Aptos" w:eastAsia="Aptos" w:hAnsi="Aptos" w:cs="Aptos"/>
              </w:rPr>
            </w:pPr>
            <w:r w:rsidRPr="179A1B2E">
              <w:rPr>
                <w:rFonts w:ascii="Aptos" w:eastAsia="Aptos" w:hAnsi="Aptos" w:cs="Aptos"/>
              </w:rPr>
              <w:t>To check the bank holiday opening times of your local pharmacy over the festive period ➡</w:t>
            </w:r>
            <w:hyperlink r:id="rId55">
              <w:r w:rsidRPr="179A1B2E">
                <w:rPr>
                  <w:rStyle w:val="Hyperlink"/>
                  <w:rFonts w:ascii="Aptos" w:eastAsia="Aptos" w:hAnsi="Aptos" w:cs="Aptos"/>
                </w:rPr>
                <w:t>️</w:t>
              </w:r>
            </w:hyperlink>
            <w:hyperlink r:id="rId56">
              <w:r w:rsidRPr="179A1B2E">
                <w:rPr>
                  <w:rStyle w:val="Hyperlink"/>
                  <w:rFonts w:ascii="Aptos" w:eastAsia="Aptos" w:hAnsi="Aptos" w:cs="Aptos"/>
                </w:rPr>
                <w:t>Pharmacy-Bank-Holiday-Opening-Times-Christmas-Bank-Holidays-2025.pdf</w:t>
              </w:r>
            </w:hyperlink>
          </w:p>
          <w:p w14:paraId="2B38DD09" w14:textId="1D75B0E6" w:rsidR="179A1B2E" w:rsidRDefault="179A1B2E" w:rsidP="179A1B2E">
            <w:pPr>
              <w:rPr>
                <w:rFonts w:ascii="Aptos" w:eastAsia="Aptos" w:hAnsi="Aptos" w:cs="Aptos"/>
              </w:rPr>
            </w:pPr>
          </w:p>
          <w:p w14:paraId="0B59C924" w14:textId="76121A61" w:rsidR="179A1B2E" w:rsidRDefault="179A1B2E" w:rsidP="179A1B2E">
            <w:pPr>
              <w:rPr>
                <w:rFonts w:ascii="Arial" w:eastAsia="Arial" w:hAnsi="Arial" w:cs="Arial"/>
                <w:sz w:val="22"/>
                <w:szCs w:val="22"/>
              </w:rPr>
            </w:pPr>
            <w:r w:rsidRPr="179A1B2E">
              <w:rPr>
                <w:rFonts w:ascii="Arial" w:eastAsia="Arial" w:hAnsi="Arial" w:cs="Arial"/>
                <w:sz w:val="22"/>
                <w:szCs w:val="22"/>
              </w:rPr>
              <w:t>#Pharmacy #BankHoliday #Christmas</w:t>
            </w:r>
          </w:p>
        </w:tc>
        <w:tc>
          <w:tcPr>
            <w:tcW w:w="4301" w:type="dxa"/>
            <w:tcBorders>
              <w:top w:val="single" w:sz="6" w:space="0" w:color="auto"/>
              <w:left w:val="single" w:sz="6" w:space="0" w:color="auto"/>
              <w:bottom w:val="single" w:sz="6" w:space="0" w:color="auto"/>
              <w:right w:val="single" w:sz="6" w:space="0" w:color="auto"/>
            </w:tcBorders>
            <w:tcMar>
              <w:left w:w="90" w:type="dxa"/>
              <w:right w:w="90" w:type="dxa"/>
            </w:tcMar>
          </w:tcPr>
          <w:p w14:paraId="4238BFED" w14:textId="55504D82" w:rsidR="179A1B2E" w:rsidRDefault="179A1B2E" w:rsidP="179A1B2E">
            <w:pPr>
              <w:spacing w:before="240" w:after="240"/>
              <w:rPr>
                <w:rFonts w:ascii="Aptos" w:eastAsia="Aptos" w:hAnsi="Aptos" w:cs="Aptos"/>
              </w:rPr>
            </w:pPr>
            <w:r w:rsidRPr="179A1B2E">
              <w:rPr>
                <w:rFonts w:ascii="Aptos" w:eastAsia="Aptos" w:hAnsi="Aptos" w:cs="Aptos"/>
              </w:rPr>
              <w:t>Think Pharmacy for minor health concerns over the festive bank holiday 🎄</w:t>
            </w:r>
          </w:p>
          <w:p w14:paraId="29D706E2" w14:textId="0F2C9784" w:rsidR="179A1B2E" w:rsidRDefault="179A1B2E" w:rsidP="179A1B2E">
            <w:pPr>
              <w:rPr>
                <w:rFonts w:ascii="Aptos" w:eastAsia="Aptos" w:hAnsi="Aptos" w:cs="Aptos"/>
              </w:rPr>
            </w:pPr>
            <w:r w:rsidRPr="179A1B2E">
              <w:rPr>
                <w:rFonts w:ascii="Aptos" w:eastAsia="Aptos" w:hAnsi="Aptos" w:cs="Aptos"/>
              </w:rPr>
              <w:t xml:space="preserve">Pharmacists are expert health professionals who can provide advice without an appointment and recommend over-the-counter treatments. </w:t>
            </w:r>
          </w:p>
          <w:p w14:paraId="1725ED63" w14:textId="3EFAAACB" w:rsidR="179A1B2E" w:rsidRDefault="179A1B2E" w:rsidP="179A1B2E">
            <w:pPr>
              <w:spacing w:before="240" w:after="240"/>
              <w:rPr>
                <w:rFonts w:ascii="Aptos" w:eastAsia="Aptos" w:hAnsi="Aptos" w:cs="Aptos"/>
              </w:rPr>
            </w:pPr>
            <w:r w:rsidRPr="179A1B2E">
              <w:rPr>
                <w:rFonts w:ascii="Aptos" w:eastAsia="Aptos" w:hAnsi="Aptos" w:cs="Aptos"/>
              </w:rPr>
              <w:t xml:space="preserve">To check the bank holiday opening times of your local pharmacy over the festive period ➡ </w:t>
            </w:r>
            <w:hyperlink r:id="rId57">
              <w:r w:rsidRPr="179A1B2E">
                <w:rPr>
                  <w:rStyle w:val="Hyperlink"/>
                  <w:rFonts w:ascii="Aptos" w:eastAsia="Aptos" w:hAnsi="Aptos" w:cs="Aptos"/>
                </w:rPr>
                <w:t>Pharmacy-Bank-Holiday-Opening-Times-Christmas-Bank-Holidays-2025.pdf</w:t>
              </w:r>
            </w:hyperlink>
          </w:p>
          <w:p w14:paraId="4236C9D4" w14:textId="7A2C9E04" w:rsidR="179A1B2E" w:rsidRDefault="179A1B2E" w:rsidP="179A1B2E">
            <w:pPr>
              <w:rPr>
                <w:rFonts w:ascii="Aptos" w:eastAsia="Aptos" w:hAnsi="Aptos" w:cs="Aptos"/>
              </w:rPr>
            </w:pPr>
          </w:p>
          <w:p w14:paraId="3A204400" w14:textId="40C2F458" w:rsidR="179A1B2E" w:rsidRDefault="179A1B2E" w:rsidP="179A1B2E">
            <w:pPr>
              <w:rPr>
                <w:rFonts w:ascii="Arial" w:eastAsia="Arial" w:hAnsi="Arial" w:cs="Arial"/>
                <w:sz w:val="22"/>
                <w:szCs w:val="22"/>
              </w:rPr>
            </w:pPr>
            <w:r w:rsidRPr="179A1B2E">
              <w:rPr>
                <w:rFonts w:ascii="Arial" w:eastAsia="Arial" w:hAnsi="Arial" w:cs="Arial"/>
                <w:sz w:val="22"/>
                <w:szCs w:val="22"/>
              </w:rPr>
              <w:t>#Pharmacy #BankHoliday #Christmas</w:t>
            </w:r>
          </w:p>
          <w:p w14:paraId="3CBA9494" w14:textId="6CE70E3C" w:rsidR="179A1B2E" w:rsidRDefault="179A1B2E" w:rsidP="179A1B2E">
            <w:pPr>
              <w:rPr>
                <w:rFonts w:ascii="Aptos" w:eastAsia="Aptos" w:hAnsi="Aptos" w:cs="Aptos"/>
              </w:rPr>
            </w:pPr>
          </w:p>
          <w:p w14:paraId="6A1151D7" w14:textId="5F4B0065" w:rsidR="179A1B2E" w:rsidRDefault="179A1B2E" w:rsidP="179A1B2E">
            <w:pPr>
              <w:rPr>
                <w:rFonts w:ascii="Arial" w:eastAsia="Arial" w:hAnsi="Arial" w:cs="Arial"/>
                <w:sz w:val="22"/>
                <w:szCs w:val="22"/>
              </w:rPr>
            </w:pPr>
          </w:p>
        </w:tc>
        <w:tc>
          <w:tcPr>
            <w:tcW w:w="3687" w:type="dxa"/>
            <w:tcBorders>
              <w:top w:val="single" w:sz="6" w:space="0" w:color="auto"/>
              <w:left w:val="single" w:sz="6" w:space="0" w:color="auto"/>
              <w:bottom w:val="single" w:sz="6" w:space="0" w:color="auto"/>
              <w:right w:val="single" w:sz="6" w:space="0" w:color="auto"/>
            </w:tcBorders>
            <w:tcMar>
              <w:left w:w="90" w:type="dxa"/>
              <w:right w:w="90" w:type="dxa"/>
            </w:tcMar>
          </w:tcPr>
          <w:p w14:paraId="07B002D7" w14:textId="1E226774" w:rsidR="179A1B2E" w:rsidRDefault="179A1B2E" w:rsidP="179A1B2E">
            <w:pPr>
              <w:spacing w:before="240" w:after="240"/>
              <w:rPr>
                <w:rFonts w:ascii="Aptos" w:eastAsia="Aptos" w:hAnsi="Aptos" w:cs="Aptos"/>
              </w:rPr>
            </w:pPr>
            <w:r w:rsidRPr="179A1B2E">
              <w:rPr>
                <w:rFonts w:ascii="Aptos" w:eastAsia="Aptos" w:hAnsi="Aptos" w:cs="Aptos"/>
              </w:rPr>
              <w:t xml:space="preserve">Think Pharmacy for minor health concerns over the festive bank holiday 🎄Pharmacists are expert health professionals who can provide advice without an appointment and recommend over-the-counter treatments. </w:t>
            </w:r>
          </w:p>
          <w:p w14:paraId="13482685" w14:textId="5C438BD2" w:rsidR="179A1B2E" w:rsidRDefault="179A1B2E" w:rsidP="179A1B2E">
            <w:pPr>
              <w:spacing w:before="240" w:after="240"/>
              <w:rPr>
                <w:rFonts w:ascii="Aptos" w:eastAsia="Aptos" w:hAnsi="Aptos" w:cs="Aptos"/>
              </w:rPr>
            </w:pPr>
            <w:r w:rsidRPr="179A1B2E">
              <w:rPr>
                <w:rFonts w:ascii="Aptos" w:eastAsia="Aptos" w:hAnsi="Aptos" w:cs="Aptos"/>
              </w:rPr>
              <w:t>To check the bank holiday opening times of your local pharmacy over the festive period ➡️</w:t>
            </w:r>
            <w:hyperlink r:id="rId58">
              <w:r w:rsidRPr="179A1B2E">
                <w:rPr>
                  <w:rStyle w:val="Hyperlink"/>
                  <w:rFonts w:ascii="Aptos" w:eastAsia="Aptos" w:hAnsi="Aptos" w:cs="Aptos"/>
                </w:rPr>
                <w:t>Pharmacy-Bank-Holiday-Opening-Times-Christmas-Bank-Holidays-2025.pdf</w:t>
              </w:r>
            </w:hyperlink>
          </w:p>
          <w:p w14:paraId="527FBDBC" w14:textId="3A33D9C5" w:rsidR="179A1B2E" w:rsidRDefault="179A1B2E" w:rsidP="179A1B2E">
            <w:pPr>
              <w:rPr>
                <w:rFonts w:ascii="Arial" w:eastAsia="Arial" w:hAnsi="Arial" w:cs="Arial"/>
                <w:sz w:val="22"/>
                <w:szCs w:val="22"/>
              </w:rPr>
            </w:pPr>
            <w:r w:rsidRPr="179A1B2E">
              <w:rPr>
                <w:rFonts w:ascii="Arial" w:eastAsia="Arial" w:hAnsi="Arial" w:cs="Arial"/>
                <w:sz w:val="22"/>
                <w:szCs w:val="22"/>
              </w:rPr>
              <w:t>#Pharmacy #BankHoliday #Christmas</w:t>
            </w:r>
          </w:p>
          <w:p w14:paraId="2953086A" w14:textId="236DCDB6" w:rsidR="179A1B2E" w:rsidRDefault="179A1B2E" w:rsidP="179A1B2E">
            <w:pPr>
              <w:rPr>
                <w:rFonts w:ascii="Aptos" w:eastAsia="Aptos" w:hAnsi="Aptos" w:cs="Aptos"/>
              </w:rPr>
            </w:pPr>
          </w:p>
          <w:p w14:paraId="2EA39648" w14:textId="63D7174D" w:rsidR="179A1B2E" w:rsidRDefault="179A1B2E" w:rsidP="179A1B2E">
            <w:pPr>
              <w:rPr>
                <w:rFonts w:ascii="Aptos" w:eastAsia="Aptos" w:hAnsi="Aptos" w:cs="Aptos"/>
              </w:rPr>
            </w:pPr>
          </w:p>
          <w:p w14:paraId="4982F119" w14:textId="7D86F88F" w:rsidR="179A1B2E" w:rsidRDefault="179A1B2E" w:rsidP="179A1B2E">
            <w:pPr>
              <w:rPr>
                <w:rFonts w:ascii="Arial" w:eastAsia="Arial" w:hAnsi="Arial" w:cs="Arial"/>
                <w:sz w:val="22"/>
                <w:szCs w:val="22"/>
              </w:rPr>
            </w:pPr>
          </w:p>
          <w:p w14:paraId="4889C9DC" w14:textId="27472D5B" w:rsidR="179A1B2E" w:rsidRDefault="179A1B2E" w:rsidP="179A1B2E">
            <w:pPr>
              <w:rPr>
                <w:rFonts w:ascii="Arial" w:eastAsia="Arial" w:hAnsi="Arial" w:cs="Arial"/>
                <w:sz w:val="22"/>
                <w:szCs w:val="22"/>
              </w:rPr>
            </w:pPr>
          </w:p>
        </w:tc>
      </w:tr>
      <w:tr w:rsidR="179A1B2E" w14:paraId="4D253E63" w14:textId="77777777" w:rsidTr="00505195">
        <w:trPr>
          <w:trHeight w:val="300"/>
        </w:trPr>
        <w:tc>
          <w:tcPr>
            <w:tcW w:w="1977" w:type="dxa"/>
            <w:tcBorders>
              <w:top w:val="single" w:sz="6" w:space="0" w:color="auto"/>
              <w:left w:val="single" w:sz="6" w:space="0" w:color="auto"/>
              <w:bottom w:val="single" w:sz="6" w:space="0" w:color="auto"/>
              <w:right w:val="single" w:sz="6" w:space="0" w:color="auto"/>
            </w:tcBorders>
            <w:tcMar>
              <w:left w:w="90" w:type="dxa"/>
              <w:right w:w="90" w:type="dxa"/>
            </w:tcMar>
          </w:tcPr>
          <w:p w14:paraId="28F699FA" w14:textId="4AABB05D" w:rsidR="1B1E5B0B" w:rsidRDefault="1B1E5B0B" w:rsidP="259DDBF5">
            <w:pPr>
              <w:spacing w:line="256" w:lineRule="auto"/>
              <w:rPr>
                <w:rFonts w:ascii="Arial" w:eastAsia="Arial" w:hAnsi="Arial" w:cs="Arial"/>
                <w:sz w:val="22"/>
                <w:szCs w:val="22"/>
              </w:rPr>
            </w:pPr>
            <w:r>
              <w:rPr>
                <w:noProof/>
              </w:rPr>
              <w:lastRenderedPageBreak/>
              <w:drawing>
                <wp:inline distT="0" distB="0" distL="0" distR="0" wp14:anchorId="31333922" wp14:editId="5A439D7B">
                  <wp:extent cx="1353019" cy="1695450"/>
                  <wp:effectExtent l="0" t="0" r="0" b="0"/>
                  <wp:docPr id="10091420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42038" name="Picture 1009142038"/>
                          <pic:cNvPicPr/>
                        </pic:nvPicPr>
                        <pic:blipFill>
                          <a:blip r:embed="rId59">
                            <a:extLst>
                              <a:ext uri="{28A0092B-C50C-407E-A947-70E740481C1C}">
                                <a14:useLocalDpi xmlns:a14="http://schemas.microsoft.com/office/drawing/2010/main"/>
                              </a:ext>
                            </a:extLst>
                          </a:blip>
                          <a:stretch>
                            <a:fillRect/>
                          </a:stretch>
                        </pic:blipFill>
                        <pic:spPr>
                          <a:xfrm>
                            <a:off x="0" y="0"/>
                            <a:ext cx="1353019" cy="1695450"/>
                          </a:xfrm>
                          <a:prstGeom prst="rect">
                            <a:avLst/>
                          </a:prstGeom>
                        </pic:spPr>
                      </pic:pic>
                    </a:graphicData>
                  </a:graphic>
                </wp:inline>
              </w:drawing>
            </w:r>
            <w:r w:rsidR="574D4ECE" w:rsidRPr="259DDBF5">
              <w:rPr>
                <w:rFonts w:ascii="Arial" w:eastAsia="Arial" w:hAnsi="Arial" w:cs="Arial"/>
                <w:sz w:val="22"/>
                <w:szCs w:val="22"/>
              </w:rPr>
              <w:t>Think NHS App</w:t>
            </w:r>
          </w:p>
        </w:tc>
        <w:tc>
          <w:tcPr>
            <w:tcW w:w="3977" w:type="dxa"/>
            <w:tcBorders>
              <w:top w:val="single" w:sz="6" w:space="0" w:color="auto"/>
              <w:left w:val="single" w:sz="6" w:space="0" w:color="auto"/>
              <w:bottom w:val="single" w:sz="6" w:space="0" w:color="auto"/>
              <w:right w:val="single" w:sz="6" w:space="0" w:color="auto"/>
            </w:tcBorders>
            <w:tcMar>
              <w:left w:w="90" w:type="dxa"/>
              <w:right w:w="90" w:type="dxa"/>
            </w:tcMar>
          </w:tcPr>
          <w:p w14:paraId="2805D574" w14:textId="05B01729" w:rsidR="179A1B2E" w:rsidRDefault="179A1B2E" w:rsidP="179A1B2E">
            <w:pPr>
              <w:rPr>
                <w:rFonts w:ascii="Aptos" w:eastAsia="Aptos" w:hAnsi="Aptos" w:cs="Aptos"/>
              </w:rPr>
            </w:pPr>
            <w:r w:rsidRPr="179A1B2E">
              <w:rPr>
                <w:rFonts w:ascii="Aptos" w:eastAsia="Aptos" w:hAnsi="Aptos" w:cs="Aptos"/>
              </w:rPr>
              <w:t xml:space="preserve">Need quick, trusted health advice? The NHS App puts symptom checkers, self-care guidance and appointment tools in your </w:t>
            </w:r>
            <w:proofErr w:type="gramStart"/>
            <w:r w:rsidRPr="179A1B2E">
              <w:rPr>
                <w:rFonts w:ascii="Aptos" w:eastAsia="Aptos" w:hAnsi="Aptos" w:cs="Aptos"/>
              </w:rPr>
              <w:t>pocket.📱</w:t>
            </w:r>
            <w:proofErr w:type="gramEnd"/>
          </w:p>
          <w:p w14:paraId="055B97D9" w14:textId="1A612615" w:rsidR="179A1B2E" w:rsidRDefault="179A1B2E" w:rsidP="179A1B2E">
            <w:pPr>
              <w:rPr>
                <w:rFonts w:ascii="Aptos" w:eastAsia="Aptos" w:hAnsi="Aptos" w:cs="Aptos"/>
              </w:rPr>
            </w:pPr>
          </w:p>
          <w:p w14:paraId="0FC043A9" w14:textId="14316E30" w:rsidR="179A1B2E" w:rsidRDefault="179A1B2E" w:rsidP="179A1B2E">
            <w:pPr>
              <w:rPr>
                <w:rFonts w:ascii="Aptos" w:eastAsia="Aptos" w:hAnsi="Aptos" w:cs="Aptos"/>
              </w:rPr>
            </w:pPr>
            <w:r w:rsidRPr="179A1B2E">
              <w:rPr>
                <w:rFonts w:ascii="Aptos" w:eastAsia="Aptos" w:hAnsi="Aptos" w:cs="Aptos"/>
              </w:rPr>
              <w:t xml:space="preserve">The NHS App makes managing your health easier. </w:t>
            </w:r>
          </w:p>
          <w:p w14:paraId="6AF98D0E" w14:textId="6E9DC4E7" w:rsidR="179A1B2E" w:rsidRDefault="179A1B2E" w:rsidP="179A1B2E">
            <w:pPr>
              <w:rPr>
                <w:rFonts w:ascii="Aptos" w:eastAsia="Aptos" w:hAnsi="Aptos" w:cs="Aptos"/>
              </w:rPr>
            </w:pPr>
          </w:p>
          <w:p w14:paraId="2474F1AE" w14:textId="62DE7FE3" w:rsidR="179A1B2E" w:rsidRDefault="179A1B2E" w:rsidP="179A1B2E">
            <w:pPr>
              <w:rPr>
                <w:rFonts w:ascii="Aptos" w:eastAsia="Aptos" w:hAnsi="Aptos" w:cs="Aptos"/>
              </w:rPr>
            </w:pPr>
            <w:r w:rsidRPr="179A1B2E">
              <w:rPr>
                <w:rFonts w:ascii="Aptos" w:eastAsia="Aptos" w:hAnsi="Aptos" w:cs="Aptos"/>
              </w:rPr>
              <w:t xml:space="preserve">Find out more and download the app ➡️ </w:t>
            </w:r>
            <w:hyperlink r:id="rId60">
              <w:r w:rsidRPr="179A1B2E">
                <w:rPr>
                  <w:rStyle w:val="Hyperlink"/>
                  <w:rFonts w:ascii="Aptos" w:eastAsia="Aptos" w:hAnsi="Aptos" w:cs="Aptos"/>
                </w:rPr>
                <w:t>https://www.nhs.uk/nhs-app/</w:t>
              </w:r>
            </w:hyperlink>
            <w:r w:rsidRPr="179A1B2E">
              <w:rPr>
                <w:rFonts w:ascii="Aptos" w:eastAsia="Aptos" w:hAnsi="Aptos" w:cs="Aptos"/>
              </w:rPr>
              <w:t xml:space="preserve"> </w:t>
            </w:r>
          </w:p>
          <w:p w14:paraId="048AA9EF" w14:textId="5019163C" w:rsidR="179A1B2E" w:rsidRDefault="179A1B2E" w:rsidP="179A1B2E">
            <w:pPr>
              <w:rPr>
                <w:rFonts w:ascii="Aptos" w:eastAsia="Aptos" w:hAnsi="Aptos" w:cs="Aptos"/>
              </w:rPr>
            </w:pPr>
            <w:r w:rsidRPr="179A1B2E">
              <w:rPr>
                <w:rFonts w:ascii="Aptos" w:eastAsia="Aptos" w:hAnsi="Aptos" w:cs="Aptos"/>
              </w:rPr>
              <w:t>#NHSApp #SelfCare</w:t>
            </w:r>
          </w:p>
          <w:p w14:paraId="204F110C" w14:textId="2CBE355F" w:rsidR="179A1B2E" w:rsidRDefault="179A1B2E" w:rsidP="179A1B2E">
            <w:pPr>
              <w:rPr>
                <w:rFonts w:ascii="Aptos" w:eastAsia="Aptos" w:hAnsi="Aptos" w:cs="Aptos"/>
              </w:rPr>
            </w:pPr>
          </w:p>
        </w:tc>
        <w:tc>
          <w:tcPr>
            <w:tcW w:w="4301" w:type="dxa"/>
            <w:tcBorders>
              <w:top w:val="single" w:sz="6" w:space="0" w:color="auto"/>
              <w:left w:val="single" w:sz="6" w:space="0" w:color="auto"/>
              <w:bottom w:val="single" w:sz="6" w:space="0" w:color="auto"/>
              <w:right w:val="single" w:sz="6" w:space="0" w:color="auto"/>
            </w:tcBorders>
            <w:tcMar>
              <w:left w:w="90" w:type="dxa"/>
              <w:right w:w="90" w:type="dxa"/>
            </w:tcMar>
          </w:tcPr>
          <w:p w14:paraId="47257D0C" w14:textId="3FABAAD9" w:rsidR="179A1B2E" w:rsidRDefault="179A1B2E" w:rsidP="179A1B2E">
            <w:pPr>
              <w:rPr>
                <w:rFonts w:ascii="Aptos" w:eastAsia="Aptos" w:hAnsi="Aptos" w:cs="Aptos"/>
              </w:rPr>
            </w:pPr>
            <w:r w:rsidRPr="179A1B2E">
              <w:rPr>
                <w:rFonts w:ascii="Aptos" w:eastAsia="Aptos" w:hAnsi="Aptos" w:cs="Aptos"/>
              </w:rPr>
              <w:t xml:space="preserve">Need quick, trusted health advice? The NHS App puts symptom checkers, self-care guidance and appointment tools in your </w:t>
            </w:r>
            <w:proofErr w:type="gramStart"/>
            <w:r w:rsidRPr="179A1B2E">
              <w:rPr>
                <w:rFonts w:ascii="Aptos" w:eastAsia="Aptos" w:hAnsi="Aptos" w:cs="Aptos"/>
              </w:rPr>
              <w:t>pocket.📱</w:t>
            </w:r>
            <w:proofErr w:type="gramEnd"/>
          </w:p>
          <w:p w14:paraId="23139DC5" w14:textId="31DB6798" w:rsidR="179A1B2E" w:rsidRDefault="179A1B2E" w:rsidP="179A1B2E">
            <w:pPr>
              <w:rPr>
                <w:rFonts w:ascii="Aptos" w:eastAsia="Aptos" w:hAnsi="Aptos" w:cs="Aptos"/>
              </w:rPr>
            </w:pPr>
          </w:p>
          <w:p w14:paraId="0244AE5E" w14:textId="29BFB89F" w:rsidR="179A1B2E" w:rsidRDefault="179A1B2E" w:rsidP="179A1B2E">
            <w:pPr>
              <w:rPr>
                <w:rFonts w:ascii="Aptos" w:eastAsia="Aptos" w:hAnsi="Aptos" w:cs="Aptos"/>
              </w:rPr>
            </w:pPr>
            <w:r w:rsidRPr="179A1B2E">
              <w:rPr>
                <w:rFonts w:ascii="Aptos" w:eastAsia="Aptos" w:hAnsi="Aptos" w:cs="Aptos"/>
              </w:rPr>
              <w:t xml:space="preserve">The NHS App makes managing your health easier. </w:t>
            </w:r>
          </w:p>
          <w:p w14:paraId="1FB10C6E" w14:textId="4A718AB6" w:rsidR="179A1B2E" w:rsidRDefault="179A1B2E" w:rsidP="179A1B2E">
            <w:pPr>
              <w:rPr>
                <w:rFonts w:ascii="Aptos" w:eastAsia="Aptos" w:hAnsi="Aptos" w:cs="Aptos"/>
              </w:rPr>
            </w:pPr>
          </w:p>
          <w:p w14:paraId="4EB477A5" w14:textId="5C4D0CE1" w:rsidR="179A1B2E" w:rsidRDefault="179A1B2E" w:rsidP="179A1B2E">
            <w:pPr>
              <w:rPr>
                <w:rFonts w:ascii="Aptos" w:eastAsia="Aptos" w:hAnsi="Aptos" w:cs="Aptos"/>
              </w:rPr>
            </w:pPr>
            <w:r w:rsidRPr="179A1B2E">
              <w:rPr>
                <w:rFonts w:ascii="Aptos" w:eastAsia="Aptos" w:hAnsi="Aptos" w:cs="Aptos"/>
              </w:rPr>
              <w:t xml:space="preserve">Find out more and download the app ➡️ </w:t>
            </w:r>
            <w:hyperlink r:id="rId61">
              <w:r w:rsidRPr="179A1B2E">
                <w:rPr>
                  <w:rStyle w:val="Hyperlink"/>
                  <w:rFonts w:ascii="Aptos" w:eastAsia="Aptos" w:hAnsi="Aptos" w:cs="Aptos"/>
                </w:rPr>
                <w:t>https://www.nhs.uk/nhs-app/</w:t>
              </w:r>
            </w:hyperlink>
            <w:r w:rsidRPr="179A1B2E">
              <w:rPr>
                <w:rFonts w:ascii="Aptos" w:eastAsia="Aptos" w:hAnsi="Aptos" w:cs="Aptos"/>
              </w:rPr>
              <w:t xml:space="preserve"> </w:t>
            </w:r>
          </w:p>
          <w:p w14:paraId="7DF1351C" w14:textId="2F7B881D" w:rsidR="179A1B2E" w:rsidRDefault="179A1B2E" w:rsidP="179A1B2E">
            <w:pPr>
              <w:rPr>
                <w:rFonts w:ascii="Aptos" w:eastAsia="Aptos" w:hAnsi="Aptos" w:cs="Aptos"/>
              </w:rPr>
            </w:pPr>
            <w:r w:rsidRPr="179A1B2E">
              <w:rPr>
                <w:rFonts w:ascii="Aptos" w:eastAsia="Aptos" w:hAnsi="Aptos" w:cs="Aptos"/>
              </w:rPr>
              <w:t>#NHSApp #SelfCare</w:t>
            </w:r>
          </w:p>
          <w:p w14:paraId="7FBFFC5E" w14:textId="76654592" w:rsidR="179A1B2E" w:rsidRDefault="179A1B2E" w:rsidP="179A1B2E">
            <w:pPr>
              <w:rPr>
                <w:rFonts w:ascii="Aptos" w:eastAsia="Aptos" w:hAnsi="Aptos" w:cs="Aptos"/>
              </w:rPr>
            </w:pPr>
          </w:p>
          <w:p w14:paraId="5E2916E3" w14:textId="4DA538A3" w:rsidR="179A1B2E" w:rsidRDefault="179A1B2E" w:rsidP="179A1B2E">
            <w:pPr>
              <w:spacing w:line="256" w:lineRule="auto"/>
              <w:rPr>
                <w:rFonts w:ascii="Arial" w:eastAsia="Arial" w:hAnsi="Arial" w:cs="Arial"/>
                <w:sz w:val="22"/>
                <w:szCs w:val="22"/>
              </w:rPr>
            </w:pPr>
          </w:p>
        </w:tc>
        <w:tc>
          <w:tcPr>
            <w:tcW w:w="3687" w:type="dxa"/>
            <w:tcBorders>
              <w:top w:val="single" w:sz="6" w:space="0" w:color="auto"/>
              <w:left w:val="single" w:sz="6" w:space="0" w:color="auto"/>
              <w:bottom w:val="single" w:sz="6" w:space="0" w:color="auto"/>
              <w:right w:val="single" w:sz="6" w:space="0" w:color="auto"/>
            </w:tcBorders>
            <w:tcMar>
              <w:left w:w="90" w:type="dxa"/>
              <w:right w:w="90" w:type="dxa"/>
            </w:tcMar>
          </w:tcPr>
          <w:p w14:paraId="0EDEF0BB" w14:textId="34335164" w:rsidR="179A1B2E" w:rsidRDefault="179A1B2E" w:rsidP="179A1B2E">
            <w:pPr>
              <w:rPr>
                <w:rFonts w:ascii="Aptos" w:eastAsia="Aptos" w:hAnsi="Aptos" w:cs="Aptos"/>
              </w:rPr>
            </w:pPr>
            <w:r w:rsidRPr="179A1B2E">
              <w:rPr>
                <w:rFonts w:ascii="Aptos" w:eastAsia="Aptos" w:hAnsi="Aptos" w:cs="Aptos"/>
              </w:rPr>
              <w:t xml:space="preserve">Need quick, trusted health advice? The NHS App puts symptom checkers, self-care guidance and appointment tools in your </w:t>
            </w:r>
            <w:proofErr w:type="gramStart"/>
            <w:r w:rsidRPr="179A1B2E">
              <w:rPr>
                <w:rFonts w:ascii="Aptos" w:eastAsia="Aptos" w:hAnsi="Aptos" w:cs="Aptos"/>
              </w:rPr>
              <w:t>pocket.📱</w:t>
            </w:r>
            <w:proofErr w:type="gramEnd"/>
          </w:p>
          <w:p w14:paraId="59DEC315" w14:textId="143D115D" w:rsidR="179A1B2E" w:rsidRDefault="179A1B2E" w:rsidP="179A1B2E">
            <w:pPr>
              <w:rPr>
                <w:rFonts w:ascii="Aptos" w:eastAsia="Aptos" w:hAnsi="Aptos" w:cs="Aptos"/>
              </w:rPr>
            </w:pPr>
          </w:p>
          <w:p w14:paraId="2A10D182" w14:textId="55FA9D64" w:rsidR="179A1B2E" w:rsidRDefault="179A1B2E" w:rsidP="179A1B2E">
            <w:pPr>
              <w:rPr>
                <w:rFonts w:ascii="Aptos" w:eastAsia="Aptos" w:hAnsi="Aptos" w:cs="Aptos"/>
              </w:rPr>
            </w:pPr>
            <w:r w:rsidRPr="179A1B2E">
              <w:rPr>
                <w:rFonts w:ascii="Aptos" w:eastAsia="Aptos" w:hAnsi="Aptos" w:cs="Aptos"/>
              </w:rPr>
              <w:t xml:space="preserve">The NHS App makes managing your health easier. </w:t>
            </w:r>
          </w:p>
          <w:p w14:paraId="002DAEA9" w14:textId="7BCA37B8" w:rsidR="179A1B2E" w:rsidRDefault="179A1B2E" w:rsidP="179A1B2E">
            <w:pPr>
              <w:rPr>
                <w:rFonts w:ascii="Aptos" w:eastAsia="Aptos" w:hAnsi="Aptos" w:cs="Aptos"/>
              </w:rPr>
            </w:pPr>
          </w:p>
          <w:p w14:paraId="4F4F8F1B" w14:textId="0A6AD13E" w:rsidR="179A1B2E" w:rsidRDefault="179A1B2E" w:rsidP="179A1B2E">
            <w:pPr>
              <w:rPr>
                <w:rFonts w:ascii="Aptos" w:eastAsia="Aptos" w:hAnsi="Aptos" w:cs="Aptos"/>
              </w:rPr>
            </w:pPr>
            <w:r w:rsidRPr="179A1B2E">
              <w:rPr>
                <w:rFonts w:ascii="Aptos" w:eastAsia="Aptos" w:hAnsi="Aptos" w:cs="Aptos"/>
              </w:rPr>
              <w:t>Download the app today!</w:t>
            </w:r>
          </w:p>
          <w:p w14:paraId="537EE574" w14:textId="1E880F57" w:rsidR="179A1B2E" w:rsidRDefault="179A1B2E" w:rsidP="179A1B2E">
            <w:pPr>
              <w:rPr>
                <w:rFonts w:ascii="Aptos" w:eastAsia="Aptos" w:hAnsi="Aptos" w:cs="Aptos"/>
              </w:rPr>
            </w:pPr>
          </w:p>
          <w:p w14:paraId="76D170B6" w14:textId="7BAEC397" w:rsidR="179A1B2E" w:rsidRDefault="179A1B2E" w:rsidP="179A1B2E">
            <w:pPr>
              <w:rPr>
                <w:rFonts w:ascii="Aptos" w:eastAsia="Aptos" w:hAnsi="Aptos" w:cs="Aptos"/>
              </w:rPr>
            </w:pPr>
            <w:r w:rsidRPr="179A1B2E">
              <w:rPr>
                <w:rFonts w:ascii="Aptos" w:eastAsia="Aptos" w:hAnsi="Aptos" w:cs="Aptos"/>
              </w:rPr>
              <w:t>#NHSApp #SelfCare</w:t>
            </w:r>
          </w:p>
          <w:p w14:paraId="242CA2F0" w14:textId="33448B95" w:rsidR="179A1B2E" w:rsidRDefault="179A1B2E" w:rsidP="179A1B2E">
            <w:pPr>
              <w:rPr>
                <w:rFonts w:ascii="Aptos" w:eastAsia="Aptos" w:hAnsi="Aptos" w:cs="Aptos"/>
              </w:rPr>
            </w:pPr>
          </w:p>
          <w:p w14:paraId="5D96E5ED" w14:textId="3DBB5D83" w:rsidR="179A1B2E" w:rsidRDefault="179A1B2E" w:rsidP="179A1B2E">
            <w:pPr>
              <w:spacing w:line="256" w:lineRule="auto"/>
              <w:rPr>
                <w:rFonts w:ascii="Arial" w:eastAsia="Arial" w:hAnsi="Arial" w:cs="Arial"/>
                <w:color w:val="000000" w:themeColor="text1"/>
                <w:sz w:val="22"/>
                <w:szCs w:val="22"/>
              </w:rPr>
            </w:pPr>
          </w:p>
        </w:tc>
      </w:tr>
      <w:tr w:rsidR="179A1B2E" w14:paraId="6122DE0D" w14:textId="77777777" w:rsidTr="00505195">
        <w:trPr>
          <w:trHeight w:val="300"/>
        </w:trPr>
        <w:tc>
          <w:tcPr>
            <w:tcW w:w="1977" w:type="dxa"/>
            <w:tcBorders>
              <w:top w:val="single" w:sz="6" w:space="0" w:color="auto"/>
              <w:left w:val="single" w:sz="6" w:space="0" w:color="auto"/>
              <w:bottom w:val="single" w:sz="6" w:space="0" w:color="auto"/>
              <w:right w:val="single" w:sz="6" w:space="0" w:color="auto"/>
            </w:tcBorders>
            <w:tcMar>
              <w:left w:w="90" w:type="dxa"/>
              <w:right w:w="90" w:type="dxa"/>
            </w:tcMar>
          </w:tcPr>
          <w:p w14:paraId="51E5E3C8" w14:textId="20C30284" w:rsidR="1B1E5B0B" w:rsidRDefault="1B1E5B0B" w:rsidP="259DDBF5">
            <w:pPr>
              <w:spacing w:line="256" w:lineRule="auto"/>
              <w:rPr>
                <w:rFonts w:ascii="Aptos" w:eastAsia="Aptos" w:hAnsi="Aptos" w:cs="Aptos"/>
              </w:rPr>
            </w:pPr>
            <w:r>
              <w:rPr>
                <w:noProof/>
              </w:rPr>
              <w:drawing>
                <wp:inline distT="0" distB="0" distL="0" distR="0" wp14:anchorId="0701402A" wp14:editId="16DD111F">
                  <wp:extent cx="1323662" cy="1647825"/>
                  <wp:effectExtent l="0" t="0" r="0" b="0"/>
                  <wp:docPr id="2227395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3958" name="Picture 22273958"/>
                          <pic:cNvPicPr/>
                        </pic:nvPicPr>
                        <pic:blipFill>
                          <a:blip r:embed="rId62">
                            <a:extLst>
                              <a:ext uri="{28A0092B-C50C-407E-A947-70E740481C1C}">
                                <a14:useLocalDpi xmlns:a14="http://schemas.microsoft.com/office/drawing/2010/main"/>
                              </a:ext>
                            </a:extLst>
                          </a:blip>
                          <a:stretch>
                            <a:fillRect/>
                          </a:stretch>
                        </pic:blipFill>
                        <pic:spPr>
                          <a:xfrm>
                            <a:off x="0" y="0"/>
                            <a:ext cx="1323662" cy="1647825"/>
                          </a:xfrm>
                          <a:prstGeom prst="rect">
                            <a:avLst/>
                          </a:prstGeom>
                        </pic:spPr>
                      </pic:pic>
                    </a:graphicData>
                  </a:graphic>
                </wp:inline>
              </w:drawing>
            </w:r>
          </w:p>
          <w:p w14:paraId="67842C0D" w14:textId="06C73D0E" w:rsidR="1B1E5B0B" w:rsidRDefault="2511A623" w:rsidP="259DDBF5">
            <w:pPr>
              <w:spacing w:line="256" w:lineRule="auto"/>
              <w:rPr>
                <w:rFonts w:ascii="Arial" w:eastAsia="Arial" w:hAnsi="Arial" w:cs="Arial"/>
                <w:sz w:val="22"/>
                <w:szCs w:val="22"/>
              </w:rPr>
            </w:pPr>
            <w:r w:rsidRPr="259DDBF5">
              <w:rPr>
                <w:rFonts w:ascii="Arial" w:eastAsia="Arial" w:hAnsi="Arial" w:cs="Arial"/>
                <w:sz w:val="22"/>
                <w:szCs w:val="22"/>
              </w:rPr>
              <w:t>Think NHS App</w:t>
            </w:r>
          </w:p>
        </w:tc>
        <w:tc>
          <w:tcPr>
            <w:tcW w:w="3977" w:type="dxa"/>
            <w:tcBorders>
              <w:top w:val="single" w:sz="6" w:space="0" w:color="auto"/>
              <w:left w:val="single" w:sz="6" w:space="0" w:color="auto"/>
              <w:bottom w:val="single" w:sz="6" w:space="0" w:color="auto"/>
              <w:right w:val="single" w:sz="6" w:space="0" w:color="auto"/>
            </w:tcBorders>
            <w:tcMar>
              <w:left w:w="90" w:type="dxa"/>
              <w:right w:w="90" w:type="dxa"/>
            </w:tcMar>
          </w:tcPr>
          <w:p w14:paraId="652C6A15" w14:textId="505C532A"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t xml:space="preserve">You can use the NHS App or log in through the NHS website to access your GP health record, order repeat prescriptions, </w:t>
            </w:r>
            <w:r w:rsidRPr="179A1B2E">
              <w:rPr>
                <w:rFonts w:ascii="Aptos" w:eastAsia="Aptos" w:hAnsi="Aptos" w:cs="Aptos"/>
              </w:rPr>
              <w:t>self-care guidance and book appointments</w:t>
            </w:r>
            <w:r w:rsidRPr="179A1B2E">
              <w:rPr>
                <w:rFonts w:ascii="Arial" w:eastAsia="Arial" w:hAnsi="Arial" w:cs="Arial"/>
                <w:sz w:val="22"/>
                <w:szCs w:val="22"/>
              </w:rPr>
              <w:t xml:space="preserve"> 💊</w:t>
            </w:r>
          </w:p>
          <w:p w14:paraId="5024C5BE" w14:textId="522D3578"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t xml:space="preserve">The NHS App makes managing your health easier. </w:t>
            </w:r>
          </w:p>
          <w:p w14:paraId="043AAC98" w14:textId="28DF9E2A" w:rsidR="179A1B2E" w:rsidRDefault="179A1B2E" w:rsidP="179A1B2E">
            <w:pPr>
              <w:spacing w:before="240" w:after="240" w:line="256" w:lineRule="auto"/>
              <w:rPr>
                <w:rFonts w:ascii="Arial" w:eastAsia="Arial" w:hAnsi="Arial" w:cs="Arial"/>
                <w:sz w:val="22"/>
                <w:szCs w:val="22"/>
              </w:rPr>
            </w:pPr>
            <w:r w:rsidRPr="179A1B2E">
              <w:rPr>
                <w:rFonts w:ascii="Arial" w:eastAsia="Arial" w:hAnsi="Arial" w:cs="Arial"/>
                <w:sz w:val="22"/>
                <w:szCs w:val="22"/>
              </w:rPr>
              <w:t xml:space="preserve">Find out more and download the app ➡️ </w:t>
            </w:r>
            <w:hyperlink r:id="rId63">
              <w:r w:rsidRPr="179A1B2E">
                <w:rPr>
                  <w:rStyle w:val="Hyperlink"/>
                  <w:rFonts w:ascii="Source Sans Pro" w:eastAsia="Source Sans Pro" w:hAnsi="Source Sans Pro" w:cs="Source Sans Pro"/>
                  <w:b/>
                  <w:bCs/>
                </w:rPr>
                <w:t>https://www.nhs.uk/nhs-app/</w:t>
              </w:r>
            </w:hyperlink>
          </w:p>
        </w:tc>
        <w:tc>
          <w:tcPr>
            <w:tcW w:w="4301" w:type="dxa"/>
            <w:tcBorders>
              <w:top w:val="single" w:sz="6" w:space="0" w:color="auto"/>
              <w:left w:val="single" w:sz="6" w:space="0" w:color="auto"/>
              <w:bottom w:val="single" w:sz="6" w:space="0" w:color="auto"/>
              <w:right w:val="single" w:sz="6" w:space="0" w:color="auto"/>
            </w:tcBorders>
            <w:tcMar>
              <w:left w:w="90" w:type="dxa"/>
              <w:right w:w="90" w:type="dxa"/>
            </w:tcMar>
          </w:tcPr>
          <w:p w14:paraId="3FC8DBE5" w14:textId="66A2B7D3"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t xml:space="preserve">You can use the NHS App or log in through the NHS website to access your GP health record, order repeat prescriptions, </w:t>
            </w:r>
            <w:r w:rsidRPr="179A1B2E">
              <w:rPr>
                <w:rFonts w:ascii="Aptos" w:eastAsia="Aptos" w:hAnsi="Aptos" w:cs="Aptos"/>
              </w:rPr>
              <w:t>self-care guidance and book appointments</w:t>
            </w:r>
            <w:r w:rsidRPr="179A1B2E">
              <w:rPr>
                <w:rFonts w:ascii="Arial" w:eastAsia="Arial" w:hAnsi="Arial" w:cs="Arial"/>
                <w:sz w:val="22"/>
                <w:szCs w:val="22"/>
              </w:rPr>
              <w:t xml:space="preserve"> 💊</w:t>
            </w:r>
          </w:p>
          <w:p w14:paraId="21B42DA9" w14:textId="202859E5" w:rsidR="179A1B2E" w:rsidRDefault="179A1B2E" w:rsidP="179A1B2E">
            <w:pPr>
              <w:spacing w:before="240" w:after="240"/>
              <w:rPr>
                <w:rFonts w:ascii="Aptos" w:eastAsia="Aptos" w:hAnsi="Aptos" w:cs="Aptos"/>
              </w:rPr>
            </w:pPr>
            <w:r w:rsidRPr="179A1B2E">
              <w:rPr>
                <w:rFonts w:ascii="Aptos" w:eastAsia="Aptos" w:hAnsi="Aptos" w:cs="Aptos"/>
              </w:rPr>
              <w:t xml:space="preserve">Your GP health record is a record of your personal health information. It may include details about your health conditions and treatments you've had. </w:t>
            </w:r>
          </w:p>
          <w:p w14:paraId="3BE6EB88" w14:textId="179F8235" w:rsidR="179A1B2E" w:rsidRDefault="179A1B2E" w:rsidP="179A1B2E">
            <w:pPr>
              <w:spacing w:before="240" w:after="240"/>
              <w:rPr>
                <w:rFonts w:ascii="Aptos" w:eastAsia="Aptos" w:hAnsi="Aptos" w:cs="Aptos"/>
              </w:rPr>
            </w:pPr>
            <w:r w:rsidRPr="179A1B2E">
              <w:rPr>
                <w:rFonts w:ascii="Aptos" w:eastAsia="Aptos" w:hAnsi="Aptos" w:cs="Aptos"/>
              </w:rPr>
              <w:t xml:space="preserve">The NHS App makes managing your health easier. </w:t>
            </w:r>
          </w:p>
          <w:p w14:paraId="6A457767" w14:textId="1981D0DB" w:rsidR="179A1B2E" w:rsidRDefault="179A1B2E" w:rsidP="179A1B2E">
            <w:pPr>
              <w:spacing w:before="240" w:after="240"/>
              <w:rPr>
                <w:rFonts w:ascii="Aptos" w:eastAsia="Aptos" w:hAnsi="Aptos" w:cs="Aptos"/>
              </w:rPr>
            </w:pPr>
            <w:r w:rsidRPr="179A1B2E">
              <w:rPr>
                <w:rFonts w:ascii="Aptos" w:eastAsia="Aptos" w:hAnsi="Aptos" w:cs="Aptos"/>
              </w:rPr>
              <w:lastRenderedPageBreak/>
              <w:t xml:space="preserve">Find out more and download the app ➡️ </w:t>
            </w:r>
            <w:hyperlink r:id="rId64">
              <w:r w:rsidRPr="179A1B2E">
                <w:rPr>
                  <w:rStyle w:val="Hyperlink"/>
                  <w:rFonts w:ascii="Source Sans Pro" w:eastAsia="Source Sans Pro" w:hAnsi="Source Sans Pro" w:cs="Source Sans Pro"/>
                  <w:b/>
                  <w:bCs/>
                </w:rPr>
                <w:t>https://www.nhs.uk/nhs-app/</w:t>
              </w:r>
            </w:hyperlink>
            <w:r w:rsidRPr="179A1B2E">
              <w:rPr>
                <w:rFonts w:ascii="Aptos" w:eastAsia="Aptos" w:hAnsi="Aptos" w:cs="Aptos"/>
              </w:rPr>
              <w:t xml:space="preserve"> </w:t>
            </w:r>
          </w:p>
          <w:p w14:paraId="35F9EEDF" w14:textId="101AE160" w:rsidR="179A1B2E" w:rsidRDefault="179A1B2E" w:rsidP="179A1B2E">
            <w:pPr>
              <w:spacing w:before="240" w:after="240"/>
              <w:rPr>
                <w:rFonts w:ascii="Aptos" w:eastAsia="Aptos" w:hAnsi="Aptos" w:cs="Aptos"/>
              </w:rPr>
            </w:pPr>
            <w:r w:rsidRPr="179A1B2E">
              <w:rPr>
                <w:rFonts w:ascii="Aptos" w:eastAsia="Aptos" w:hAnsi="Aptos" w:cs="Aptos"/>
              </w:rPr>
              <w:t xml:space="preserve">#NHSApp </w:t>
            </w:r>
          </w:p>
          <w:p w14:paraId="14305885" w14:textId="38D45CDF" w:rsidR="179A1B2E" w:rsidRDefault="179A1B2E" w:rsidP="179A1B2E">
            <w:pPr>
              <w:rPr>
                <w:rFonts w:ascii="Aptos" w:eastAsia="Aptos" w:hAnsi="Aptos" w:cs="Aptos"/>
              </w:rPr>
            </w:pPr>
          </w:p>
          <w:p w14:paraId="0F3FF4D6" w14:textId="649987DE" w:rsidR="179A1B2E" w:rsidRDefault="179A1B2E" w:rsidP="179A1B2E">
            <w:pPr>
              <w:spacing w:line="256" w:lineRule="auto"/>
              <w:rPr>
                <w:rFonts w:ascii="Arial" w:eastAsia="Arial" w:hAnsi="Arial" w:cs="Arial"/>
                <w:sz w:val="22"/>
                <w:szCs w:val="22"/>
              </w:rPr>
            </w:pPr>
          </w:p>
        </w:tc>
        <w:tc>
          <w:tcPr>
            <w:tcW w:w="3687" w:type="dxa"/>
            <w:tcBorders>
              <w:top w:val="single" w:sz="6" w:space="0" w:color="auto"/>
              <w:left w:val="single" w:sz="6" w:space="0" w:color="auto"/>
              <w:bottom w:val="single" w:sz="6" w:space="0" w:color="auto"/>
              <w:right w:val="single" w:sz="6" w:space="0" w:color="auto"/>
            </w:tcBorders>
            <w:tcMar>
              <w:left w:w="90" w:type="dxa"/>
              <w:right w:w="90" w:type="dxa"/>
            </w:tcMar>
          </w:tcPr>
          <w:p w14:paraId="0566C67E" w14:textId="0C2077E5"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lastRenderedPageBreak/>
              <w:t xml:space="preserve">You can use the NHS App or log in through the NHS website to access your GP health record, order repeat prescriptions, </w:t>
            </w:r>
            <w:r w:rsidRPr="179A1B2E">
              <w:rPr>
                <w:rFonts w:ascii="Aptos" w:eastAsia="Aptos" w:hAnsi="Aptos" w:cs="Aptos"/>
              </w:rPr>
              <w:t>self-care guidance and book appointments</w:t>
            </w:r>
            <w:r w:rsidRPr="179A1B2E">
              <w:rPr>
                <w:rFonts w:ascii="Arial" w:eastAsia="Arial" w:hAnsi="Arial" w:cs="Arial"/>
                <w:sz w:val="22"/>
                <w:szCs w:val="22"/>
              </w:rPr>
              <w:t xml:space="preserve"> 💊</w:t>
            </w:r>
          </w:p>
          <w:p w14:paraId="4AC0C681" w14:textId="5E1C6FA9" w:rsidR="179A1B2E" w:rsidRDefault="179A1B2E" w:rsidP="179A1B2E">
            <w:pPr>
              <w:spacing w:before="240" w:after="240"/>
              <w:rPr>
                <w:rFonts w:ascii="Aptos" w:eastAsia="Aptos" w:hAnsi="Aptos" w:cs="Aptos"/>
              </w:rPr>
            </w:pPr>
            <w:r w:rsidRPr="179A1B2E">
              <w:rPr>
                <w:rFonts w:ascii="Aptos" w:eastAsia="Aptos" w:hAnsi="Aptos" w:cs="Aptos"/>
              </w:rPr>
              <w:t>Your GP health record is a record of your personal health information. It may include details about your health conditions and treatments you've had.</w:t>
            </w:r>
          </w:p>
          <w:p w14:paraId="1E47C24A" w14:textId="03B79200" w:rsidR="179A1B2E" w:rsidRDefault="179A1B2E" w:rsidP="179A1B2E">
            <w:pPr>
              <w:spacing w:before="240" w:after="240"/>
              <w:rPr>
                <w:rFonts w:ascii="Aptos" w:eastAsia="Aptos" w:hAnsi="Aptos" w:cs="Aptos"/>
              </w:rPr>
            </w:pPr>
          </w:p>
          <w:p w14:paraId="7E851EC2" w14:textId="62F1DFE3" w:rsidR="179A1B2E" w:rsidRDefault="179A1B2E" w:rsidP="179A1B2E">
            <w:pPr>
              <w:spacing w:before="240" w:after="240"/>
              <w:rPr>
                <w:rFonts w:ascii="Aptos" w:eastAsia="Aptos" w:hAnsi="Aptos" w:cs="Aptos"/>
              </w:rPr>
            </w:pPr>
            <w:r w:rsidRPr="179A1B2E">
              <w:rPr>
                <w:rFonts w:ascii="Aptos" w:eastAsia="Aptos" w:hAnsi="Aptos" w:cs="Aptos"/>
              </w:rPr>
              <w:lastRenderedPageBreak/>
              <w:t xml:space="preserve">The NHS App makes managing your health easier. </w:t>
            </w:r>
          </w:p>
          <w:p w14:paraId="2A08F4E5" w14:textId="473583F7" w:rsidR="179A1B2E" w:rsidRDefault="179A1B2E" w:rsidP="179A1B2E">
            <w:pPr>
              <w:spacing w:before="240" w:after="240"/>
              <w:rPr>
                <w:rFonts w:ascii="Aptos" w:eastAsia="Aptos" w:hAnsi="Aptos" w:cs="Aptos"/>
              </w:rPr>
            </w:pPr>
            <w:r w:rsidRPr="179A1B2E">
              <w:rPr>
                <w:rFonts w:ascii="Aptos" w:eastAsia="Aptos" w:hAnsi="Aptos" w:cs="Aptos"/>
              </w:rPr>
              <w:t>Download the app today!</w:t>
            </w:r>
          </w:p>
          <w:p w14:paraId="4DC8F648" w14:textId="7D406012" w:rsidR="179A1B2E" w:rsidRDefault="179A1B2E" w:rsidP="179A1B2E">
            <w:pPr>
              <w:spacing w:before="240" w:after="240"/>
              <w:rPr>
                <w:rFonts w:ascii="Aptos" w:eastAsia="Aptos" w:hAnsi="Aptos" w:cs="Aptos"/>
              </w:rPr>
            </w:pPr>
            <w:r w:rsidRPr="179A1B2E">
              <w:rPr>
                <w:rFonts w:ascii="Aptos" w:eastAsia="Aptos" w:hAnsi="Aptos" w:cs="Aptos"/>
              </w:rPr>
              <w:t xml:space="preserve">#NHSApp </w:t>
            </w:r>
          </w:p>
          <w:p w14:paraId="1C68FC77" w14:textId="5625FAB4" w:rsidR="179A1B2E" w:rsidRDefault="179A1B2E" w:rsidP="179A1B2E">
            <w:pPr>
              <w:rPr>
                <w:rFonts w:ascii="Aptos" w:eastAsia="Aptos" w:hAnsi="Aptos" w:cs="Aptos"/>
              </w:rPr>
            </w:pPr>
          </w:p>
          <w:p w14:paraId="5B3FFC8F" w14:textId="70D266D4" w:rsidR="179A1B2E" w:rsidRDefault="179A1B2E" w:rsidP="179A1B2E">
            <w:pPr>
              <w:spacing w:line="256" w:lineRule="auto"/>
              <w:rPr>
                <w:rFonts w:ascii="Arial" w:eastAsia="Arial" w:hAnsi="Arial" w:cs="Arial"/>
                <w:sz w:val="22"/>
                <w:szCs w:val="22"/>
              </w:rPr>
            </w:pPr>
          </w:p>
          <w:p w14:paraId="3D5F0C3D" w14:textId="246B061A" w:rsidR="179A1B2E" w:rsidRDefault="179A1B2E" w:rsidP="179A1B2E">
            <w:pPr>
              <w:spacing w:line="256" w:lineRule="auto"/>
              <w:rPr>
                <w:rFonts w:ascii="Arial" w:eastAsia="Arial" w:hAnsi="Arial" w:cs="Arial"/>
                <w:sz w:val="22"/>
                <w:szCs w:val="22"/>
              </w:rPr>
            </w:pPr>
          </w:p>
        </w:tc>
      </w:tr>
      <w:tr w:rsidR="179A1B2E" w14:paraId="070C7C57" w14:textId="77777777" w:rsidTr="00505195">
        <w:trPr>
          <w:trHeight w:val="300"/>
        </w:trPr>
        <w:tc>
          <w:tcPr>
            <w:tcW w:w="1977" w:type="dxa"/>
            <w:tcBorders>
              <w:top w:val="single" w:sz="6" w:space="0" w:color="auto"/>
              <w:left w:val="single" w:sz="6" w:space="0" w:color="auto"/>
              <w:bottom w:val="single" w:sz="6" w:space="0" w:color="auto"/>
              <w:right w:val="single" w:sz="6" w:space="0" w:color="auto"/>
            </w:tcBorders>
            <w:tcMar>
              <w:left w:w="90" w:type="dxa"/>
              <w:right w:w="90" w:type="dxa"/>
            </w:tcMar>
          </w:tcPr>
          <w:p w14:paraId="73C0A483" w14:textId="092E383E" w:rsidR="1B1E5B0B" w:rsidRDefault="1B1E5B0B" w:rsidP="259DDBF5">
            <w:pPr>
              <w:spacing w:line="256" w:lineRule="auto"/>
              <w:rPr>
                <w:rFonts w:ascii="Aptos" w:eastAsia="Aptos" w:hAnsi="Aptos" w:cs="Aptos"/>
              </w:rPr>
            </w:pPr>
            <w:r>
              <w:rPr>
                <w:noProof/>
              </w:rPr>
              <w:lastRenderedPageBreak/>
              <w:drawing>
                <wp:inline distT="0" distB="0" distL="0" distR="0" wp14:anchorId="2DDDB693" wp14:editId="1A204496">
                  <wp:extent cx="1336973" cy="1666875"/>
                  <wp:effectExtent l="0" t="0" r="0" b="0"/>
                  <wp:docPr id="17506191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19145" name="Picture 1750619145"/>
                          <pic:cNvPicPr/>
                        </pic:nvPicPr>
                        <pic:blipFill>
                          <a:blip r:embed="rId65">
                            <a:extLst>
                              <a:ext uri="{28A0092B-C50C-407E-A947-70E740481C1C}">
                                <a14:useLocalDpi xmlns:a14="http://schemas.microsoft.com/office/drawing/2010/main"/>
                              </a:ext>
                            </a:extLst>
                          </a:blip>
                          <a:stretch>
                            <a:fillRect/>
                          </a:stretch>
                        </pic:blipFill>
                        <pic:spPr>
                          <a:xfrm>
                            <a:off x="0" y="0"/>
                            <a:ext cx="1336973" cy="1666875"/>
                          </a:xfrm>
                          <a:prstGeom prst="rect">
                            <a:avLst/>
                          </a:prstGeom>
                        </pic:spPr>
                      </pic:pic>
                    </a:graphicData>
                  </a:graphic>
                </wp:inline>
              </w:drawing>
            </w:r>
          </w:p>
          <w:p w14:paraId="61063D68" w14:textId="01DAF583" w:rsidR="1B1E5B0B" w:rsidRDefault="5E06158F" w:rsidP="259DDBF5">
            <w:pPr>
              <w:spacing w:line="256" w:lineRule="auto"/>
              <w:rPr>
                <w:rFonts w:ascii="Arial" w:eastAsia="Arial" w:hAnsi="Arial" w:cs="Arial"/>
                <w:sz w:val="22"/>
                <w:szCs w:val="22"/>
              </w:rPr>
            </w:pPr>
            <w:r w:rsidRPr="259DDBF5">
              <w:rPr>
                <w:rFonts w:ascii="Arial" w:eastAsia="Arial" w:hAnsi="Arial" w:cs="Arial"/>
                <w:sz w:val="22"/>
                <w:szCs w:val="22"/>
              </w:rPr>
              <w:t>Think NHS App</w:t>
            </w:r>
          </w:p>
        </w:tc>
        <w:tc>
          <w:tcPr>
            <w:tcW w:w="3977" w:type="dxa"/>
            <w:tcBorders>
              <w:top w:val="single" w:sz="6" w:space="0" w:color="auto"/>
              <w:left w:val="single" w:sz="6" w:space="0" w:color="auto"/>
              <w:bottom w:val="single" w:sz="6" w:space="0" w:color="auto"/>
              <w:right w:val="single" w:sz="6" w:space="0" w:color="auto"/>
            </w:tcBorders>
            <w:tcMar>
              <w:left w:w="90" w:type="dxa"/>
              <w:right w:w="90" w:type="dxa"/>
            </w:tcMar>
          </w:tcPr>
          <w:p w14:paraId="4948EB6B" w14:textId="50152C9C"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t>You can order a repeat prescription using the NHS App or by logging into your account on the NHS website. 💊</w:t>
            </w:r>
          </w:p>
          <w:p w14:paraId="2531001F" w14:textId="716D18ED"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t>The NHS App makes managing your health easier.</w:t>
            </w:r>
          </w:p>
          <w:p w14:paraId="3A81CD5E" w14:textId="3D3244A9"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t xml:space="preserve">Find out more and download the app ➡️ </w:t>
            </w:r>
            <w:hyperlink r:id="rId66">
              <w:r w:rsidRPr="179A1B2E">
                <w:rPr>
                  <w:rStyle w:val="Hyperlink"/>
                  <w:rFonts w:ascii="Source Sans Pro" w:eastAsia="Source Sans Pro" w:hAnsi="Source Sans Pro" w:cs="Source Sans Pro"/>
                  <w:b/>
                  <w:bCs/>
                </w:rPr>
                <w:t>https://www.nhs.uk/nhs-app/</w:t>
              </w:r>
            </w:hyperlink>
            <w:r w:rsidRPr="179A1B2E">
              <w:rPr>
                <w:rFonts w:ascii="Arial" w:eastAsia="Arial" w:hAnsi="Arial" w:cs="Arial"/>
                <w:sz w:val="22"/>
                <w:szCs w:val="22"/>
              </w:rPr>
              <w:t xml:space="preserve"> </w:t>
            </w:r>
          </w:p>
          <w:p w14:paraId="4407D472" w14:textId="49B75723"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t>#NHSApp #repeat prescription</w:t>
            </w:r>
          </w:p>
          <w:p w14:paraId="542127F1" w14:textId="7C17E6B2" w:rsidR="179A1B2E" w:rsidRDefault="179A1B2E" w:rsidP="179A1B2E">
            <w:pPr>
              <w:spacing w:line="256" w:lineRule="auto"/>
              <w:rPr>
                <w:rFonts w:ascii="Arial" w:eastAsia="Arial" w:hAnsi="Arial" w:cs="Arial"/>
                <w:sz w:val="22"/>
                <w:szCs w:val="22"/>
              </w:rPr>
            </w:pPr>
          </w:p>
        </w:tc>
        <w:tc>
          <w:tcPr>
            <w:tcW w:w="4301" w:type="dxa"/>
            <w:tcBorders>
              <w:top w:val="single" w:sz="6" w:space="0" w:color="auto"/>
              <w:left w:val="single" w:sz="6" w:space="0" w:color="auto"/>
              <w:bottom w:val="single" w:sz="6" w:space="0" w:color="auto"/>
              <w:right w:val="single" w:sz="6" w:space="0" w:color="auto"/>
            </w:tcBorders>
            <w:tcMar>
              <w:left w:w="90" w:type="dxa"/>
              <w:right w:w="90" w:type="dxa"/>
            </w:tcMar>
          </w:tcPr>
          <w:p w14:paraId="74F8A390" w14:textId="13D319EB" w:rsidR="179A1B2E" w:rsidRDefault="179A1B2E" w:rsidP="179A1B2E">
            <w:pPr>
              <w:rPr>
                <w:rFonts w:ascii="Aptos" w:eastAsia="Aptos" w:hAnsi="Aptos" w:cs="Aptos"/>
              </w:rPr>
            </w:pPr>
            <w:r w:rsidRPr="179A1B2E">
              <w:rPr>
                <w:rFonts w:ascii="Aptos" w:eastAsia="Aptos" w:hAnsi="Aptos" w:cs="Aptos"/>
              </w:rPr>
              <w:t>You can order a repeat prescription using the NHS App or by logging into your account on the NHS website. 💊</w:t>
            </w:r>
          </w:p>
          <w:p w14:paraId="6AE4D7EE" w14:textId="116BCF4F" w:rsidR="179A1B2E" w:rsidRDefault="179A1B2E" w:rsidP="179A1B2E">
            <w:pPr>
              <w:rPr>
                <w:rFonts w:ascii="Aptos" w:eastAsia="Aptos" w:hAnsi="Aptos" w:cs="Aptos"/>
              </w:rPr>
            </w:pPr>
          </w:p>
          <w:p w14:paraId="15AD6708" w14:textId="32986FEC" w:rsidR="179A1B2E" w:rsidRDefault="179A1B2E" w:rsidP="179A1B2E">
            <w:pPr>
              <w:rPr>
                <w:rFonts w:ascii="Aptos" w:eastAsia="Aptos" w:hAnsi="Aptos" w:cs="Aptos"/>
              </w:rPr>
            </w:pPr>
            <w:r w:rsidRPr="179A1B2E">
              <w:rPr>
                <w:rFonts w:ascii="Aptos" w:eastAsia="Aptos" w:hAnsi="Aptos" w:cs="Aptos"/>
              </w:rPr>
              <w:t>You'll be able to collect your medicine in person when it's ready. Some high street pharmacies also deliver.</w:t>
            </w:r>
          </w:p>
          <w:p w14:paraId="17A34A98" w14:textId="766CA8D0" w:rsidR="179A1B2E" w:rsidRDefault="179A1B2E" w:rsidP="179A1B2E">
            <w:pPr>
              <w:spacing w:before="240" w:after="240"/>
              <w:rPr>
                <w:rFonts w:ascii="Aptos" w:eastAsia="Aptos" w:hAnsi="Aptos" w:cs="Aptos"/>
              </w:rPr>
            </w:pPr>
            <w:r w:rsidRPr="179A1B2E">
              <w:rPr>
                <w:rFonts w:ascii="Aptos" w:eastAsia="Aptos" w:hAnsi="Aptos" w:cs="Aptos"/>
              </w:rPr>
              <w:t xml:space="preserve">The NHS App makes managing your health easier. </w:t>
            </w:r>
          </w:p>
          <w:p w14:paraId="7AEFA173" w14:textId="306F6AF2" w:rsidR="179A1B2E" w:rsidRDefault="179A1B2E" w:rsidP="179A1B2E">
            <w:pPr>
              <w:spacing w:before="240" w:after="240"/>
              <w:rPr>
                <w:rFonts w:ascii="Aptos" w:eastAsia="Aptos" w:hAnsi="Aptos" w:cs="Aptos"/>
              </w:rPr>
            </w:pPr>
            <w:r w:rsidRPr="179A1B2E">
              <w:rPr>
                <w:rFonts w:ascii="Aptos" w:eastAsia="Aptos" w:hAnsi="Aptos" w:cs="Aptos"/>
              </w:rPr>
              <w:t xml:space="preserve">Find out more and download the app ➡️ </w:t>
            </w:r>
            <w:hyperlink r:id="rId67">
              <w:r w:rsidRPr="179A1B2E">
                <w:rPr>
                  <w:rStyle w:val="Hyperlink"/>
                  <w:rFonts w:ascii="Source Sans Pro" w:eastAsia="Source Sans Pro" w:hAnsi="Source Sans Pro" w:cs="Source Sans Pro"/>
                  <w:b/>
                  <w:bCs/>
                </w:rPr>
                <w:t>https://www.nhs.uk/nhs-app/</w:t>
              </w:r>
            </w:hyperlink>
            <w:r w:rsidRPr="179A1B2E">
              <w:rPr>
                <w:rFonts w:ascii="Aptos" w:eastAsia="Aptos" w:hAnsi="Aptos" w:cs="Aptos"/>
              </w:rPr>
              <w:t xml:space="preserve"> </w:t>
            </w:r>
          </w:p>
          <w:p w14:paraId="5018373C" w14:textId="03C64E03" w:rsidR="179A1B2E" w:rsidRDefault="179A1B2E" w:rsidP="179A1B2E">
            <w:pPr>
              <w:spacing w:before="240" w:after="240"/>
              <w:rPr>
                <w:rFonts w:ascii="Aptos" w:eastAsia="Aptos" w:hAnsi="Aptos" w:cs="Aptos"/>
              </w:rPr>
            </w:pPr>
            <w:r w:rsidRPr="179A1B2E">
              <w:rPr>
                <w:rFonts w:ascii="Aptos" w:eastAsia="Aptos" w:hAnsi="Aptos" w:cs="Aptos"/>
              </w:rPr>
              <w:t>#NHSApp #repeat prescription</w:t>
            </w:r>
          </w:p>
          <w:p w14:paraId="5865F2B6" w14:textId="76ADDAA7" w:rsidR="179A1B2E" w:rsidRDefault="179A1B2E" w:rsidP="179A1B2E">
            <w:pPr>
              <w:rPr>
                <w:rFonts w:ascii="Aptos" w:eastAsia="Aptos" w:hAnsi="Aptos" w:cs="Aptos"/>
              </w:rPr>
            </w:pPr>
          </w:p>
          <w:p w14:paraId="4F5F1E0F" w14:textId="1CEA7594" w:rsidR="179A1B2E" w:rsidRDefault="179A1B2E" w:rsidP="179A1B2E">
            <w:pPr>
              <w:spacing w:line="256" w:lineRule="auto"/>
              <w:rPr>
                <w:rFonts w:ascii="Arial" w:eastAsia="Arial" w:hAnsi="Arial" w:cs="Arial"/>
                <w:sz w:val="22"/>
                <w:szCs w:val="22"/>
              </w:rPr>
            </w:pPr>
          </w:p>
          <w:p w14:paraId="2CF3A9F2" w14:textId="5C3450B7" w:rsidR="179A1B2E" w:rsidRDefault="179A1B2E" w:rsidP="179A1B2E">
            <w:pPr>
              <w:spacing w:line="256" w:lineRule="auto"/>
              <w:rPr>
                <w:rFonts w:ascii="Arial" w:eastAsia="Arial" w:hAnsi="Arial" w:cs="Arial"/>
                <w:sz w:val="22"/>
                <w:szCs w:val="22"/>
              </w:rPr>
            </w:pPr>
          </w:p>
        </w:tc>
        <w:tc>
          <w:tcPr>
            <w:tcW w:w="3687" w:type="dxa"/>
            <w:tcBorders>
              <w:top w:val="single" w:sz="6" w:space="0" w:color="auto"/>
              <w:left w:val="single" w:sz="6" w:space="0" w:color="auto"/>
              <w:bottom w:val="single" w:sz="6" w:space="0" w:color="auto"/>
              <w:right w:val="single" w:sz="6" w:space="0" w:color="auto"/>
            </w:tcBorders>
            <w:tcMar>
              <w:left w:w="90" w:type="dxa"/>
              <w:right w:w="90" w:type="dxa"/>
            </w:tcMar>
          </w:tcPr>
          <w:p w14:paraId="532F7D7D" w14:textId="4D4FCDDD" w:rsidR="179A1B2E" w:rsidRDefault="179A1B2E" w:rsidP="179A1B2E">
            <w:pPr>
              <w:rPr>
                <w:rFonts w:ascii="Aptos" w:eastAsia="Aptos" w:hAnsi="Aptos" w:cs="Aptos"/>
              </w:rPr>
            </w:pPr>
            <w:r w:rsidRPr="179A1B2E">
              <w:rPr>
                <w:rFonts w:ascii="Aptos" w:eastAsia="Aptos" w:hAnsi="Aptos" w:cs="Aptos"/>
              </w:rPr>
              <w:t>You can order a repeat prescription using the NHS App or by logging into your account on the NHS website. 💊</w:t>
            </w:r>
          </w:p>
          <w:p w14:paraId="7F5FEFB4" w14:textId="4FA59C8F" w:rsidR="179A1B2E" w:rsidRDefault="179A1B2E" w:rsidP="179A1B2E">
            <w:pPr>
              <w:rPr>
                <w:rFonts w:ascii="Aptos" w:eastAsia="Aptos" w:hAnsi="Aptos" w:cs="Aptos"/>
              </w:rPr>
            </w:pPr>
          </w:p>
          <w:p w14:paraId="2782EF6A" w14:textId="64541699" w:rsidR="179A1B2E" w:rsidRDefault="179A1B2E" w:rsidP="179A1B2E">
            <w:pPr>
              <w:rPr>
                <w:rFonts w:ascii="Aptos" w:eastAsia="Aptos" w:hAnsi="Aptos" w:cs="Aptos"/>
              </w:rPr>
            </w:pPr>
            <w:r w:rsidRPr="179A1B2E">
              <w:rPr>
                <w:rFonts w:ascii="Aptos" w:eastAsia="Aptos" w:hAnsi="Aptos" w:cs="Aptos"/>
              </w:rPr>
              <w:t>You'll be able to collect your medicine in person when it's ready. Some high street pharmacies also deliver.</w:t>
            </w:r>
          </w:p>
          <w:p w14:paraId="2BA6C5B5" w14:textId="0661A504" w:rsidR="179A1B2E" w:rsidRDefault="179A1B2E" w:rsidP="179A1B2E">
            <w:pPr>
              <w:spacing w:before="240" w:after="240"/>
              <w:rPr>
                <w:rFonts w:ascii="Aptos" w:eastAsia="Aptos" w:hAnsi="Aptos" w:cs="Aptos"/>
              </w:rPr>
            </w:pPr>
            <w:r w:rsidRPr="179A1B2E">
              <w:rPr>
                <w:rFonts w:ascii="Aptos" w:eastAsia="Aptos" w:hAnsi="Aptos" w:cs="Aptos"/>
              </w:rPr>
              <w:t xml:space="preserve">The NHS App makes managing your health easier. </w:t>
            </w:r>
          </w:p>
          <w:p w14:paraId="21D09CED" w14:textId="3379CFCA" w:rsidR="179A1B2E" w:rsidRDefault="179A1B2E" w:rsidP="179A1B2E">
            <w:pPr>
              <w:spacing w:before="240" w:after="240"/>
              <w:rPr>
                <w:rFonts w:ascii="Aptos" w:eastAsia="Aptos" w:hAnsi="Aptos" w:cs="Aptos"/>
              </w:rPr>
            </w:pPr>
            <w:r w:rsidRPr="179A1B2E">
              <w:rPr>
                <w:rFonts w:ascii="Aptos" w:eastAsia="Aptos" w:hAnsi="Aptos" w:cs="Aptos"/>
              </w:rPr>
              <w:t>Download the app today!</w:t>
            </w:r>
          </w:p>
          <w:p w14:paraId="0F0A5B15" w14:textId="35223786" w:rsidR="179A1B2E" w:rsidRDefault="179A1B2E" w:rsidP="179A1B2E">
            <w:pPr>
              <w:spacing w:before="240" w:after="240"/>
              <w:rPr>
                <w:rFonts w:ascii="Aptos" w:eastAsia="Aptos" w:hAnsi="Aptos" w:cs="Aptos"/>
              </w:rPr>
            </w:pPr>
            <w:r w:rsidRPr="179A1B2E">
              <w:rPr>
                <w:rFonts w:ascii="Aptos" w:eastAsia="Aptos" w:hAnsi="Aptos" w:cs="Aptos"/>
              </w:rPr>
              <w:t>#NHSApp #repeat prescription</w:t>
            </w:r>
          </w:p>
          <w:p w14:paraId="60CB0425" w14:textId="45FC3F6B" w:rsidR="179A1B2E" w:rsidRDefault="179A1B2E" w:rsidP="179A1B2E">
            <w:pPr>
              <w:rPr>
                <w:rFonts w:ascii="Aptos" w:eastAsia="Aptos" w:hAnsi="Aptos" w:cs="Aptos"/>
              </w:rPr>
            </w:pPr>
          </w:p>
          <w:p w14:paraId="187E1086" w14:textId="1D41303F" w:rsidR="179A1B2E" w:rsidRDefault="179A1B2E" w:rsidP="179A1B2E">
            <w:pPr>
              <w:spacing w:line="256" w:lineRule="auto"/>
              <w:rPr>
                <w:rFonts w:ascii="Arial" w:eastAsia="Arial" w:hAnsi="Arial" w:cs="Arial"/>
                <w:sz w:val="22"/>
                <w:szCs w:val="22"/>
              </w:rPr>
            </w:pPr>
          </w:p>
          <w:p w14:paraId="6EA0D9CE" w14:textId="76F8BB6F" w:rsidR="179A1B2E" w:rsidRDefault="179A1B2E" w:rsidP="179A1B2E">
            <w:pPr>
              <w:spacing w:line="256" w:lineRule="auto"/>
              <w:rPr>
                <w:rFonts w:ascii="Arial" w:eastAsia="Arial" w:hAnsi="Arial" w:cs="Arial"/>
                <w:sz w:val="22"/>
                <w:szCs w:val="22"/>
              </w:rPr>
            </w:pPr>
          </w:p>
          <w:p w14:paraId="3C20473E" w14:textId="62EAED2A" w:rsidR="179A1B2E" w:rsidRDefault="179A1B2E" w:rsidP="179A1B2E">
            <w:pPr>
              <w:spacing w:line="256" w:lineRule="auto"/>
              <w:rPr>
                <w:rFonts w:ascii="Arial" w:eastAsia="Arial" w:hAnsi="Arial" w:cs="Arial"/>
                <w:sz w:val="22"/>
                <w:szCs w:val="22"/>
              </w:rPr>
            </w:pPr>
          </w:p>
        </w:tc>
      </w:tr>
      <w:tr w:rsidR="179A1B2E" w14:paraId="10A73FED" w14:textId="77777777" w:rsidTr="00505195">
        <w:trPr>
          <w:trHeight w:val="300"/>
        </w:trPr>
        <w:tc>
          <w:tcPr>
            <w:tcW w:w="1977" w:type="dxa"/>
            <w:tcBorders>
              <w:top w:val="single" w:sz="6" w:space="0" w:color="auto"/>
              <w:left w:val="single" w:sz="6" w:space="0" w:color="auto"/>
              <w:bottom w:val="single" w:sz="6" w:space="0" w:color="auto"/>
              <w:right w:val="single" w:sz="6" w:space="0" w:color="auto"/>
            </w:tcBorders>
            <w:tcMar>
              <w:left w:w="90" w:type="dxa"/>
              <w:right w:w="90" w:type="dxa"/>
            </w:tcMar>
          </w:tcPr>
          <w:p w14:paraId="0E5E6223" w14:textId="5BAC3BE8" w:rsidR="1B1E5B0B" w:rsidRDefault="1B1E5B0B" w:rsidP="179A1B2E">
            <w:pPr>
              <w:spacing w:line="256" w:lineRule="auto"/>
              <w:rPr>
                <w:rFonts w:ascii="Aptos" w:eastAsia="Aptos" w:hAnsi="Aptos" w:cs="Aptos"/>
              </w:rPr>
            </w:pPr>
            <w:r>
              <w:rPr>
                <w:noProof/>
              </w:rPr>
              <w:lastRenderedPageBreak/>
              <w:drawing>
                <wp:inline distT="0" distB="0" distL="0" distR="0" wp14:anchorId="3B1A5452" wp14:editId="48407896">
                  <wp:extent cx="1352550" cy="1692869"/>
                  <wp:effectExtent l="0" t="0" r="0" b="0"/>
                  <wp:docPr id="5359589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58990" name="Picture 535958990"/>
                          <pic:cNvPicPr/>
                        </pic:nvPicPr>
                        <pic:blipFill>
                          <a:blip r:embed="rId68">
                            <a:extLst>
                              <a:ext uri="{28A0092B-C50C-407E-A947-70E740481C1C}">
                                <a14:useLocalDpi xmlns:a14="http://schemas.microsoft.com/office/drawing/2010/main"/>
                              </a:ext>
                            </a:extLst>
                          </a:blip>
                          <a:stretch>
                            <a:fillRect/>
                          </a:stretch>
                        </pic:blipFill>
                        <pic:spPr>
                          <a:xfrm>
                            <a:off x="0" y="0"/>
                            <a:ext cx="1352550" cy="1692869"/>
                          </a:xfrm>
                          <a:prstGeom prst="rect">
                            <a:avLst/>
                          </a:prstGeom>
                        </pic:spPr>
                      </pic:pic>
                    </a:graphicData>
                  </a:graphic>
                </wp:inline>
              </w:drawing>
            </w:r>
          </w:p>
          <w:p w14:paraId="7E65EE93" w14:textId="7BF3F828" w:rsidR="2C79FFB3" w:rsidRDefault="2C79FFB3" w:rsidP="259DDBF5">
            <w:pPr>
              <w:spacing w:line="256" w:lineRule="auto"/>
              <w:rPr>
                <w:rFonts w:ascii="Aptos" w:eastAsia="Aptos" w:hAnsi="Aptos" w:cs="Aptos"/>
              </w:rPr>
            </w:pPr>
            <w:r w:rsidRPr="259DDBF5">
              <w:rPr>
                <w:rFonts w:ascii="Aptos" w:eastAsia="Aptos" w:hAnsi="Aptos" w:cs="Aptos"/>
              </w:rPr>
              <w:t>Think Mental Health 1</w:t>
            </w:r>
          </w:p>
          <w:p w14:paraId="390F5BBC" w14:textId="05371574" w:rsidR="1B1E5B0B" w:rsidRDefault="1B1E5B0B" w:rsidP="259DDBF5">
            <w:pPr>
              <w:spacing w:line="256" w:lineRule="auto"/>
              <w:rPr>
                <w:rFonts w:ascii="Aptos" w:eastAsia="Aptos" w:hAnsi="Aptos" w:cs="Aptos"/>
              </w:rPr>
            </w:pPr>
            <w:r>
              <w:rPr>
                <w:noProof/>
              </w:rPr>
              <w:drawing>
                <wp:inline distT="0" distB="0" distL="0" distR="0" wp14:anchorId="559F81D1" wp14:editId="24B5CE0C">
                  <wp:extent cx="1295400" cy="1619250"/>
                  <wp:effectExtent l="0" t="0" r="0" b="0"/>
                  <wp:docPr id="19737398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39846" name="Picture 1973739846"/>
                          <pic:cNvPicPr/>
                        </pic:nvPicPr>
                        <pic:blipFill>
                          <a:blip r:embed="rId69">
                            <a:extLst>
                              <a:ext uri="{28A0092B-C50C-407E-A947-70E740481C1C}">
                                <a14:useLocalDpi xmlns:a14="http://schemas.microsoft.com/office/drawing/2010/main"/>
                              </a:ext>
                            </a:extLst>
                          </a:blip>
                          <a:stretch>
                            <a:fillRect/>
                          </a:stretch>
                        </pic:blipFill>
                        <pic:spPr>
                          <a:xfrm>
                            <a:off x="0" y="0"/>
                            <a:ext cx="1295400" cy="1619250"/>
                          </a:xfrm>
                          <a:prstGeom prst="rect">
                            <a:avLst/>
                          </a:prstGeom>
                        </pic:spPr>
                      </pic:pic>
                    </a:graphicData>
                  </a:graphic>
                </wp:inline>
              </w:drawing>
            </w:r>
          </w:p>
          <w:p w14:paraId="72F09674" w14:textId="5686F363" w:rsidR="1B1E5B0B" w:rsidRDefault="049C3171" w:rsidP="259DDBF5">
            <w:pPr>
              <w:spacing w:line="256" w:lineRule="auto"/>
              <w:rPr>
                <w:rFonts w:ascii="Aptos" w:eastAsia="Aptos" w:hAnsi="Aptos" w:cs="Aptos"/>
              </w:rPr>
            </w:pPr>
            <w:r w:rsidRPr="259DDBF5">
              <w:rPr>
                <w:rFonts w:ascii="Aptos" w:eastAsia="Aptos" w:hAnsi="Aptos" w:cs="Aptos"/>
              </w:rPr>
              <w:t>Think Mental Health 2</w:t>
            </w:r>
          </w:p>
        </w:tc>
        <w:tc>
          <w:tcPr>
            <w:tcW w:w="3977" w:type="dxa"/>
            <w:tcBorders>
              <w:top w:val="single" w:sz="6" w:space="0" w:color="auto"/>
              <w:left w:val="single" w:sz="6" w:space="0" w:color="auto"/>
              <w:bottom w:val="single" w:sz="6" w:space="0" w:color="auto"/>
              <w:right w:val="single" w:sz="6" w:space="0" w:color="auto"/>
            </w:tcBorders>
            <w:tcMar>
              <w:left w:w="90" w:type="dxa"/>
              <w:right w:w="90" w:type="dxa"/>
            </w:tcMar>
          </w:tcPr>
          <w:p w14:paraId="026E41A7" w14:textId="59C44693" w:rsidR="179A1B2E" w:rsidRDefault="179A1B2E" w:rsidP="179A1B2E">
            <w:pPr>
              <w:spacing w:line="256" w:lineRule="auto"/>
              <w:rPr>
                <w:rFonts w:ascii="Arial" w:eastAsia="Arial" w:hAnsi="Arial" w:cs="Arial"/>
                <w:color w:val="000000" w:themeColor="text1"/>
                <w:sz w:val="22"/>
                <w:szCs w:val="22"/>
              </w:rPr>
            </w:pPr>
            <w:r w:rsidRPr="179A1B2E">
              <w:rPr>
                <w:rFonts w:ascii="Arial" w:eastAsia="Arial" w:hAnsi="Arial" w:cs="Arial"/>
                <w:color w:val="000000" w:themeColor="text1"/>
                <w:sz w:val="22"/>
                <w:szCs w:val="22"/>
              </w:rPr>
              <w:t>If you’re struggling with your mental health, NHS 111 can help you. Visit 111.nhs.uk or call 111 and select mental health option 2 for advice on your symptoms and the best care for you💙</w:t>
            </w:r>
          </w:p>
          <w:p w14:paraId="3BA491AF" w14:textId="2B6ABC5D" w:rsidR="179A1B2E" w:rsidRDefault="179A1B2E" w:rsidP="179A1B2E">
            <w:pPr>
              <w:spacing w:line="256" w:lineRule="auto"/>
              <w:rPr>
                <w:rFonts w:ascii="Arial" w:eastAsia="Arial" w:hAnsi="Arial" w:cs="Arial"/>
                <w:color w:val="000000" w:themeColor="text1"/>
                <w:sz w:val="22"/>
                <w:szCs w:val="22"/>
              </w:rPr>
            </w:pPr>
          </w:p>
          <w:p w14:paraId="3519E4C6" w14:textId="4419C64A" w:rsidR="179A1B2E" w:rsidRDefault="179A1B2E" w:rsidP="179A1B2E">
            <w:pPr>
              <w:spacing w:line="256" w:lineRule="auto"/>
              <w:rPr>
                <w:rFonts w:ascii="Arial" w:eastAsia="Arial" w:hAnsi="Arial" w:cs="Arial"/>
                <w:color w:val="000000" w:themeColor="text1"/>
                <w:sz w:val="22"/>
                <w:szCs w:val="22"/>
              </w:rPr>
            </w:pPr>
          </w:p>
        </w:tc>
        <w:tc>
          <w:tcPr>
            <w:tcW w:w="4301" w:type="dxa"/>
            <w:tcBorders>
              <w:top w:val="single" w:sz="6" w:space="0" w:color="auto"/>
              <w:left w:val="single" w:sz="6" w:space="0" w:color="auto"/>
              <w:bottom w:val="single" w:sz="6" w:space="0" w:color="auto"/>
              <w:right w:val="single" w:sz="6" w:space="0" w:color="auto"/>
            </w:tcBorders>
            <w:tcMar>
              <w:left w:w="90" w:type="dxa"/>
              <w:right w:w="90" w:type="dxa"/>
            </w:tcMar>
          </w:tcPr>
          <w:p w14:paraId="36B43B24" w14:textId="59D22949" w:rsidR="179A1B2E" w:rsidRDefault="179A1B2E" w:rsidP="179A1B2E">
            <w:pPr>
              <w:spacing w:line="256" w:lineRule="auto"/>
              <w:rPr>
                <w:rFonts w:ascii="Arial" w:eastAsia="Arial" w:hAnsi="Arial" w:cs="Arial"/>
                <w:color w:val="000000" w:themeColor="text1"/>
                <w:sz w:val="22"/>
                <w:szCs w:val="22"/>
              </w:rPr>
            </w:pPr>
            <w:r w:rsidRPr="179A1B2E">
              <w:rPr>
                <w:rFonts w:ascii="Arial" w:eastAsia="Arial" w:hAnsi="Arial" w:cs="Arial"/>
                <w:color w:val="000000" w:themeColor="text1"/>
                <w:sz w:val="22"/>
                <w:szCs w:val="22"/>
              </w:rPr>
              <w:t xml:space="preserve">If you’re struggling with </w:t>
            </w:r>
            <w:proofErr w:type="gramStart"/>
            <w:r w:rsidRPr="179A1B2E">
              <w:rPr>
                <w:rFonts w:ascii="Arial" w:eastAsia="Arial" w:hAnsi="Arial" w:cs="Arial"/>
                <w:color w:val="000000" w:themeColor="text1"/>
                <w:sz w:val="22"/>
                <w:szCs w:val="22"/>
              </w:rPr>
              <w:t>your  mental</w:t>
            </w:r>
            <w:proofErr w:type="gramEnd"/>
            <w:r w:rsidRPr="179A1B2E">
              <w:rPr>
                <w:rFonts w:ascii="Arial" w:eastAsia="Arial" w:hAnsi="Arial" w:cs="Arial"/>
                <w:color w:val="000000" w:themeColor="text1"/>
                <w:sz w:val="22"/>
                <w:szCs w:val="22"/>
              </w:rPr>
              <w:t xml:space="preserve"> health, NHS 111 can help you.</w:t>
            </w:r>
          </w:p>
          <w:p w14:paraId="481944C5" w14:textId="1CE0503A" w:rsidR="179A1B2E" w:rsidRDefault="179A1B2E" w:rsidP="179A1B2E">
            <w:pPr>
              <w:spacing w:line="256" w:lineRule="auto"/>
              <w:rPr>
                <w:rFonts w:ascii="Segoe UI Emoji" w:eastAsia="Segoe UI Emoji" w:hAnsi="Segoe UI Emoji" w:cs="Segoe UI Emoji"/>
                <w:color w:val="000000" w:themeColor="text1"/>
                <w:sz w:val="22"/>
                <w:szCs w:val="22"/>
              </w:rPr>
            </w:pPr>
            <w:r>
              <w:br/>
            </w:r>
            <w:r w:rsidRPr="179A1B2E">
              <w:rPr>
                <w:rFonts w:ascii="Arial" w:eastAsia="Arial" w:hAnsi="Arial" w:cs="Arial"/>
                <w:color w:val="000000" w:themeColor="text1"/>
                <w:sz w:val="22"/>
                <w:szCs w:val="22"/>
              </w:rPr>
              <w:t xml:space="preserve">Visit </w:t>
            </w:r>
            <w:hyperlink r:id="rId70">
              <w:r w:rsidRPr="179A1B2E">
                <w:rPr>
                  <w:rStyle w:val="Hyperlink"/>
                  <w:rFonts w:ascii="Arial" w:eastAsia="Arial" w:hAnsi="Arial" w:cs="Arial"/>
                  <w:sz w:val="22"/>
                  <w:szCs w:val="22"/>
                </w:rPr>
                <w:t>111.nhs.uk</w:t>
              </w:r>
            </w:hyperlink>
            <w:r w:rsidRPr="179A1B2E">
              <w:rPr>
                <w:rFonts w:ascii="Arial" w:eastAsia="Arial" w:hAnsi="Arial" w:cs="Arial"/>
                <w:color w:val="000000" w:themeColor="text1"/>
                <w:sz w:val="22"/>
                <w:szCs w:val="22"/>
              </w:rPr>
              <w:t xml:space="preserve"> or call 111 and select the mental health option 2 for advice on your symptoms and the best care for you </w:t>
            </w:r>
            <w:r w:rsidRPr="179A1B2E">
              <w:rPr>
                <w:rFonts w:ascii="Segoe UI Emoji" w:eastAsia="Segoe UI Emoji" w:hAnsi="Segoe UI Emoji" w:cs="Segoe UI Emoji"/>
                <w:color w:val="000000" w:themeColor="text1"/>
                <w:sz w:val="22"/>
                <w:szCs w:val="22"/>
              </w:rPr>
              <w:t>💻</w:t>
            </w:r>
          </w:p>
          <w:p w14:paraId="4655BBF2" w14:textId="2E20533C" w:rsidR="179A1B2E" w:rsidRDefault="179A1B2E" w:rsidP="179A1B2E">
            <w:pPr>
              <w:spacing w:line="256" w:lineRule="auto"/>
              <w:rPr>
                <w:rFonts w:ascii="Aptos" w:eastAsia="Aptos" w:hAnsi="Aptos" w:cs="Aptos"/>
              </w:rPr>
            </w:pPr>
          </w:p>
          <w:p w14:paraId="6CB5D362" w14:textId="11E68B28" w:rsidR="179A1B2E" w:rsidRDefault="179A1B2E" w:rsidP="179A1B2E">
            <w:pPr>
              <w:spacing w:line="256" w:lineRule="auto"/>
              <w:rPr>
                <w:rFonts w:ascii="Segoe UI Emoji" w:eastAsia="Segoe UI Emoji" w:hAnsi="Segoe UI Emoji" w:cs="Segoe UI Emoji"/>
                <w:color w:val="000000" w:themeColor="text1"/>
                <w:sz w:val="22"/>
                <w:szCs w:val="22"/>
              </w:rPr>
            </w:pPr>
            <w:r w:rsidRPr="179A1B2E">
              <w:rPr>
                <w:rFonts w:ascii="Arial" w:eastAsia="Arial" w:hAnsi="Arial" w:cs="Arial"/>
                <w:color w:val="000000" w:themeColor="text1"/>
                <w:sz w:val="22"/>
                <w:szCs w:val="22"/>
              </w:rPr>
              <w:t xml:space="preserve">Getting the right help, in the right place, can help us keep our NHS running smoothly this winter </w:t>
            </w:r>
            <w:r w:rsidRPr="179A1B2E">
              <w:rPr>
                <w:rFonts w:ascii="Segoe UI Emoji" w:eastAsia="Segoe UI Emoji" w:hAnsi="Segoe UI Emoji" w:cs="Segoe UI Emoji"/>
                <w:color w:val="000000" w:themeColor="text1"/>
                <w:sz w:val="22"/>
                <w:szCs w:val="22"/>
              </w:rPr>
              <w:t>💙</w:t>
            </w:r>
          </w:p>
          <w:p w14:paraId="7C1F78B9" w14:textId="53CE9B5C" w:rsidR="179A1B2E" w:rsidRDefault="179A1B2E" w:rsidP="179A1B2E">
            <w:pPr>
              <w:spacing w:line="256" w:lineRule="auto"/>
              <w:rPr>
                <w:rFonts w:ascii="Arial" w:eastAsia="Arial" w:hAnsi="Arial" w:cs="Arial"/>
                <w:color w:val="000000" w:themeColor="text1"/>
                <w:sz w:val="22"/>
                <w:szCs w:val="22"/>
              </w:rPr>
            </w:pPr>
          </w:p>
          <w:p w14:paraId="08B39CF5" w14:textId="032D9AB9" w:rsidR="179A1B2E" w:rsidRDefault="179A1B2E" w:rsidP="179A1B2E">
            <w:pPr>
              <w:spacing w:line="256" w:lineRule="auto"/>
              <w:rPr>
                <w:rFonts w:ascii="Arial" w:eastAsia="Arial" w:hAnsi="Arial" w:cs="Arial"/>
                <w:color w:val="000000" w:themeColor="text1"/>
                <w:sz w:val="22"/>
                <w:szCs w:val="22"/>
              </w:rPr>
            </w:pPr>
            <w:r w:rsidRPr="179A1B2E">
              <w:rPr>
                <w:rFonts w:ascii="Arial" w:eastAsia="Arial" w:hAnsi="Arial" w:cs="Arial"/>
                <w:color w:val="000000" w:themeColor="text1"/>
                <w:sz w:val="22"/>
                <w:szCs w:val="22"/>
              </w:rPr>
              <w:t xml:space="preserve">#ThinkWhichService #NHSSTW </w:t>
            </w:r>
          </w:p>
        </w:tc>
        <w:tc>
          <w:tcPr>
            <w:tcW w:w="3687" w:type="dxa"/>
            <w:tcBorders>
              <w:top w:val="single" w:sz="6" w:space="0" w:color="auto"/>
              <w:left w:val="single" w:sz="6" w:space="0" w:color="auto"/>
              <w:bottom w:val="single" w:sz="6" w:space="0" w:color="auto"/>
              <w:right w:val="single" w:sz="6" w:space="0" w:color="auto"/>
            </w:tcBorders>
            <w:tcMar>
              <w:left w:w="90" w:type="dxa"/>
              <w:right w:w="90" w:type="dxa"/>
            </w:tcMar>
          </w:tcPr>
          <w:p w14:paraId="39D57015" w14:textId="461EE6FA" w:rsidR="179A1B2E" w:rsidRDefault="179A1B2E" w:rsidP="179A1B2E">
            <w:pPr>
              <w:spacing w:line="256" w:lineRule="auto"/>
              <w:rPr>
                <w:rFonts w:ascii="Arial" w:eastAsia="Arial" w:hAnsi="Arial" w:cs="Arial"/>
                <w:color w:val="000000" w:themeColor="text1"/>
                <w:sz w:val="22"/>
                <w:szCs w:val="22"/>
              </w:rPr>
            </w:pPr>
            <w:r w:rsidRPr="179A1B2E">
              <w:rPr>
                <w:rFonts w:ascii="Arial" w:eastAsia="Arial" w:hAnsi="Arial" w:cs="Arial"/>
                <w:color w:val="000000" w:themeColor="text1"/>
                <w:sz w:val="22"/>
                <w:szCs w:val="22"/>
              </w:rPr>
              <w:t xml:space="preserve">If you’re struggling with </w:t>
            </w:r>
            <w:proofErr w:type="gramStart"/>
            <w:r w:rsidRPr="179A1B2E">
              <w:rPr>
                <w:rFonts w:ascii="Arial" w:eastAsia="Arial" w:hAnsi="Arial" w:cs="Arial"/>
                <w:color w:val="000000" w:themeColor="text1"/>
                <w:sz w:val="22"/>
                <w:szCs w:val="22"/>
              </w:rPr>
              <w:t>your  mental</w:t>
            </w:r>
            <w:proofErr w:type="gramEnd"/>
            <w:r w:rsidRPr="179A1B2E">
              <w:rPr>
                <w:rFonts w:ascii="Arial" w:eastAsia="Arial" w:hAnsi="Arial" w:cs="Arial"/>
                <w:color w:val="000000" w:themeColor="text1"/>
                <w:sz w:val="22"/>
                <w:szCs w:val="22"/>
              </w:rPr>
              <w:t xml:space="preserve"> health, NHS 111 can help you.</w:t>
            </w:r>
          </w:p>
          <w:p w14:paraId="07AE6FA6" w14:textId="74F584F6" w:rsidR="179A1B2E" w:rsidRDefault="179A1B2E" w:rsidP="179A1B2E">
            <w:pPr>
              <w:spacing w:line="256" w:lineRule="auto"/>
              <w:rPr>
                <w:rFonts w:ascii="Segoe UI Emoji" w:eastAsia="Segoe UI Emoji" w:hAnsi="Segoe UI Emoji" w:cs="Segoe UI Emoji"/>
                <w:color w:val="000000" w:themeColor="text1"/>
                <w:sz w:val="22"/>
                <w:szCs w:val="22"/>
              </w:rPr>
            </w:pPr>
            <w:r>
              <w:br/>
            </w:r>
            <w:r w:rsidRPr="179A1B2E">
              <w:rPr>
                <w:rFonts w:ascii="Arial" w:eastAsia="Arial" w:hAnsi="Arial" w:cs="Arial"/>
                <w:color w:val="000000" w:themeColor="text1"/>
                <w:sz w:val="22"/>
                <w:szCs w:val="22"/>
              </w:rPr>
              <w:t xml:space="preserve">Visit </w:t>
            </w:r>
            <w:hyperlink r:id="rId71">
              <w:r w:rsidRPr="179A1B2E">
                <w:rPr>
                  <w:rStyle w:val="Hyperlink"/>
                  <w:rFonts w:ascii="Arial" w:eastAsia="Arial" w:hAnsi="Arial" w:cs="Arial"/>
                  <w:sz w:val="22"/>
                  <w:szCs w:val="22"/>
                </w:rPr>
                <w:t>111.nhs.uk</w:t>
              </w:r>
            </w:hyperlink>
            <w:r w:rsidRPr="179A1B2E">
              <w:rPr>
                <w:rFonts w:ascii="Arial" w:eastAsia="Arial" w:hAnsi="Arial" w:cs="Arial"/>
                <w:color w:val="000000" w:themeColor="text1"/>
                <w:sz w:val="22"/>
                <w:szCs w:val="22"/>
              </w:rPr>
              <w:t xml:space="preserve"> or call 111 and select the mental health option 2 for advice on your symptoms and the best care for you </w:t>
            </w:r>
            <w:r w:rsidRPr="179A1B2E">
              <w:rPr>
                <w:rFonts w:ascii="Segoe UI Emoji" w:eastAsia="Segoe UI Emoji" w:hAnsi="Segoe UI Emoji" w:cs="Segoe UI Emoji"/>
                <w:color w:val="000000" w:themeColor="text1"/>
                <w:sz w:val="22"/>
                <w:szCs w:val="22"/>
              </w:rPr>
              <w:t>💻</w:t>
            </w:r>
          </w:p>
          <w:p w14:paraId="0F6F590F" w14:textId="16EC0A04" w:rsidR="179A1B2E" w:rsidRDefault="179A1B2E" w:rsidP="179A1B2E">
            <w:pPr>
              <w:spacing w:line="256" w:lineRule="auto"/>
              <w:rPr>
                <w:rFonts w:ascii="Arial" w:eastAsia="Arial" w:hAnsi="Arial" w:cs="Arial"/>
                <w:color w:val="000000" w:themeColor="text1"/>
                <w:sz w:val="22"/>
                <w:szCs w:val="22"/>
              </w:rPr>
            </w:pPr>
          </w:p>
          <w:p w14:paraId="41A895BE" w14:textId="0389BA2B" w:rsidR="179A1B2E" w:rsidRDefault="179A1B2E" w:rsidP="179A1B2E">
            <w:pPr>
              <w:spacing w:line="256" w:lineRule="auto"/>
              <w:rPr>
                <w:rFonts w:ascii="Segoe UI Emoji" w:eastAsia="Segoe UI Emoji" w:hAnsi="Segoe UI Emoji" w:cs="Segoe UI Emoji"/>
                <w:color w:val="000000" w:themeColor="text1"/>
                <w:sz w:val="22"/>
                <w:szCs w:val="22"/>
              </w:rPr>
            </w:pPr>
            <w:r w:rsidRPr="179A1B2E">
              <w:rPr>
                <w:rFonts w:ascii="Arial" w:eastAsia="Arial" w:hAnsi="Arial" w:cs="Arial"/>
                <w:color w:val="000000" w:themeColor="text1"/>
                <w:sz w:val="22"/>
                <w:szCs w:val="22"/>
              </w:rPr>
              <w:t xml:space="preserve">Getting the right help, in the right place, can help us keep our NHS running smoothly this winter </w:t>
            </w:r>
            <w:r w:rsidRPr="179A1B2E">
              <w:rPr>
                <w:rFonts w:ascii="Segoe UI Emoji" w:eastAsia="Segoe UI Emoji" w:hAnsi="Segoe UI Emoji" w:cs="Segoe UI Emoji"/>
                <w:color w:val="000000" w:themeColor="text1"/>
                <w:sz w:val="22"/>
                <w:szCs w:val="22"/>
              </w:rPr>
              <w:t>💙</w:t>
            </w:r>
          </w:p>
          <w:p w14:paraId="3D37DA29" w14:textId="204D50D7" w:rsidR="179A1B2E" w:rsidRDefault="179A1B2E" w:rsidP="179A1B2E">
            <w:pPr>
              <w:spacing w:line="256" w:lineRule="auto"/>
              <w:rPr>
                <w:rFonts w:ascii="Arial" w:eastAsia="Arial" w:hAnsi="Arial" w:cs="Arial"/>
                <w:color w:val="000000" w:themeColor="text1"/>
                <w:sz w:val="22"/>
                <w:szCs w:val="22"/>
              </w:rPr>
            </w:pPr>
          </w:p>
          <w:p w14:paraId="7718E8F4" w14:textId="65B35977" w:rsidR="179A1B2E" w:rsidRDefault="179A1B2E" w:rsidP="179A1B2E">
            <w:pPr>
              <w:spacing w:line="256" w:lineRule="auto"/>
              <w:rPr>
                <w:rFonts w:ascii="Arial" w:eastAsia="Arial" w:hAnsi="Arial" w:cs="Arial"/>
                <w:color w:val="000000" w:themeColor="text1"/>
                <w:sz w:val="22"/>
                <w:szCs w:val="22"/>
              </w:rPr>
            </w:pPr>
            <w:r w:rsidRPr="179A1B2E">
              <w:rPr>
                <w:rFonts w:ascii="Arial" w:eastAsia="Arial" w:hAnsi="Arial" w:cs="Arial"/>
                <w:color w:val="000000" w:themeColor="text1"/>
                <w:sz w:val="22"/>
                <w:szCs w:val="22"/>
              </w:rPr>
              <w:t>#ThinkWhichService #NHSSTW #NHS111 #WinterCare #HelpUsHelpYou</w:t>
            </w:r>
          </w:p>
          <w:p w14:paraId="4089B113" w14:textId="689C5000" w:rsidR="179A1B2E" w:rsidRDefault="179A1B2E" w:rsidP="179A1B2E">
            <w:pPr>
              <w:spacing w:line="256" w:lineRule="auto"/>
              <w:rPr>
                <w:rFonts w:ascii="Arial" w:eastAsia="Arial" w:hAnsi="Arial" w:cs="Arial"/>
                <w:color w:val="000000" w:themeColor="text1"/>
                <w:sz w:val="22"/>
                <w:szCs w:val="22"/>
              </w:rPr>
            </w:pPr>
          </w:p>
        </w:tc>
      </w:tr>
      <w:tr w:rsidR="179A1B2E" w14:paraId="4C8F11B6" w14:textId="77777777" w:rsidTr="00505195">
        <w:trPr>
          <w:trHeight w:val="300"/>
        </w:trPr>
        <w:tc>
          <w:tcPr>
            <w:tcW w:w="1977" w:type="dxa"/>
            <w:tcBorders>
              <w:top w:val="single" w:sz="6" w:space="0" w:color="auto"/>
              <w:left w:val="single" w:sz="6" w:space="0" w:color="auto"/>
              <w:bottom w:val="single" w:sz="6" w:space="0" w:color="auto"/>
              <w:right w:val="single" w:sz="6" w:space="0" w:color="auto"/>
            </w:tcBorders>
            <w:tcMar>
              <w:left w:w="90" w:type="dxa"/>
              <w:right w:w="90" w:type="dxa"/>
            </w:tcMar>
          </w:tcPr>
          <w:p w14:paraId="618DDF05" w14:textId="126A2E14" w:rsidR="1B1E5B0B" w:rsidRDefault="1B1E5B0B" w:rsidP="259DDBF5">
            <w:pPr>
              <w:spacing w:line="256" w:lineRule="auto"/>
              <w:rPr>
                <w:rFonts w:ascii="Aptos" w:eastAsia="Aptos" w:hAnsi="Aptos" w:cs="Aptos"/>
              </w:rPr>
            </w:pPr>
            <w:r>
              <w:rPr>
                <w:noProof/>
              </w:rPr>
              <w:lastRenderedPageBreak/>
              <w:drawing>
                <wp:inline distT="0" distB="0" distL="0" distR="0" wp14:anchorId="0C091D3D" wp14:editId="4E36E044">
                  <wp:extent cx="1303020" cy="1628775"/>
                  <wp:effectExtent l="0" t="0" r="0" b="0"/>
                  <wp:docPr id="242237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3777" name="Picture 24223777"/>
                          <pic:cNvPicPr/>
                        </pic:nvPicPr>
                        <pic:blipFill>
                          <a:blip r:embed="rId72">
                            <a:extLst>
                              <a:ext uri="{28A0092B-C50C-407E-A947-70E740481C1C}">
                                <a14:useLocalDpi xmlns:a14="http://schemas.microsoft.com/office/drawing/2010/main"/>
                              </a:ext>
                            </a:extLst>
                          </a:blip>
                          <a:stretch>
                            <a:fillRect/>
                          </a:stretch>
                        </pic:blipFill>
                        <pic:spPr>
                          <a:xfrm>
                            <a:off x="0" y="0"/>
                            <a:ext cx="1303020" cy="1628775"/>
                          </a:xfrm>
                          <a:prstGeom prst="rect">
                            <a:avLst/>
                          </a:prstGeom>
                        </pic:spPr>
                      </pic:pic>
                    </a:graphicData>
                  </a:graphic>
                </wp:inline>
              </w:drawing>
            </w:r>
          </w:p>
          <w:p w14:paraId="2CE0CD0D" w14:textId="610AAAF0" w:rsidR="1B1E5B0B" w:rsidRDefault="15B3059A" w:rsidP="259DDBF5">
            <w:pPr>
              <w:spacing w:line="256" w:lineRule="auto"/>
              <w:rPr>
                <w:rFonts w:ascii="Aptos" w:eastAsia="Aptos" w:hAnsi="Aptos" w:cs="Aptos"/>
              </w:rPr>
            </w:pPr>
            <w:r w:rsidRPr="259DDBF5">
              <w:rPr>
                <w:rFonts w:ascii="Aptos" w:eastAsia="Aptos" w:hAnsi="Aptos" w:cs="Aptos"/>
              </w:rPr>
              <w:t>Think Mental Health 3</w:t>
            </w:r>
          </w:p>
        </w:tc>
        <w:tc>
          <w:tcPr>
            <w:tcW w:w="3977" w:type="dxa"/>
            <w:tcBorders>
              <w:top w:val="single" w:sz="6" w:space="0" w:color="auto"/>
              <w:left w:val="single" w:sz="6" w:space="0" w:color="auto"/>
              <w:bottom w:val="single" w:sz="6" w:space="0" w:color="auto"/>
              <w:right w:val="single" w:sz="6" w:space="0" w:color="auto"/>
            </w:tcBorders>
            <w:tcMar>
              <w:left w:w="90" w:type="dxa"/>
              <w:right w:w="90" w:type="dxa"/>
            </w:tcMar>
          </w:tcPr>
          <w:p w14:paraId="5AEB837E" w14:textId="1464AE0A" w:rsidR="179A1B2E" w:rsidRDefault="179A1B2E" w:rsidP="179A1B2E">
            <w:pPr>
              <w:spacing w:line="256" w:lineRule="auto"/>
              <w:rPr>
                <w:rFonts w:ascii="Arial" w:eastAsia="Arial" w:hAnsi="Arial" w:cs="Arial"/>
                <w:color w:val="000000" w:themeColor="text1"/>
                <w:sz w:val="22"/>
                <w:szCs w:val="22"/>
              </w:rPr>
            </w:pPr>
            <w:r w:rsidRPr="179A1B2E">
              <w:rPr>
                <w:rFonts w:ascii="Arial" w:eastAsia="Arial" w:hAnsi="Arial" w:cs="Arial"/>
                <w:color w:val="000000" w:themeColor="text1"/>
                <w:sz w:val="22"/>
                <w:szCs w:val="22"/>
              </w:rPr>
              <w:t>Think Mental Health💚</w:t>
            </w:r>
          </w:p>
          <w:p w14:paraId="06185219" w14:textId="5E45E0BA" w:rsidR="179A1B2E" w:rsidRDefault="179A1B2E" w:rsidP="179A1B2E">
            <w:pPr>
              <w:spacing w:line="256" w:lineRule="auto"/>
              <w:rPr>
                <w:rFonts w:ascii="Arial" w:eastAsia="Arial" w:hAnsi="Arial" w:cs="Arial"/>
                <w:color w:val="000000" w:themeColor="text1"/>
                <w:sz w:val="22"/>
                <w:szCs w:val="22"/>
              </w:rPr>
            </w:pPr>
            <w:r w:rsidRPr="179A1B2E">
              <w:rPr>
                <w:rFonts w:ascii="Arial" w:eastAsia="Arial" w:hAnsi="Arial" w:cs="Arial"/>
                <w:color w:val="000000" w:themeColor="text1"/>
                <w:sz w:val="22"/>
                <w:szCs w:val="22"/>
              </w:rPr>
              <w:t>🔴 Urgent support: Call NHS 111 &amp; select mental health or Text: ‘STW’ to 85258 for 24/7 mental health support</w:t>
            </w:r>
          </w:p>
          <w:p w14:paraId="12A72F0E" w14:textId="72182D81" w:rsidR="179A1B2E" w:rsidRDefault="179A1B2E" w:rsidP="179A1B2E">
            <w:pPr>
              <w:spacing w:line="256" w:lineRule="auto"/>
              <w:rPr>
                <w:rFonts w:ascii="Arial" w:eastAsia="Arial" w:hAnsi="Arial" w:cs="Arial"/>
                <w:color w:val="000000" w:themeColor="text1"/>
                <w:sz w:val="22"/>
                <w:szCs w:val="22"/>
              </w:rPr>
            </w:pPr>
            <w:r w:rsidRPr="179A1B2E">
              <w:rPr>
                <w:rFonts w:ascii="Arial" w:eastAsia="Arial" w:hAnsi="Arial" w:cs="Arial"/>
                <w:color w:val="000000" w:themeColor="text1"/>
                <w:sz w:val="22"/>
                <w:szCs w:val="22"/>
              </w:rPr>
              <w:t>🟡 Anxiety, stress, or low mood? Call 0300 123 6020 or visit mpft.nhs.uk/stwtt</w:t>
            </w:r>
          </w:p>
          <w:p w14:paraId="3F94FEDE" w14:textId="1A717994" w:rsidR="179A1B2E" w:rsidRDefault="179A1B2E" w:rsidP="179A1B2E">
            <w:pPr>
              <w:spacing w:line="256" w:lineRule="auto"/>
              <w:rPr>
                <w:rFonts w:ascii="Arial" w:eastAsia="Arial" w:hAnsi="Arial" w:cs="Arial"/>
                <w:color w:val="000000" w:themeColor="text1"/>
                <w:sz w:val="22"/>
                <w:szCs w:val="22"/>
              </w:rPr>
            </w:pPr>
            <w:r w:rsidRPr="179A1B2E">
              <w:rPr>
                <w:rFonts w:ascii="Arial" w:eastAsia="Arial" w:hAnsi="Arial" w:cs="Arial"/>
                <w:color w:val="000000" w:themeColor="text1"/>
                <w:sz w:val="22"/>
                <w:szCs w:val="22"/>
              </w:rPr>
              <w:t>🟢 Self-care tips: nhs.uk/every-mind-matters</w:t>
            </w:r>
          </w:p>
          <w:p w14:paraId="47D02E3E" w14:textId="61D453CB" w:rsidR="179A1B2E" w:rsidRDefault="179A1B2E" w:rsidP="179A1B2E">
            <w:pPr>
              <w:spacing w:line="256" w:lineRule="auto"/>
              <w:rPr>
                <w:rFonts w:ascii="Arial" w:eastAsia="Arial" w:hAnsi="Arial" w:cs="Arial"/>
                <w:color w:val="000000" w:themeColor="text1"/>
                <w:sz w:val="22"/>
                <w:szCs w:val="22"/>
              </w:rPr>
            </w:pPr>
            <w:r w:rsidRPr="179A1B2E">
              <w:rPr>
                <w:rFonts w:ascii="Arial" w:eastAsia="Arial" w:hAnsi="Arial" w:cs="Arial"/>
                <w:color w:val="000000" w:themeColor="text1"/>
                <w:sz w:val="22"/>
                <w:szCs w:val="22"/>
              </w:rPr>
              <w:t>#MentalHealthMatters</w:t>
            </w:r>
          </w:p>
        </w:tc>
        <w:tc>
          <w:tcPr>
            <w:tcW w:w="4301" w:type="dxa"/>
            <w:tcBorders>
              <w:top w:val="single" w:sz="6" w:space="0" w:color="auto"/>
              <w:left w:val="single" w:sz="6" w:space="0" w:color="auto"/>
              <w:bottom w:val="single" w:sz="6" w:space="0" w:color="auto"/>
              <w:right w:val="single" w:sz="6" w:space="0" w:color="auto"/>
            </w:tcBorders>
            <w:tcMar>
              <w:left w:w="90" w:type="dxa"/>
              <w:right w:w="90" w:type="dxa"/>
            </w:tcMar>
          </w:tcPr>
          <w:p w14:paraId="2B3532D4" w14:textId="55D06A89" w:rsidR="179A1B2E" w:rsidRDefault="179A1B2E" w:rsidP="179A1B2E">
            <w:pPr>
              <w:spacing w:line="256" w:lineRule="auto"/>
              <w:rPr>
                <w:rFonts w:ascii="Arial" w:eastAsia="Arial" w:hAnsi="Arial" w:cs="Arial"/>
                <w:sz w:val="22"/>
                <w:szCs w:val="22"/>
              </w:rPr>
            </w:pPr>
            <w:r w:rsidRPr="179A1B2E">
              <w:rPr>
                <w:rFonts w:ascii="Arial" w:eastAsia="Arial" w:hAnsi="Arial" w:cs="Arial"/>
                <w:sz w:val="22"/>
                <w:szCs w:val="22"/>
              </w:rPr>
              <w:t>Think Mental Health 💚</w:t>
            </w:r>
          </w:p>
          <w:p w14:paraId="725E3010" w14:textId="18531B33" w:rsidR="179A1B2E" w:rsidRDefault="179A1B2E" w:rsidP="179A1B2E">
            <w:pPr>
              <w:spacing w:line="256" w:lineRule="auto"/>
              <w:rPr>
                <w:rFonts w:ascii="Arial" w:eastAsia="Arial" w:hAnsi="Arial" w:cs="Arial"/>
                <w:sz w:val="22"/>
                <w:szCs w:val="22"/>
              </w:rPr>
            </w:pPr>
          </w:p>
          <w:p w14:paraId="700065A3" w14:textId="29573D39" w:rsidR="179A1B2E" w:rsidRDefault="179A1B2E" w:rsidP="179A1B2E">
            <w:pPr>
              <w:spacing w:line="256" w:lineRule="auto"/>
              <w:rPr>
                <w:rFonts w:ascii="Arial" w:eastAsia="Arial" w:hAnsi="Arial" w:cs="Arial"/>
                <w:sz w:val="22"/>
                <w:szCs w:val="22"/>
              </w:rPr>
            </w:pPr>
            <w:r w:rsidRPr="179A1B2E">
              <w:rPr>
                <w:rFonts w:ascii="Arial" w:eastAsia="Arial" w:hAnsi="Arial" w:cs="Arial"/>
                <w:sz w:val="22"/>
                <w:szCs w:val="22"/>
              </w:rPr>
              <w:t>Your mental health is just as important as your physical health.</w:t>
            </w:r>
            <w:r>
              <w:br/>
            </w:r>
            <w:r w:rsidRPr="179A1B2E">
              <w:rPr>
                <w:rFonts w:ascii="Arial" w:eastAsia="Arial" w:hAnsi="Arial" w:cs="Arial"/>
                <w:sz w:val="22"/>
                <w:szCs w:val="22"/>
              </w:rPr>
              <w:t xml:space="preserve"> </w:t>
            </w:r>
          </w:p>
          <w:p w14:paraId="0267D339" w14:textId="619E1E30" w:rsidR="179A1B2E" w:rsidRDefault="179A1B2E" w:rsidP="179A1B2E">
            <w:pPr>
              <w:spacing w:line="256" w:lineRule="auto"/>
              <w:rPr>
                <w:rFonts w:ascii="Arial" w:eastAsia="Arial" w:hAnsi="Arial" w:cs="Arial"/>
                <w:sz w:val="22"/>
                <w:szCs w:val="22"/>
              </w:rPr>
            </w:pPr>
            <w:r w:rsidRPr="179A1B2E">
              <w:rPr>
                <w:rFonts w:ascii="Arial" w:eastAsia="Arial" w:hAnsi="Arial" w:cs="Arial"/>
                <w:sz w:val="22"/>
                <w:szCs w:val="22"/>
              </w:rPr>
              <w:t>If you’re struggling, help is here:</w:t>
            </w:r>
          </w:p>
          <w:p w14:paraId="5D0E4072" w14:textId="71220DBD"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t>🔴 Urgent support: Call NHS 111 &amp; select mental health or Text: ‘STW’ to 85258 for free, confidential, 24/7 mental health support</w:t>
            </w:r>
          </w:p>
          <w:p w14:paraId="724BD3EC" w14:textId="79C07A85" w:rsidR="179A1B2E" w:rsidRDefault="179A1B2E" w:rsidP="179A1B2E">
            <w:pPr>
              <w:spacing w:before="240" w:after="240"/>
              <w:rPr>
                <w:rFonts w:ascii="Aptos" w:eastAsia="Aptos" w:hAnsi="Aptos" w:cs="Aptos"/>
              </w:rPr>
            </w:pPr>
            <w:r w:rsidRPr="179A1B2E">
              <w:rPr>
                <w:rFonts w:ascii="Arial" w:eastAsia="Arial" w:hAnsi="Arial" w:cs="Arial"/>
                <w:sz w:val="22"/>
                <w:szCs w:val="22"/>
              </w:rPr>
              <w:t xml:space="preserve">🟡 Feeling anxious, stressed or low? Contact Talking Therapies on 0300 123 6020 or self-refer online: </w:t>
            </w:r>
            <w:hyperlink r:id="rId73">
              <w:r w:rsidRPr="179A1B2E">
                <w:rPr>
                  <w:rStyle w:val="Hyperlink"/>
                  <w:rFonts w:ascii="Source Sans Pro" w:eastAsia="Source Sans Pro" w:hAnsi="Source Sans Pro" w:cs="Source Sans Pro"/>
                </w:rPr>
                <w:t>mpft.nhs.uk/stwtt</w:t>
              </w:r>
            </w:hyperlink>
          </w:p>
          <w:p w14:paraId="518D0843" w14:textId="5D66D6BA" w:rsidR="179A1B2E" w:rsidRDefault="179A1B2E" w:rsidP="179A1B2E">
            <w:pPr>
              <w:spacing w:before="240" w:after="240"/>
              <w:rPr>
                <w:rFonts w:ascii="Aptos" w:eastAsia="Aptos" w:hAnsi="Aptos" w:cs="Aptos"/>
              </w:rPr>
            </w:pPr>
            <w:r w:rsidRPr="179A1B2E">
              <w:rPr>
                <w:rFonts w:ascii="Arial" w:eastAsia="Arial" w:hAnsi="Arial" w:cs="Arial"/>
                <w:sz w:val="22"/>
                <w:szCs w:val="22"/>
              </w:rPr>
              <w:t xml:space="preserve">🟢 Looking after yourself: Visit Every Mind Matters for advice and support: </w:t>
            </w:r>
            <w:hyperlink r:id="rId74">
              <w:r w:rsidRPr="179A1B2E">
                <w:rPr>
                  <w:rStyle w:val="Hyperlink"/>
                  <w:rFonts w:ascii="Source Sans Pro" w:eastAsia="Source Sans Pro" w:hAnsi="Source Sans Pro" w:cs="Source Sans Pro"/>
                </w:rPr>
                <w:t>nhs.uk/every-mind-matters</w:t>
              </w:r>
            </w:hyperlink>
          </w:p>
          <w:p w14:paraId="64F7960A" w14:textId="28C40F89" w:rsidR="179A1B2E" w:rsidRDefault="179A1B2E" w:rsidP="179A1B2E">
            <w:pPr>
              <w:spacing w:line="256" w:lineRule="auto"/>
              <w:rPr>
                <w:rFonts w:ascii="Arial" w:eastAsia="Arial" w:hAnsi="Arial" w:cs="Arial"/>
                <w:sz w:val="22"/>
                <w:szCs w:val="22"/>
              </w:rPr>
            </w:pPr>
            <w:r w:rsidRPr="179A1B2E">
              <w:rPr>
                <w:rFonts w:ascii="Arial" w:eastAsia="Arial" w:hAnsi="Arial" w:cs="Arial"/>
                <w:sz w:val="22"/>
                <w:szCs w:val="22"/>
              </w:rPr>
              <w:t>Remember - it’s okay to ask for help.</w:t>
            </w:r>
          </w:p>
          <w:p w14:paraId="37AA5A71" w14:textId="72658742" w:rsidR="179A1B2E" w:rsidRDefault="179A1B2E" w:rsidP="179A1B2E">
            <w:pPr>
              <w:spacing w:line="256" w:lineRule="auto"/>
              <w:rPr>
                <w:rFonts w:ascii="Arial" w:eastAsia="Arial" w:hAnsi="Arial" w:cs="Arial"/>
                <w:sz w:val="22"/>
                <w:szCs w:val="22"/>
              </w:rPr>
            </w:pPr>
            <w:r>
              <w:br/>
            </w:r>
            <w:r w:rsidRPr="179A1B2E">
              <w:rPr>
                <w:rFonts w:ascii="Arial" w:eastAsia="Arial" w:hAnsi="Arial" w:cs="Arial"/>
                <w:sz w:val="22"/>
                <w:szCs w:val="22"/>
              </w:rPr>
              <w:t xml:space="preserve"> #ThinkMentalHealth #NHS111 #MentalHealthSupport #EveryMindMatters #ShropshireTelfordWrekin</w:t>
            </w:r>
          </w:p>
        </w:tc>
        <w:tc>
          <w:tcPr>
            <w:tcW w:w="3687" w:type="dxa"/>
            <w:tcBorders>
              <w:top w:val="single" w:sz="6" w:space="0" w:color="auto"/>
              <w:left w:val="single" w:sz="6" w:space="0" w:color="auto"/>
              <w:bottom w:val="single" w:sz="6" w:space="0" w:color="auto"/>
              <w:right w:val="single" w:sz="6" w:space="0" w:color="auto"/>
            </w:tcBorders>
            <w:tcMar>
              <w:left w:w="90" w:type="dxa"/>
              <w:right w:w="90" w:type="dxa"/>
            </w:tcMar>
          </w:tcPr>
          <w:p w14:paraId="49A4C48E" w14:textId="250899AF" w:rsidR="179A1B2E" w:rsidRDefault="179A1B2E" w:rsidP="179A1B2E">
            <w:pPr>
              <w:spacing w:line="256" w:lineRule="auto"/>
              <w:rPr>
                <w:rFonts w:ascii="Arial" w:eastAsia="Arial" w:hAnsi="Arial" w:cs="Arial"/>
                <w:sz w:val="22"/>
                <w:szCs w:val="22"/>
              </w:rPr>
            </w:pPr>
            <w:r w:rsidRPr="179A1B2E">
              <w:rPr>
                <w:rFonts w:ascii="Arial" w:eastAsia="Arial" w:hAnsi="Arial" w:cs="Arial"/>
                <w:sz w:val="22"/>
                <w:szCs w:val="22"/>
              </w:rPr>
              <w:t>Think Mental Health 💚</w:t>
            </w:r>
          </w:p>
          <w:p w14:paraId="1C4803EC" w14:textId="7E6678DC" w:rsidR="179A1B2E" w:rsidRDefault="179A1B2E" w:rsidP="179A1B2E">
            <w:pPr>
              <w:spacing w:line="256" w:lineRule="auto"/>
              <w:rPr>
                <w:rFonts w:ascii="Arial" w:eastAsia="Arial" w:hAnsi="Arial" w:cs="Arial"/>
                <w:sz w:val="22"/>
                <w:szCs w:val="22"/>
              </w:rPr>
            </w:pPr>
          </w:p>
          <w:p w14:paraId="5F5EC249" w14:textId="4FC99CEC" w:rsidR="179A1B2E" w:rsidRDefault="179A1B2E" w:rsidP="179A1B2E">
            <w:pPr>
              <w:spacing w:line="256" w:lineRule="auto"/>
              <w:rPr>
                <w:rFonts w:ascii="Arial" w:eastAsia="Arial" w:hAnsi="Arial" w:cs="Arial"/>
                <w:sz w:val="22"/>
                <w:szCs w:val="22"/>
              </w:rPr>
            </w:pPr>
            <w:r w:rsidRPr="179A1B2E">
              <w:rPr>
                <w:rFonts w:ascii="Arial" w:eastAsia="Arial" w:hAnsi="Arial" w:cs="Arial"/>
                <w:sz w:val="22"/>
                <w:szCs w:val="22"/>
              </w:rPr>
              <w:t>Your mental health is just as important as your physical health.</w:t>
            </w:r>
            <w:r>
              <w:br/>
            </w:r>
            <w:r w:rsidRPr="179A1B2E">
              <w:rPr>
                <w:rFonts w:ascii="Arial" w:eastAsia="Arial" w:hAnsi="Arial" w:cs="Arial"/>
                <w:sz w:val="22"/>
                <w:szCs w:val="22"/>
              </w:rPr>
              <w:t xml:space="preserve"> </w:t>
            </w:r>
          </w:p>
          <w:p w14:paraId="690B1553" w14:textId="7D17A30D" w:rsidR="179A1B2E" w:rsidRDefault="179A1B2E" w:rsidP="179A1B2E">
            <w:pPr>
              <w:spacing w:line="256" w:lineRule="auto"/>
              <w:rPr>
                <w:rFonts w:ascii="Arial" w:eastAsia="Arial" w:hAnsi="Arial" w:cs="Arial"/>
                <w:sz w:val="22"/>
                <w:szCs w:val="22"/>
              </w:rPr>
            </w:pPr>
            <w:r w:rsidRPr="179A1B2E">
              <w:rPr>
                <w:rFonts w:ascii="Arial" w:eastAsia="Arial" w:hAnsi="Arial" w:cs="Arial"/>
                <w:sz w:val="22"/>
                <w:szCs w:val="22"/>
              </w:rPr>
              <w:t>If you’re struggling, help is here:</w:t>
            </w:r>
          </w:p>
          <w:p w14:paraId="53385E37" w14:textId="591404EA"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t>🔴 Urgent support: Call NHS 111 &amp; select mental health or Text: ‘STW’ to 85258 for free, confidential, 24/7 mental health support</w:t>
            </w:r>
          </w:p>
          <w:p w14:paraId="3231661A" w14:textId="5A24006E" w:rsidR="179A1B2E" w:rsidRDefault="179A1B2E" w:rsidP="179A1B2E">
            <w:pPr>
              <w:spacing w:before="240" w:after="240"/>
              <w:rPr>
                <w:rFonts w:ascii="Aptos" w:eastAsia="Aptos" w:hAnsi="Aptos" w:cs="Aptos"/>
              </w:rPr>
            </w:pPr>
            <w:r w:rsidRPr="179A1B2E">
              <w:rPr>
                <w:rFonts w:ascii="Arial" w:eastAsia="Arial" w:hAnsi="Arial" w:cs="Arial"/>
                <w:sz w:val="22"/>
                <w:szCs w:val="22"/>
              </w:rPr>
              <w:t xml:space="preserve">🟡 Feeling anxious, stressed or low? Contact Talking Therapies on 0300 123 6020 or self-refer online: </w:t>
            </w:r>
            <w:hyperlink r:id="rId75">
              <w:r w:rsidRPr="179A1B2E">
                <w:rPr>
                  <w:rStyle w:val="Hyperlink"/>
                  <w:rFonts w:ascii="Source Sans Pro" w:eastAsia="Source Sans Pro" w:hAnsi="Source Sans Pro" w:cs="Source Sans Pro"/>
                </w:rPr>
                <w:t>mpft.nhs.uk/stwtt</w:t>
              </w:r>
            </w:hyperlink>
          </w:p>
          <w:p w14:paraId="4336ADFE" w14:textId="1AC4CF6F" w:rsidR="179A1B2E" w:rsidRDefault="179A1B2E" w:rsidP="179A1B2E">
            <w:pPr>
              <w:spacing w:before="240" w:after="240"/>
              <w:rPr>
                <w:rFonts w:ascii="Aptos" w:eastAsia="Aptos" w:hAnsi="Aptos" w:cs="Aptos"/>
              </w:rPr>
            </w:pPr>
            <w:r w:rsidRPr="179A1B2E">
              <w:rPr>
                <w:rFonts w:ascii="Arial" w:eastAsia="Arial" w:hAnsi="Arial" w:cs="Arial"/>
                <w:sz w:val="22"/>
                <w:szCs w:val="22"/>
              </w:rPr>
              <w:t xml:space="preserve">🟢 Looking after yourself: Visit Every Mind Matters for advice and support: </w:t>
            </w:r>
            <w:hyperlink r:id="rId76">
              <w:r w:rsidRPr="179A1B2E">
                <w:rPr>
                  <w:rStyle w:val="Hyperlink"/>
                  <w:rFonts w:ascii="Source Sans Pro" w:eastAsia="Source Sans Pro" w:hAnsi="Source Sans Pro" w:cs="Source Sans Pro"/>
                </w:rPr>
                <w:t>nhs.uk/every-mind-matters</w:t>
              </w:r>
            </w:hyperlink>
          </w:p>
          <w:p w14:paraId="13A906C9" w14:textId="43400EC8" w:rsidR="179A1B2E" w:rsidRDefault="179A1B2E" w:rsidP="179A1B2E">
            <w:pPr>
              <w:spacing w:line="256" w:lineRule="auto"/>
              <w:rPr>
                <w:rFonts w:ascii="Arial" w:eastAsia="Arial" w:hAnsi="Arial" w:cs="Arial"/>
                <w:sz w:val="22"/>
                <w:szCs w:val="22"/>
              </w:rPr>
            </w:pPr>
            <w:r w:rsidRPr="179A1B2E">
              <w:rPr>
                <w:rFonts w:ascii="Arial" w:eastAsia="Arial" w:hAnsi="Arial" w:cs="Arial"/>
                <w:sz w:val="22"/>
                <w:szCs w:val="22"/>
              </w:rPr>
              <w:t>Remember - it’s okay to ask for help.</w:t>
            </w:r>
          </w:p>
          <w:p w14:paraId="417298E3" w14:textId="48B5BA66" w:rsidR="179A1B2E" w:rsidRDefault="179A1B2E" w:rsidP="179A1B2E">
            <w:pPr>
              <w:spacing w:line="256" w:lineRule="auto"/>
              <w:rPr>
                <w:rFonts w:ascii="Arial" w:eastAsia="Arial" w:hAnsi="Arial" w:cs="Arial"/>
                <w:sz w:val="22"/>
                <w:szCs w:val="22"/>
              </w:rPr>
            </w:pPr>
            <w:r>
              <w:br/>
            </w:r>
            <w:r w:rsidRPr="179A1B2E">
              <w:rPr>
                <w:rFonts w:ascii="Arial" w:eastAsia="Arial" w:hAnsi="Arial" w:cs="Arial"/>
                <w:sz w:val="22"/>
                <w:szCs w:val="22"/>
              </w:rPr>
              <w:t xml:space="preserve"> #ThinkMentalHealth #NHS111 #MentalHealthSupport #EveryMindMatters #ShropshireTelfordWrekin</w:t>
            </w:r>
          </w:p>
          <w:p w14:paraId="6E611680" w14:textId="41C178CF" w:rsidR="179A1B2E" w:rsidRDefault="179A1B2E" w:rsidP="179A1B2E">
            <w:pPr>
              <w:spacing w:line="256" w:lineRule="auto"/>
              <w:rPr>
                <w:rFonts w:ascii="Arial" w:eastAsia="Arial" w:hAnsi="Arial" w:cs="Arial"/>
                <w:color w:val="000000" w:themeColor="text1"/>
                <w:sz w:val="22"/>
                <w:szCs w:val="22"/>
              </w:rPr>
            </w:pPr>
          </w:p>
        </w:tc>
      </w:tr>
      <w:tr w:rsidR="179A1B2E" w14:paraId="5847E209" w14:textId="77777777" w:rsidTr="00505195">
        <w:trPr>
          <w:trHeight w:val="300"/>
        </w:trPr>
        <w:tc>
          <w:tcPr>
            <w:tcW w:w="1977" w:type="dxa"/>
            <w:tcBorders>
              <w:top w:val="single" w:sz="6" w:space="0" w:color="auto"/>
              <w:left w:val="single" w:sz="6" w:space="0" w:color="auto"/>
              <w:bottom w:val="single" w:sz="6" w:space="0" w:color="auto"/>
              <w:right w:val="single" w:sz="6" w:space="0" w:color="auto"/>
            </w:tcBorders>
            <w:tcMar>
              <w:left w:w="90" w:type="dxa"/>
              <w:right w:w="90" w:type="dxa"/>
            </w:tcMar>
          </w:tcPr>
          <w:p w14:paraId="2E97DF40" w14:textId="2D25EA5A" w:rsidR="1B1E5B0B" w:rsidRDefault="1B1E5B0B" w:rsidP="259DDBF5">
            <w:pPr>
              <w:spacing w:line="256" w:lineRule="auto"/>
              <w:rPr>
                <w:rFonts w:ascii="Aptos" w:eastAsia="Aptos" w:hAnsi="Aptos" w:cs="Aptos"/>
              </w:rPr>
            </w:pPr>
            <w:r>
              <w:rPr>
                <w:noProof/>
              </w:rPr>
              <w:lastRenderedPageBreak/>
              <w:drawing>
                <wp:inline distT="0" distB="0" distL="0" distR="0" wp14:anchorId="20BCC8FD" wp14:editId="385EF504">
                  <wp:extent cx="1336973" cy="1666875"/>
                  <wp:effectExtent l="0" t="0" r="0" b="0"/>
                  <wp:docPr id="20853331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33190" name="Picture 2085333190"/>
                          <pic:cNvPicPr/>
                        </pic:nvPicPr>
                        <pic:blipFill>
                          <a:blip r:embed="rId77">
                            <a:extLst>
                              <a:ext uri="{28A0092B-C50C-407E-A947-70E740481C1C}">
                                <a14:useLocalDpi xmlns:a14="http://schemas.microsoft.com/office/drawing/2010/main"/>
                              </a:ext>
                            </a:extLst>
                          </a:blip>
                          <a:stretch>
                            <a:fillRect/>
                          </a:stretch>
                        </pic:blipFill>
                        <pic:spPr>
                          <a:xfrm>
                            <a:off x="0" y="0"/>
                            <a:ext cx="1336973" cy="1666875"/>
                          </a:xfrm>
                          <a:prstGeom prst="rect">
                            <a:avLst/>
                          </a:prstGeom>
                        </pic:spPr>
                      </pic:pic>
                    </a:graphicData>
                  </a:graphic>
                </wp:inline>
              </w:drawing>
            </w:r>
            <w:r w:rsidR="01F0F477" w:rsidRPr="259DDBF5">
              <w:rPr>
                <w:rFonts w:ascii="Aptos" w:eastAsia="Aptos" w:hAnsi="Aptos" w:cs="Aptos"/>
              </w:rPr>
              <w:t xml:space="preserve">Falls Prevention </w:t>
            </w:r>
          </w:p>
        </w:tc>
        <w:tc>
          <w:tcPr>
            <w:tcW w:w="3977" w:type="dxa"/>
            <w:tcBorders>
              <w:top w:val="single" w:sz="6" w:space="0" w:color="auto"/>
              <w:left w:val="single" w:sz="6" w:space="0" w:color="auto"/>
              <w:bottom w:val="single" w:sz="6" w:space="0" w:color="auto"/>
              <w:right w:val="single" w:sz="6" w:space="0" w:color="auto"/>
            </w:tcBorders>
            <w:tcMar>
              <w:left w:w="90" w:type="dxa"/>
              <w:right w:w="90" w:type="dxa"/>
            </w:tcMar>
          </w:tcPr>
          <w:p w14:paraId="4B23FE03" w14:textId="3E6AE0B7"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t xml:space="preserve">You’re more at risk of slips, trips and falls during icy conditions.  </w:t>
            </w:r>
          </w:p>
          <w:p w14:paraId="0C581EE4" w14:textId="78E05A05"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t>🧤Keeps your hands free to stabilise yourself</w:t>
            </w:r>
          </w:p>
          <w:p w14:paraId="75BA57BC" w14:textId="272C383E"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t>👟Wear shoes with good grip</w:t>
            </w:r>
          </w:p>
          <w:p w14:paraId="33EB3DE7" w14:textId="7E013FCB"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t>❄️Avoid going out early in the morning when frost is thick or late at night when it is dark</w:t>
            </w:r>
          </w:p>
          <w:p w14:paraId="3BACE1D9" w14:textId="7F9F4D03"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t xml:space="preserve"> </w:t>
            </w:r>
          </w:p>
          <w:p w14:paraId="3D998177" w14:textId="55F259C1"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t xml:space="preserve">Find out more ➡ </w:t>
            </w:r>
            <w:hyperlink r:id="rId78">
              <w:r w:rsidRPr="179A1B2E">
                <w:rPr>
                  <w:rStyle w:val="Hyperlink"/>
                  <w:rFonts w:ascii="Arial" w:eastAsia="Arial" w:hAnsi="Arial" w:cs="Arial"/>
                  <w:sz w:val="22"/>
                  <w:szCs w:val="22"/>
                </w:rPr>
                <w:t>https://www.shropshiretelfordandwrekin.nhs.uk/your-health/our-campaigns/think-which-service/</w:t>
              </w:r>
            </w:hyperlink>
          </w:p>
        </w:tc>
        <w:tc>
          <w:tcPr>
            <w:tcW w:w="4301" w:type="dxa"/>
            <w:tcBorders>
              <w:top w:val="single" w:sz="6" w:space="0" w:color="auto"/>
              <w:left w:val="single" w:sz="6" w:space="0" w:color="auto"/>
              <w:bottom w:val="single" w:sz="6" w:space="0" w:color="auto"/>
              <w:right w:val="single" w:sz="6" w:space="0" w:color="auto"/>
            </w:tcBorders>
            <w:tcMar>
              <w:left w:w="90" w:type="dxa"/>
              <w:right w:w="90" w:type="dxa"/>
            </w:tcMar>
          </w:tcPr>
          <w:p w14:paraId="7A194BFE" w14:textId="545209E6" w:rsidR="179A1B2E" w:rsidRDefault="179A1B2E" w:rsidP="179A1B2E">
            <w:pPr>
              <w:spacing w:before="240" w:after="240"/>
              <w:rPr>
                <w:rFonts w:ascii="Aptos" w:eastAsia="Aptos" w:hAnsi="Aptos" w:cs="Aptos"/>
                <w:sz w:val="22"/>
                <w:szCs w:val="22"/>
              </w:rPr>
            </w:pPr>
            <w:r w:rsidRPr="179A1B2E">
              <w:rPr>
                <w:rFonts w:ascii="Aptos" w:eastAsia="Aptos" w:hAnsi="Aptos" w:cs="Aptos"/>
                <w:sz w:val="22"/>
                <w:szCs w:val="22"/>
              </w:rPr>
              <w:t xml:space="preserve">You’re more at risk of slips, trips and falls during icy conditions. </w:t>
            </w:r>
          </w:p>
          <w:p w14:paraId="552AB3F9" w14:textId="599C35AD" w:rsidR="179A1B2E" w:rsidRDefault="179A1B2E" w:rsidP="179A1B2E">
            <w:pPr>
              <w:spacing w:before="240" w:after="240"/>
              <w:rPr>
                <w:rFonts w:ascii="Aptos" w:eastAsia="Aptos" w:hAnsi="Aptos" w:cs="Aptos"/>
                <w:sz w:val="22"/>
                <w:szCs w:val="22"/>
              </w:rPr>
            </w:pPr>
            <w:proofErr w:type="gramStart"/>
            <w:r w:rsidRPr="179A1B2E">
              <w:rPr>
                <w:rFonts w:ascii="Aptos" w:eastAsia="Aptos" w:hAnsi="Aptos" w:cs="Aptos"/>
                <w:sz w:val="22"/>
                <w:szCs w:val="22"/>
              </w:rPr>
              <w:t>Plan ahead</w:t>
            </w:r>
            <w:proofErr w:type="gramEnd"/>
            <w:r w:rsidRPr="179A1B2E">
              <w:rPr>
                <w:rFonts w:ascii="Aptos" w:eastAsia="Aptos" w:hAnsi="Aptos" w:cs="Aptos"/>
                <w:sz w:val="22"/>
                <w:szCs w:val="22"/>
              </w:rPr>
              <w:t xml:space="preserve"> to #StayWellThisWinter</w:t>
            </w:r>
          </w:p>
          <w:p w14:paraId="190C4C40" w14:textId="30DC26DF" w:rsidR="179A1B2E" w:rsidRDefault="179A1B2E" w:rsidP="179A1B2E">
            <w:pPr>
              <w:spacing w:before="240" w:after="240"/>
              <w:rPr>
                <w:rFonts w:ascii="Aptos" w:eastAsia="Aptos" w:hAnsi="Aptos" w:cs="Aptos"/>
                <w:sz w:val="22"/>
                <w:szCs w:val="22"/>
              </w:rPr>
            </w:pPr>
            <w:r w:rsidRPr="179A1B2E">
              <w:rPr>
                <w:rFonts w:ascii="Aptos" w:eastAsia="Aptos" w:hAnsi="Aptos" w:cs="Aptos"/>
                <w:sz w:val="22"/>
                <w:szCs w:val="22"/>
              </w:rPr>
              <w:t xml:space="preserve">🧤Keeps your hands free to stabilise yourself </w:t>
            </w:r>
          </w:p>
          <w:p w14:paraId="4ECA9778" w14:textId="1DC53ABF" w:rsidR="179A1B2E" w:rsidRDefault="179A1B2E" w:rsidP="179A1B2E">
            <w:pPr>
              <w:spacing w:before="240" w:after="240"/>
              <w:rPr>
                <w:rFonts w:ascii="Aptos" w:eastAsia="Aptos" w:hAnsi="Aptos" w:cs="Aptos"/>
                <w:sz w:val="22"/>
                <w:szCs w:val="22"/>
              </w:rPr>
            </w:pPr>
            <w:r w:rsidRPr="179A1B2E">
              <w:rPr>
                <w:rFonts w:ascii="Aptos" w:eastAsia="Aptos" w:hAnsi="Aptos" w:cs="Aptos"/>
                <w:sz w:val="22"/>
                <w:szCs w:val="22"/>
              </w:rPr>
              <w:t xml:space="preserve">👟Wear shoes with good grip </w:t>
            </w:r>
          </w:p>
          <w:p w14:paraId="54DB580F" w14:textId="79CB598A" w:rsidR="179A1B2E" w:rsidRDefault="179A1B2E" w:rsidP="179A1B2E">
            <w:pPr>
              <w:spacing w:before="240" w:after="240"/>
              <w:rPr>
                <w:rFonts w:ascii="Aptos" w:eastAsia="Aptos" w:hAnsi="Aptos" w:cs="Aptos"/>
                <w:sz w:val="22"/>
                <w:szCs w:val="22"/>
              </w:rPr>
            </w:pPr>
            <w:r w:rsidRPr="179A1B2E">
              <w:rPr>
                <w:rFonts w:ascii="Aptos" w:eastAsia="Aptos" w:hAnsi="Aptos" w:cs="Aptos"/>
                <w:sz w:val="22"/>
                <w:szCs w:val="22"/>
              </w:rPr>
              <w:t>❄️Avoid going out early in the morning when frost is thick or late at night when it is dark</w:t>
            </w:r>
          </w:p>
          <w:p w14:paraId="329E190A" w14:textId="746178F0"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t xml:space="preserve">Find out more ➡ </w:t>
            </w:r>
            <w:hyperlink r:id="rId79">
              <w:r w:rsidRPr="179A1B2E">
                <w:rPr>
                  <w:rStyle w:val="Hyperlink"/>
                  <w:rFonts w:ascii="Arial" w:eastAsia="Arial" w:hAnsi="Arial" w:cs="Arial"/>
                  <w:sz w:val="22"/>
                  <w:szCs w:val="22"/>
                </w:rPr>
                <w:t>https://www.shropshiretelfordandwrekin.nhs.uk/your-health/our-campaigns/think-which-service/</w:t>
              </w:r>
            </w:hyperlink>
          </w:p>
          <w:p w14:paraId="499EADBD" w14:textId="746FA31A" w:rsidR="179A1B2E" w:rsidRDefault="179A1B2E" w:rsidP="179A1B2E">
            <w:pPr>
              <w:spacing w:before="240" w:after="240"/>
              <w:rPr>
                <w:rFonts w:ascii="Aptos" w:eastAsia="Aptos" w:hAnsi="Aptos" w:cs="Aptos"/>
                <w:sz w:val="22"/>
                <w:szCs w:val="22"/>
              </w:rPr>
            </w:pPr>
          </w:p>
          <w:p w14:paraId="5372AEA4" w14:textId="2D3C784E" w:rsidR="179A1B2E" w:rsidRDefault="179A1B2E" w:rsidP="179A1B2E">
            <w:pPr>
              <w:rPr>
                <w:rFonts w:ascii="Aptos" w:eastAsia="Aptos" w:hAnsi="Aptos" w:cs="Aptos"/>
                <w:color w:val="000000" w:themeColor="text1"/>
                <w:sz w:val="22"/>
                <w:szCs w:val="22"/>
              </w:rPr>
            </w:pPr>
          </w:p>
        </w:tc>
        <w:tc>
          <w:tcPr>
            <w:tcW w:w="3687" w:type="dxa"/>
            <w:tcBorders>
              <w:top w:val="single" w:sz="6" w:space="0" w:color="auto"/>
              <w:left w:val="single" w:sz="6" w:space="0" w:color="auto"/>
              <w:bottom w:val="single" w:sz="6" w:space="0" w:color="auto"/>
              <w:right w:val="single" w:sz="6" w:space="0" w:color="auto"/>
            </w:tcBorders>
            <w:tcMar>
              <w:left w:w="90" w:type="dxa"/>
              <w:right w:w="90" w:type="dxa"/>
            </w:tcMar>
          </w:tcPr>
          <w:p w14:paraId="7CE580D4" w14:textId="4687385F" w:rsidR="179A1B2E" w:rsidRDefault="179A1B2E" w:rsidP="179A1B2E">
            <w:pPr>
              <w:spacing w:before="240" w:after="240"/>
              <w:rPr>
                <w:rFonts w:ascii="Aptos" w:eastAsia="Aptos" w:hAnsi="Aptos" w:cs="Aptos"/>
                <w:sz w:val="22"/>
                <w:szCs w:val="22"/>
              </w:rPr>
            </w:pPr>
            <w:r w:rsidRPr="179A1B2E">
              <w:rPr>
                <w:rFonts w:ascii="Aptos" w:eastAsia="Aptos" w:hAnsi="Aptos" w:cs="Aptos"/>
                <w:sz w:val="22"/>
                <w:szCs w:val="22"/>
              </w:rPr>
              <w:t xml:space="preserve">You’re more at risk of slips, trips and falls during icy conditions. </w:t>
            </w:r>
          </w:p>
          <w:p w14:paraId="2720170B" w14:textId="6969B27A" w:rsidR="179A1B2E" w:rsidRDefault="179A1B2E" w:rsidP="179A1B2E">
            <w:pPr>
              <w:spacing w:before="240" w:after="240"/>
              <w:rPr>
                <w:rFonts w:ascii="Aptos" w:eastAsia="Aptos" w:hAnsi="Aptos" w:cs="Aptos"/>
                <w:sz w:val="22"/>
                <w:szCs w:val="22"/>
              </w:rPr>
            </w:pPr>
            <w:proofErr w:type="gramStart"/>
            <w:r w:rsidRPr="179A1B2E">
              <w:rPr>
                <w:rFonts w:ascii="Aptos" w:eastAsia="Aptos" w:hAnsi="Aptos" w:cs="Aptos"/>
                <w:sz w:val="22"/>
                <w:szCs w:val="22"/>
              </w:rPr>
              <w:t>Plan ahead</w:t>
            </w:r>
            <w:proofErr w:type="gramEnd"/>
            <w:r w:rsidRPr="179A1B2E">
              <w:rPr>
                <w:rFonts w:ascii="Aptos" w:eastAsia="Aptos" w:hAnsi="Aptos" w:cs="Aptos"/>
                <w:sz w:val="22"/>
                <w:szCs w:val="22"/>
              </w:rPr>
              <w:t xml:space="preserve"> to #StayWellThisWinter</w:t>
            </w:r>
          </w:p>
          <w:p w14:paraId="0EF52129" w14:textId="23386784" w:rsidR="179A1B2E" w:rsidRDefault="179A1B2E" w:rsidP="179A1B2E">
            <w:pPr>
              <w:spacing w:before="240" w:after="240"/>
              <w:rPr>
                <w:rFonts w:ascii="Aptos" w:eastAsia="Aptos" w:hAnsi="Aptos" w:cs="Aptos"/>
                <w:sz w:val="22"/>
                <w:szCs w:val="22"/>
              </w:rPr>
            </w:pPr>
            <w:r w:rsidRPr="179A1B2E">
              <w:rPr>
                <w:rFonts w:ascii="Aptos" w:eastAsia="Aptos" w:hAnsi="Aptos" w:cs="Aptos"/>
                <w:sz w:val="22"/>
                <w:szCs w:val="22"/>
              </w:rPr>
              <w:t xml:space="preserve">🧤Keeps your hands free to stabilise yourself </w:t>
            </w:r>
          </w:p>
          <w:p w14:paraId="3E633DE7" w14:textId="12769256" w:rsidR="179A1B2E" w:rsidRDefault="179A1B2E" w:rsidP="179A1B2E">
            <w:pPr>
              <w:spacing w:before="240" w:after="240"/>
              <w:rPr>
                <w:rFonts w:ascii="Aptos" w:eastAsia="Aptos" w:hAnsi="Aptos" w:cs="Aptos"/>
                <w:sz w:val="22"/>
                <w:szCs w:val="22"/>
              </w:rPr>
            </w:pPr>
            <w:r w:rsidRPr="179A1B2E">
              <w:rPr>
                <w:rFonts w:ascii="Aptos" w:eastAsia="Aptos" w:hAnsi="Aptos" w:cs="Aptos"/>
                <w:sz w:val="22"/>
                <w:szCs w:val="22"/>
              </w:rPr>
              <w:t xml:space="preserve">👟Wear shoes with good grip </w:t>
            </w:r>
          </w:p>
          <w:p w14:paraId="4CDD35DB" w14:textId="3C39B6E5" w:rsidR="179A1B2E" w:rsidRDefault="179A1B2E" w:rsidP="179A1B2E">
            <w:pPr>
              <w:spacing w:before="240" w:after="240"/>
              <w:rPr>
                <w:rFonts w:ascii="Aptos" w:eastAsia="Aptos" w:hAnsi="Aptos" w:cs="Aptos"/>
                <w:sz w:val="22"/>
                <w:szCs w:val="22"/>
              </w:rPr>
            </w:pPr>
            <w:r w:rsidRPr="179A1B2E">
              <w:rPr>
                <w:rFonts w:ascii="Aptos" w:eastAsia="Aptos" w:hAnsi="Aptos" w:cs="Aptos"/>
                <w:sz w:val="22"/>
                <w:szCs w:val="22"/>
              </w:rPr>
              <w:t>❄️Avoid going out early in the morning when frost is thick or late at night when it is dark</w:t>
            </w:r>
          </w:p>
          <w:p w14:paraId="402E9D15" w14:textId="3024CD6D" w:rsidR="179A1B2E" w:rsidRDefault="179A1B2E" w:rsidP="179A1B2E">
            <w:pPr>
              <w:rPr>
                <w:rFonts w:ascii="Aptos" w:eastAsia="Aptos" w:hAnsi="Aptos" w:cs="Aptos"/>
                <w:color w:val="000000" w:themeColor="text1"/>
                <w:sz w:val="22"/>
                <w:szCs w:val="22"/>
              </w:rPr>
            </w:pPr>
          </w:p>
        </w:tc>
      </w:tr>
      <w:tr w:rsidR="179A1B2E" w14:paraId="09466D3C" w14:textId="77777777" w:rsidTr="00505195">
        <w:trPr>
          <w:trHeight w:val="300"/>
        </w:trPr>
        <w:tc>
          <w:tcPr>
            <w:tcW w:w="1977" w:type="dxa"/>
            <w:tcBorders>
              <w:top w:val="single" w:sz="6" w:space="0" w:color="auto"/>
              <w:left w:val="single" w:sz="6" w:space="0" w:color="auto"/>
              <w:bottom w:val="single" w:sz="6" w:space="0" w:color="auto"/>
              <w:right w:val="single" w:sz="6" w:space="0" w:color="auto"/>
            </w:tcBorders>
            <w:tcMar>
              <w:left w:w="90" w:type="dxa"/>
              <w:right w:w="90" w:type="dxa"/>
            </w:tcMar>
          </w:tcPr>
          <w:p w14:paraId="6498CB2F" w14:textId="4EA066B3" w:rsidR="1B1E5B0B" w:rsidRDefault="1B1E5B0B" w:rsidP="179A1B2E">
            <w:pPr>
              <w:spacing w:line="256" w:lineRule="auto"/>
              <w:rPr>
                <w:rFonts w:ascii="Calibri" w:eastAsia="Calibri" w:hAnsi="Calibri" w:cs="Calibri"/>
                <w:color w:val="000000" w:themeColor="text1"/>
                <w:sz w:val="22"/>
                <w:szCs w:val="22"/>
              </w:rPr>
            </w:pPr>
            <w:r>
              <w:rPr>
                <w:noProof/>
              </w:rPr>
              <w:drawing>
                <wp:inline distT="0" distB="0" distL="0" distR="0" wp14:anchorId="0A3033DE" wp14:editId="50AE0F1D">
                  <wp:extent cx="1352550" cy="1688687"/>
                  <wp:effectExtent l="0" t="0" r="0" b="0"/>
                  <wp:docPr id="3633616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61690" name="Picture 363361690"/>
                          <pic:cNvPicPr/>
                        </pic:nvPicPr>
                        <pic:blipFill>
                          <a:blip r:embed="rId80">
                            <a:extLst>
                              <a:ext uri="{28A0092B-C50C-407E-A947-70E740481C1C}">
                                <a14:useLocalDpi xmlns:a14="http://schemas.microsoft.com/office/drawing/2010/main"/>
                              </a:ext>
                            </a:extLst>
                          </a:blip>
                          <a:stretch>
                            <a:fillRect/>
                          </a:stretch>
                        </pic:blipFill>
                        <pic:spPr>
                          <a:xfrm>
                            <a:off x="0" y="0"/>
                            <a:ext cx="1352550" cy="1688687"/>
                          </a:xfrm>
                          <a:prstGeom prst="rect">
                            <a:avLst/>
                          </a:prstGeom>
                        </pic:spPr>
                      </pic:pic>
                    </a:graphicData>
                  </a:graphic>
                </wp:inline>
              </w:drawing>
            </w:r>
          </w:p>
          <w:p w14:paraId="52524AFC" w14:textId="459E3A65" w:rsidR="6790B29D" w:rsidRDefault="6790B29D" w:rsidP="259DDBF5">
            <w:pPr>
              <w:spacing w:line="256" w:lineRule="auto"/>
              <w:rPr>
                <w:rFonts w:ascii="Calibri" w:eastAsia="Calibri" w:hAnsi="Calibri" w:cs="Calibri"/>
                <w:color w:val="000000" w:themeColor="text1"/>
                <w:sz w:val="22"/>
                <w:szCs w:val="22"/>
              </w:rPr>
            </w:pPr>
            <w:r w:rsidRPr="259DDBF5">
              <w:rPr>
                <w:rFonts w:ascii="Calibri" w:eastAsia="Calibri" w:hAnsi="Calibri" w:cs="Calibri"/>
                <w:color w:val="000000" w:themeColor="text1"/>
                <w:sz w:val="22"/>
                <w:szCs w:val="22"/>
              </w:rPr>
              <w:lastRenderedPageBreak/>
              <w:t>NYE1</w:t>
            </w:r>
          </w:p>
          <w:p w14:paraId="00A2C441" w14:textId="1008D9F1" w:rsidR="259DDBF5" w:rsidRDefault="259DDBF5" w:rsidP="259DDBF5">
            <w:pPr>
              <w:spacing w:line="256" w:lineRule="auto"/>
              <w:rPr>
                <w:rFonts w:ascii="Calibri" w:eastAsia="Calibri" w:hAnsi="Calibri" w:cs="Calibri"/>
                <w:color w:val="000000" w:themeColor="text1"/>
                <w:sz w:val="22"/>
                <w:szCs w:val="22"/>
              </w:rPr>
            </w:pPr>
          </w:p>
          <w:p w14:paraId="5A808E3F" w14:textId="20620390" w:rsidR="1B1E5B0B" w:rsidRDefault="1B1E5B0B" w:rsidP="259DDBF5">
            <w:pPr>
              <w:spacing w:line="256" w:lineRule="auto"/>
              <w:rPr>
                <w:rFonts w:ascii="Aptos" w:eastAsia="Aptos" w:hAnsi="Aptos" w:cs="Aptos"/>
              </w:rPr>
            </w:pPr>
            <w:r>
              <w:rPr>
                <w:noProof/>
              </w:rPr>
              <w:drawing>
                <wp:inline distT="0" distB="0" distL="0" distR="0" wp14:anchorId="6324D963" wp14:editId="29082A2B">
                  <wp:extent cx="1362075" cy="1700579"/>
                  <wp:effectExtent l="0" t="0" r="0" b="0"/>
                  <wp:docPr id="4463109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10991" name="Picture 446310991"/>
                          <pic:cNvPicPr/>
                        </pic:nvPicPr>
                        <pic:blipFill>
                          <a:blip r:embed="rId81">
                            <a:extLst>
                              <a:ext uri="{28A0092B-C50C-407E-A947-70E740481C1C}">
                                <a14:useLocalDpi xmlns:a14="http://schemas.microsoft.com/office/drawing/2010/main"/>
                              </a:ext>
                            </a:extLst>
                          </a:blip>
                          <a:stretch>
                            <a:fillRect/>
                          </a:stretch>
                        </pic:blipFill>
                        <pic:spPr>
                          <a:xfrm>
                            <a:off x="0" y="0"/>
                            <a:ext cx="1362075" cy="1700579"/>
                          </a:xfrm>
                          <a:prstGeom prst="rect">
                            <a:avLst/>
                          </a:prstGeom>
                        </pic:spPr>
                      </pic:pic>
                    </a:graphicData>
                  </a:graphic>
                </wp:inline>
              </w:drawing>
            </w:r>
          </w:p>
          <w:p w14:paraId="6768C11E" w14:textId="7F5C650C" w:rsidR="1B1E5B0B" w:rsidRDefault="6FC52AB0" w:rsidP="259DDBF5">
            <w:pPr>
              <w:spacing w:line="256" w:lineRule="auto"/>
              <w:rPr>
                <w:rFonts w:ascii="Aptos" w:eastAsia="Aptos" w:hAnsi="Aptos" w:cs="Aptos"/>
              </w:rPr>
            </w:pPr>
            <w:r w:rsidRPr="259DDBF5">
              <w:rPr>
                <w:rFonts w:ascii="Aptos" w:eastAsia="Aptos" w:hAnsi="Aptos" w:cs="Aptos"/>
              </w:rPr>
              <w:t>NYE 2</w:t>
            </w:r>
          </w:p>
        </w:tc>
        <w:tc>
          <w:tcPr>
            <w:tcW w:w="3977" w:type="dxa"/>
            <w:tcBorders>
              <w:top w:val="single" w:sz="6" w:space="0" w:color="auto"/>
              <w:left w:val="single" w:sz="6" w:space="0" w:color="auto"/>
              <w:bottom w:val="single" w:sz="6" w:space="0" w:color="auto"/>
              <w:right w:val="single" w:sz="6" w:space="0" w:color="auto"/>
            </w:tcBorders>
            <w:tcMar>
              <w:left w:w="90" w:type="dxa"/>
              <w:right w:w="90" w:type="dxa"/>
            </w:tcMar>
          </w:tcPr>
          <w:p w14:paraId="6794F8DF" w14:textId="00C58554" w:rsidR="179A1B2E" w:rsidRDefault="179A1B2E" w:rsidP="179A1B2E">
            <w:pPr>
              <w:rPr>
                <w:rFonts w:ascii="Calibri" w:eastAsia="Calibri" w:hAnsi="Calibri" w:cs="Calibri"/>
                <w:sz w:val="22"/>
                <w:szCs w:val="22"/>
              </w:rPr>
            </w:pPr>
            <w:r w:rsidRPr="179A1B2E">
              <w:rPr>
                <w:rFonts w:ascii="Calibri" w:eastAsia="Calibri" w:hAnsi="Calibri" w:cs="Calibri"/>
                <w:color w:val="000000" w:themeColor="text1"/>
                <w:sz w:val="22"/>
                <w:szCs w:val="22"/>
              </w:rPr>
              <w:lastRenderedPageBreak/>
              <w:t xml:space="preserve">Think Self-Care this festive season. Nobody wants </w:t>
            </w:r>
            <w:hyperlink r:id="rId82">
              <w:r w:rsidRPr="179A1B2E">
                <w:rPr>
                  <w:rStyle w:val="Hyperlink"/>
                  <w:rFonts w:ascii="Calibri" w:eastAsia="Calibri" w:hAnsi="Calibri" w:cs="Calibri"/>
                  <w:b/>
                  <w:bCs/>
                  <w:sz w:val="22"/>
                  <w:szCs w:val="22"/>
                </w:rPr>
                <w:t>#NewYearsEve</w:t>
              </w:r>
            </w:hyperlink>
            <w:r w:rsidRPr="179A1B2E">
              <w:rPr>
                <w:rFonts w:ascii="Calibri" w:eastAsia="Calibri" w:hAnsi="Calibri" w:cs="Calibri"/>
                <w:color w:val="000000" w:themeColor="text1"/>
                <w:sz w:val="22"/>
                <w:szCs w:val="22"/>
              </w:rPr>
              <w:t xml:space="preserve"> celebrations ruined by a trip to A&amp;E </w:t>
            </w:r>
            <w:r w:rsidRPr="179A1B2E">
              <w:rPr>
                <w:rFonts w:ascii="Calibri" w:eastAsia="Calibri" w:hAnsi="Calibri" w:cs="Calibri"/>
                <w:sz w:val="22"/>
                <w:szCs w:val="22"/>
              </w:rPr>
              <w:t>🚑</w:t>
            </w:r>
          </w:p>
          <w:p w14:paraId="231FB374" w14:textId="4D53ED7D" w:rsidR="179A1B2E" w:rsidRDefault="179A1B2E" w:rsidP="179A1B2E">
            <w:pPr>
              <w:rPr>
                <w:rFonts w:ascii="Calibri" w:eastAsia="Calibri" w:hAnsi="Calibri" w:cs="Calibri"/>
                <w:color w:val="000000" w:themeColor="text1"/>
                <w:sz w:val="22"/>
                <w:szCs w:val="22"/>
              </w:rPr>
            </w:pPr>
          </w:p>
          <w:p w14:paraId="4168C396" w14:textId="0A8EA554" w:rsidR="179A1B2E" w:rsidRDefault="179A1B2E" w:rsidP="179A1B2E">
            <w:pPr>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t xml:space="preserve"> Make sure you stay safe:</w:t>
            </w:r>
          </w:p>
          <w:p w14:paraId="44F92E30" w14:textId="22F66B53" w:rsidR="179A1B2E" w:rsidRDefault="179A1B2E" w:rsidP="179A1B2E">
            <w:pPr>
              <w:pStyle w:val="ListParagraph"/>
              <w:numPr>
                <w:ilvl w:val="0"/>
                <w:numId w:val="9"/>
              </w:numPr>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t>Drink alcohol responsibility</w:t>
            </w:r>
          </w:p>
          <w:p w14:paraId="579D56E4" w14:textId="35FC6502" w:rsidR="179A1B2E" w:rsidRDefault="179A1B2E" w:rsidP="179A1B2E">
            <w:pPr>
              <w:pStyle w:val="ListParagraph"/>
              <w:numPr>
                <w:ilvl w:val="0"/>
                <w:numId w:val="8"/>
              </w:numPr>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t>Eat before you start drinking alcohol</w:t>
            </w:r>
          </w:p>
          <w:p w14:paraId="645E6CC9" w14:textId="2AA2ED0B" w:rsidR="179A1B2E" w:rsidRDefault="179A1B2E" w:rsidP="179A1B2E">
            <w:pPr>
              <w:pStyle w:val="ListParagraph"/>
              <w:numPr>
                <w:ilvl w:val="0"/>
                <w:numId w:val="7"/>
              </w:numPr>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t>Plan your journey home ahead of time</w:t>
            </w:r>
          </w:p>
          <w:p w14:paraId="6CAEEB4D" w14:textId="0A97ADE2" w:rsidR="179A1B2E" w:rsidRDefault="179A1B2E" w:rsidP="179A1B2E">
            <w:pPr>
              <w:pStyle w:val="ListParagraph"/>
              <w:numPr>
                <w:ilvl w:val="0"/>
                <w:numId w:val="7"/>
              </w:numPr>
              <w:spacing w:before="240" w:after="240"/>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t>Look out for family &amp;friends</w:t>
            </w:r>
          </w:p>
          <w:p w14:paraId="359D8B68" w14:textId="1AED1D0B"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lastRenderedPageBreak/>
              <w:t xml:space="preserve">➡ </w:t>
            </w:r>
            <w:hyperlink r:id="rId83">
              <w:r w:rsidRPr="179A1B2E">
                <w:rPr>
                  <w:rStyle w:val="Hyperlink"/>
                  <w:rFonts w:ascii="Arial" w:eastAsia="Arial" w:hAnsi="Arial" w:cs="Arial"/>
                  <w:sz w:val="22"/>
                  <w:szCs w:val="22"/>
                </w:rPr>
                <w:t>https://www.shropshiretelfordandwrekin.nhs.uk/your-health/our-campaigns/think-which-service/</w:t>
              </w:r>
            </w:hyperlink>
          </w:p>
          <w:p w14:paraId="52C32BD6" w14:textId="4BFEB0E3" w:rsidR="179A1B2E" w:rsidRDefault="179A1B2E" w:rsidP="179A1B2E">
            <w:pPr>
              <w:rPr>
                <w:rFonts w:ascii="Aptos" w:eastAsia="Aptos" w:hAnsi="Aptos" w:cs="Aptos"/>
                <w:sz w:val="22"/>
                <w:szCs w:val="22"/>
              </w:rPr>
            </w:pPr>
          </w:p>
        </w:tc>
        <w:tc>
          <w:tcPr>
            <w:tcW w:w="4301" w:type="dxa"/>
            <w:tcBorders>
              <w:top w:val="single" w:sz="6" w:space="0" w:color="auto"/>
              <w:left w:val="single" w:sz="6" w:space="0" w:color="auto"/>
              <w:bottom w:val="single" w:sz="6" w:space="0" w:color="auto"/>
              <w:right w:val="single" w:sz="6" w:space="0" w:color="auto"/>
            </w:tcBorders>
            <w:tcMar>
              <w:left w:w="90" w:type="dxa"/>
              <w:right w:w="90" w:type="dxa"/>
            </w:tcMar>
          </w:tcPr>
          <w:p w14:paraId="4C0A98C8" w14:textId="4785B79D" w:rsidR="179A1B2E" w:rsidRDefault="179A1B2E" w:rsidP="179A1B2E">
            <w:pPr>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lastRenderedPageBreak/>
              <w:t xml:space="preserve">Think Self-Care this festive season. </w:t>
            </w:r>
          </w:p>
          <w:p w14:paraId="1E03BBB6" w14:textId="1FE3F460" w:rsidR="179A1B2E" w:rsidRDefault="179A1B2E" w:rsidP="179A1B2E">
            <w:pPr>
              <w:rPr>
                <w:rFonts w:ascii="Calibri" w:eastAsia="Calibri" w:hAnsi="Calibri" w:cs="Calibri"/>
                <w:color w:val="000000" w:themeColor="text1"/>
                <w:sz w:val="22"/>
                <w:szCs w:val="22"/>
              </w:rPr>
            </w:pPr>
          </w:p>
          <w:p w14:paraId="11439295" w14:textId="5EF5B167" w:rsidR="179A1B2E" w:rsidRDefault="179A1B2E" w:rsidP="179A1B2E">
            <w:pPr>
              <w:rPr>
                <w:rFonts w:ascii="Calibri" w:eastAsia="Calibri" w:hAnsi="Calibri" w:cs="Calibri"/>
                <w:sz w:val="22"/>
                <w:szCs w:val="22"/>
              </w:rPr>
            </w:pPr>
            <w:r w:rsidRPr="179A1B2E">
              <w:rPr>
                <w:rFonts w:ascii="Calibri" w:eastAsia="Calibri" w:hAnsi="Calibri" w:cs="Calibri"/>
                <w:color w:val="000000" w:themeColor="text1"/>
                <w:sz w:val="22"/>
                <w:szCs w:val="22"/>
              </w:rPr>
              <w:t xml:space="preserve">Nobody wants </w:t>
            </w:r>
            <w:hyperlink r:id="rId84">
              <w:r w:rsidRPr="179A1B2E">
                <w:rPr>
                  <w:rStyle w:val="Hyperlink"/>
                  <w:rFonts w:ascii="Calibri" w:eastAsia="Calibri" w:hAnsi="Calibri" w:cs="Calibri"/>
                  <w:b/>
                  <w:bCs/>
                  <w:sz w:val="22"/>
                  <w:szCs w:val="22"/>
                </w:rPr>
                <w:t>#NewYearsEve</w:t>
              </w:r>
            </w:hyperlink>
            <w:r w:rsidRPr="179A1B2E">
              <w:rPr>
                <w:rFonts w:ascii="Calibri" w:eastAsia="Calibri" w:hAnsi="Calibri" w:cs="Calibri"/>
                <w:color w:val="000000" w:themeColor="text1"/>
                <w:sz w:val="22"/>
                <w:szCs w:val="22"/>
              </w:rPr>
              <w:t xml:space="preserve"> celebrations ruined by a trip to A&amp;E </w:t>
            </w:r>
            <w:r w:rsidRPr="179A1B2E">
              <w:rPr>
                <w:rFonts w:ascii="Calibri" w:eastAsia="Calibri" w:hAnsi="Calibri" w:cs="Calibri"/>
                <w:sz w:val="22"/>
                <w:szCs w:val="22"/>
              </w:rPr>
              <w:t>🚑</w:t>
            </w:r>
          </w:p>
          <w:p w14:paraId="115E5BAE" w14:textId="06F4FA71" w:rsidR="179A1B2E" w:rsidRDefault="179A1B2E" w:rsidP="179A1B2E">
            <w:pPr>
              <w:rPr>
                <w:rFonts w:ascii="Calibri" w:eastAsia="Calibri" w:hAnsi="Calibri" w:cs="Calibri"/>
                <w:color w:val="000000" w:themeColor="text1"/>
                <w:sz w:val="22"/>
                <w:szCs w:val="22"/>
              </w:rPr>
            </w:pPr>
          </w:p>
          <w:p w14:paraId="7B9ACC89" w14:textId="1559C5E7" w:rsidR="179A1B2E" w:rsidRDefault="179A1B2E" w:rsidP="179A1B2E">
            <w:pPr>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t xml:space="preserve"> Make sure you stay safe:</w:t>
            </w:r>
          </w:p>
          <w:p w14:paraId="28DDC987" w14:textId="67425AF6" w:rsidR="179A1B2E" w:rsidRDefault="179A1B2E" w:rsidP="179A1B2E">
            <w:pPr>
              <w:rPr>
                <w:rFonts w:ascii="Calibri" w:eastAsia="Calibri" w:hAnsi="Calibri" w:cs="Calibri"/>
                <w:color w:val="000000" w:themeColor="text1"/>
                <w:sz w:val="22"/>
                <w:szCs w:val="22"/>
              </w:rPr>
            </w:pPr>
          </w:p>
          <w:p w14:paraId="088E6171" w14:textId="6FBF33B3" w:rsidR="179A1B2E" w:rsidRDefault="179A1B2E" w:rsidP="179A1B2E">
            <w:pPr>
              <w:pStyle w:val="ListParagraph"/>
              <w:numPr>
                <w:ilvl w:val="0"/>
                <w:numId w:val="9"/>
              </w:numPr>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t>Drink alcohol responsibility</w:t>
            </w:r>
          </w:p>
          <w:p w14:paraId="59B61244" w14:textId="24EF9840" w:rsidR="179A1B2E" w:rsidRDefault="179A1B2E" w:rsidP="179A1B2E">
            <w:pPr>
              <w:pStyle w:val="ListParagraph"/>
              <w:numPr>
                <w:ilvl w:val="0"/>
                <w:numId w:val="8"/>
              </w:numPr>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t>Eat before you start drinking alcohol</w:t>
            </w:r>
          </w:p>
          <w:p w14:paraId="6761CCD3" w14:textId="3677EAFD" w:rsidR="179A1B2E" w:rsidRDefault="179A1B2E" w:rsidP="179A1B2E">
            <w:pPr>
              <w:pStyle w:val="ListParagraph"/>
              <w:numPr>
                <w:ilvl w:val="0"/>
                <w:numId w:val="7"/>
              </w:numPr>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lastRenderedPageBreak/>
              <w:t>Plan your journey home ahead of time</w:t>
            </w:r>
          </w:p>
          <w:p w14:paraId="675DFC64" w14:textId="718C713A" w:rsidR="179A1B2E" w:rsidRDefault="179A1B2E" w:rsidP="179A1B2E">
            <w:pPr>
              <w:pStyle w:val="ListParagraph"/>
              <w:numPr>
                <w:ilvl w:val="0"/>
                <w:numId w:val="7"/>
              </w:numPr>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t>Look out for family and friends</w:t>
            </w:r>
          </w:p>
          <w:p w14:paraId="718A21A9" w14:textId="1E4DC932"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t xml:space="preserve">Find out more ➡ </w:t>
            </w:r>
            <w:hyperlink r:id="rId85">
              <w:r w:rsidRPr="179A1B2E">
                <w:rPr>
                  <w:rStyle w:val="Hyperlink"/>
                  <w:rFonts w:ascii="Arial" w:eastAsia="Arial" w:hAnsi="Arial" w:cs="Arial"/>
                  <w:sz w:val="22"/>
                  <w:szCs w:val="22"/>
                </w:rPr>
                <w:t>https://www.shropshiretelfordandwrekin.nhs.uk/your-health/our-campaigns/think-which-service/</w:t>
              </w:r>
            </w:hyperlink>
          </w:p>
          <w:p w14:paraId="32BB9C37" w14:textId="3119C30B" w:rsidR="179A1B2E" w:rsidRDefault="179A1B2E" w:rsidP="179A1B2E">
            <w:pPr>
              <w:rPr>
                <w:rFonts w:ascii="Aptos" w:eastAsia="Aptos" w:hAnsi="Aptos" w:cs="Aptos"/>
                <w:sz w:val="22"/>
                <w:szCs w:val="22"/>
              </w:rPr>
            </w:pPr>
          </w:p>
        </w:tc>
        <w:tc>
          <w:tcPr>
            <w:tcW w:w="3687" w:type="dxa"/>
            <w:tcBorders>
              <w:top w:val="single" w:sz="6" w:space="0" w:color="auto"/>
              <w:left w:val="single" w:sz="6" w:space="0" w:color="auto"/>
              <w:bottom w:val="single" w:sz="6" w:space="0" w:color="auto"/>
              <w:right w:val="single" w:sz="6" w:space="0" w:color="auto"/>
            </w:tcBorders>
            <w:tcMar>
              <w:left w:w="90" w:type="dxa"/>
              <w:right w:w="90" w:type="dxa"/>
            </w:tcMar>
          </w:tcPr>
          <w:p w14:paraId="26DF9EC2" w14:textId="24112A5E" w:rsidR="179A1B2E" w:rsidRDefault="179A1B2E" w:rsidP="179A1B2E">
            <w:pPr>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lastRenderedPageBreak/>
              <w:t xml:space="preserve">Think Self-Care this festive season. </w:t>
            </w:r>
          </w:p>
          <w:p w14:paraId="26BF2A18" w14:textId="3BBD3B17" w:rsidR="179A1B2E" w:rsidRDefault="179A1B2E" w:rsidP="179A1B2E">
            <w:pPr>
              <w:rPr>
                <w:rFonts w:ascii="Calibri" w:eastAsia="Calibri" w:hAnsi="Calibri" w:cs="Calibri"/>
                <w:color w:val="000000" w:themeColor="text1"/>
                <w:sz w:val="22"/>
                <w:szCs w:val="22"/>
              </w:rPr>
            </w:pPr>
          </w:p>
          <w:p w14:paraId="537B42F1" w14:textId="4C38A084" w:rsidR="179A1B2E" w:rsidRDefault="179A1B2E" w:rsidP="179A1B2E">
            <w:pPr>
              <w:rPr>
                <w:rFonts w:ascii="Calibri" w:eastAsia="Calibri" w:hAnsi="Calibri" w:cs="Calibri"/>
                <w:sz w:val="22"/>
                <w:szCs w:val="22"/>
              </w:rPr>
            </w:pPr>
            <w:r w:rsidRPr="179A1B2E">
              <w:rPr>
                <w:rFonts w:ascii="Calibri" w:eastAsia="Calibri" w:hAnsi="Calibri" w:cs="Calibri"/>
                <w:color w:val="000000" w:themeColor="text1"/>
                <w:sz w:val="22"/>
                <w:szCs w:val="22"/>
              </w:rPr>
              <w:t xml:space="preserve">Nobody wants </w:t>
            </w:r>
            <w:hyperlink r:id="rId86">
              <w:r w:rsidRPr="179A1B2E">
                <w:rPr>
                  <w:rStyle w:val="Hyperlink"/>
                  <w:rFonts w:ascii="Calibri" w:eastAsia="Calibri" w:hAnsi="Calibri" w:cs="Calibri"/>
                  <w:b/>
                  <w:bCs/>
                  <w:sz w:val="22"/>
                  <w:szCs w:val="22"/>
                </w:rPr>
                <w:t>#NewYearsEve</w:t>
              </w:r>
            </w:hyperlink>
            <w:r w:rsidRPr="179A1B2E">
              <w:rPr>
                <w:rFonts w:ascii="Calibri" w:eastAsia="Calibri" w:hAnsi="Calibri" w:cs="Calibri"/>
                <w:color w:val="000000" w:themeColor="text1"/>
                <w:sz w:val="22"/>
                <w:szCs w:val="22"/>
              </w:rPr>
              <w:t xml:space="preserve"> celebrations ruined by a trip to A&amp;E </w:t>
            </w:r>
            <w:r w:rsidRPr="179A1B2E">
              <w:rPr>
                <w:rFonts w:ascii="Calibri" w:eastAsia="Calibri" w:hAnsi="Calibri" w:cs="Calibri"/>
                <w:sz w:val="22"/>
                <w:szCs w:val="22"/>
              </w:rPr>
              <w:t>🚑</w:t>
            </w:r>
          </w:p>
          <w:p w14:paraId="7D9B9A6B" w14:textId="7C1EDDF8" w:rsidR="179A1B2E" w:rsidRDefault="179A1B2E" w:rsidP="179A1B2E">
            <w:pPr>
              <w:rPr>
                <w:rFonts w:ascii="Calibri" w:eastAsia="Calibri" w:hAnsi="Calibri" w:cs="Calibri"/>
                <w:color w:val="000000" w:themeColor="text1"/>
                <w:sz w:val="22"/>
                <w:szCs w:val="22"/>
              </w:rPr>
            </w:pPr>
          </w:p>
          <w:p w14:paraId="3B956E7D" w14:textId="2C9EC3C6" w:rsidR="179A1B2E" w:rsidRDefault="179A1B2E" w:rsidP="179A1B2E">
            <w:pPr>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t xml:space="preserve"> Make sure you stay safe:</w:t>
            </w:r>
          </w:p>
          <w:p w14:paraId="1EB1717F" w14:textId="4FFACB72" w:rsidR="179A1B2E" w:rsidRDefault="179A1B2E" w:rsidP="179A1B2E">
            <w:pPr>
              <w:rPr>
                <w:rFonts w:ascii="Calibri" w:eastAsia="Calibri" w:hAnsi="Calibri" w:cs="Calibri"/>
                <w:color w:val="000000" w:themeColor="text1"/>
                <w:sz w:val="22"/>
                <w:szCs w:val="22"/>
              </w:rPr>
            </w:pPr>
          </w:p>
          <w:p w14:paraId="48B69D61" w14:textId="777C451C" w:rsidR="179A1B2E" w:rsidRDefault="179A1B2E" w:rsidP="179A1B2E">
            <w:pPr>
              <w:pStyle w:val="ListParagraph"/>
              <w:numPr>
                <w:ilvl w:val="0"/>
                <w:numId w:val="9"/>
              </w:numPr>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t>Drink alcohol responsibility</w:t>
            </w:r>
          </w:p>
          <w:p w14:paraId="602F5A61" w14:textId="2C0F022D" w:rsidR="179A1B2E" w:rsidRDefault="179A1B2E" w:rsidP="179A1B2E">
            <w:pPr>
              <w:pStyle w:val="ListParagraph"/>
              <w:numPr>
                <w:ilvl w:val="0"/>
                <w:numId w:val="8"/>
              </w:numPr>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lastRenderedPageBreak/>
              <w:t>Eat before you start drinking alcohol</w:t>
            </w:r>
          </w:p>
          <w:p w14:paraId="6CC51630" w14:textId="4FB53761" w:rsidR="179A1B2E" w:rsidRDefault="179A1B2E" w:rsidP="179A1B2E">
            <w:pPr>
              <w:pStyle w:val="ListParagraph"/>
              <w:numPr>
                <w:ilvl w:val="0"/>
                <w:numId w:val="7"/>
              </w:numPr>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t>Plan your journey home ahead of time</w:t>
            </w:r>
          </w:p>
          <w:p w14:paraId="0E95404F" w14:textId="620F930C" w:rsidR="179A1B2E" w:rsidRDefault="179A1B2E" w:rsidP="179A1B2E">
            <w:pPr>
              <w:pStyle w:val="ListParagraph"/>
              <w:numPr>
                <w:ilvl w:val="0"/>
                <w:numId w:val="7"/>
              </w:numPr>
              <w:rPr>
                <w:rFonts w:ascii="Calibri" w:eastAsia="Calibri" w:hAnsi="Calibri" w:cs="Calibri"/>
                <w:color w:val="000000" w:themeColor="text1"/>
                <w:sz w:val="22"/>
                <w:szCs w:val="22"/>
              </w:rPr>
            </w:pPr>
            <w:r w:rsidRPr="179A1B2E">
              <w:rPr>
                <w:rFonts w:ascii="Calibri" w:eastAsia="Calibri" w:hAnsi="Calibri" w:cs="Calibri"/>
                <w:color w:val="000000" w:themeColor="text1"/>
                <w:sz w:val="22"/>
                <w:szCs w:val="22"/>
              </w:rPr>
              <w:t>Look out for family and friends</w:t>
            </w:r>
          </w:p>
          <w:p w14:paraId="7CEF4CF9" w14:textId="572A2AC5" w:rsidR="179A1B2E" w:rsidRDefault="179A1B2E" w:rsidP="179A1B2E">
            <w:pPr>
              <w:rPr>
                <w:rFonts w:ascii="Calibri" w:eastAsia="Calibri" w:hAnsi="Calibri" w:cs="Calibri"/>
                <w:color w:val="000000" w:themeColor="text1"/>
                <w:sz w:val="22"/>
                <w:szCs w:val="22"/>
              </w:rPr>
            </w:pPr>
          </w:p>
          <w:p w14:paraId="65294D8D" w14:textId="230A9A65" w:rsidR="179A1B2E" w:rsidRDefault="179A1B2E" w:rsidP="179A1B2E">
            <w:pPr>
              <w:rPr>
                <w:rFonts w:ascii="Aptos" w:eastAsia="Aptos" w:hAnsi="Aptos" w:cs="Aptos"/>
                <w:sz w:val="22"/>
                <w:szCs w:val="22"/>
              </w:rPr>
            </w:pPr>
          </w:p>
          <w:p w14:paraId="071EAEEA" w14:textId="20F2C1AF" w:rsidR="179A1B2E" w:rsidRDefault="179A1B2E" w:rsidP="179A1B2E">
            <w:pPr>
              <w:rPr>
                <w:rFonts w:ascii="Aptos" w:eastAsia="Aptos" w:hAnsi="Aptos" w:cs="Aptos"/>
                <w:sz w:val="22"/>
                <w:szCs w:val="22"/>
              </w:rPr>
            </w:pPr>
          </w:p>
        </w:tc>
      </w:tr>
      <w:tr w:rsidR="179A1B2E" w14:paraId="23A5B0E6" w14:textId="77777777" w:rsidTr="00505195">
        <w:trPr>
          <w:trHeight w:val="300"/>
        </w:trPr>
        <w:tc>
          <w:tcPr>
            <w:tcW w:w="1977" w:type="dxa"/>
            <w:tcBorders>
              <w:top w:val="single" w:sz="6" w:space="0" w:color="auto"/>
              <w:left w:val="single" w:sz="6" w:space="0" w:color="auto"/>
              <w:bottom w:val="single" w:sz="6" w:space="0" w:color="auto"/>
              <w:right w:val="single" w:sz="6" w:space="0" w:color="auto"/>
            </w:tcBorders>
            <w:tcMar>
              <w:left w:w="90" w:type="dxa"/>
              <w:right w:w="90" w:type="dxa"/>
            </w:tcMar>
          </w:tcPr>
          <w:p w14:paraId="372A2917" w14:textId="0F4BAEC7" w:rsidR="1B1E5B0B" w:rsidRDefault="1B1E5B0B" w:rsidP="179A1B2E">
            <w:pPr>
              <w:spacing w:line="256" w:lineRule="auto"/>
              <w:rPr>
                <w:rFonts w:ascii="Aptos" w:eastAsia="Aptos" w:hAnsi="Aptos" w:cs="Aptos"/>
              </w:rPr>
            </w:pPr>
            <w:r>
              <w:rPr>
                <w:noProof/>
              </w:rPr>
              <w:lastRenderedPageBreak/>
              <w:drawing>
                <wp:inline distT="0" distB="0" distL="0" distR="0" wp14:anchorId="398EB17C" wp14:editId="42D449EF">
                  <wp:extent cx="1318762" cy="1650475"/>
                  <wp:effectExtent l="0" t="0" r="0" b="0"/>
                  <wp:docPr id="11213989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98961" name="Picture 1121398961"/>
                          <pic:cNvPicPr/>
                        </pic:nvPicPr>
                        <pic:blipFill>
                          <a:blip r:embed="rId87">
                            <a:extLst>
                              <a:ext uri="{28A0092B-C50C-407E-A947-70E740481C1C}">
                                <a14:useLocalDpi xmlns:a14="http://schemas.microsoft.com/office/drawing/2010/main"/>
                              </a:ext>
                            </a:extLst>
                          </a:blip>
                          <a:stretch>
                            <a:fillRect/>
                          </a:stretch>
                        </pic:blipFill>
                        <pic:spPr>
                          <a:xfrm>
                            <a:off x="0" y="0"/>
                            <a:ext cx="1318762" cy="1650475"/>
                          </a:xfrm>
                          <a:prstGeom prst="rect">
                            <a:avLst/>
                          </a:prstGeom>
                        </pic:spPr>
                      </pic:pic>
                    </a:graphicData>
                  </a:graphic>
                </wp:inline>
              </w:drawing>
            </w:r>
          </w:p>
          <w:p w14:paraId="34F48F4F" w14:textId="2C82A832" w:rsidR="7BA07D35" w:rsidRDefault="7BA07D35" w:rsidP="259DDBF5">
            <w:pPr>
              <w:spacing w:line="256" w:lineRule="auto"/>
              <w:rPr>
                <w:rFonts w:ascii="Aptos" w:eastAsia="Aptos" w:hAnsi="Aptos" w:cs="Aptos"/>
              </w:rPr>
            </w:pPr>
            <w:r w:rsidRPr="259DDBF5">
              <w:rPr>
                <w:rFonts w:ascii="Aptos" w:eastAsia="Aptos" w:hAnsi="Aptos" w:cs="Aptos"/>
              </w:rPr>
              <w:t>Stay well this winter 2</w:t>
            </w:r>
          </w:p>
          <w:p w14:paraId="5A9DB000" w14:textId="3F50EC61" w:rsidR="179A1B2E" w:rsidRDefault="179A1B2E" w:rsidP="179A1B2E">
            <w:pPr>
              <w:spacing w:line="256" w:lineRule="auto"/>
              <w:rPr>
                <w:rFonts w:ascii="Aptos" w:eastAsia="Aptos" w:hAnsi="Aptos" w:cs="Aptos"/>
              </w:rPr>
            </w:pPr>
          </w:p>
          <w:p w14:paraId="45201294" w14:textId="706A563F" w:rsidR="1B1E5B0B" w:rsidRDefault="1B1E5B0B" w:rsidP="179A1B2E">
            <w:pPr>
              <w:spacing w:line="256" w:lineRule="auto"/>
              <w:rPr>
                <w:rFonts w:ascii="Aptos" w:eastAsia="Aptos" w:hAnsi="Aptos" w:cs="Aptos"/>
              </w:rPr>
            </w:pPr>
            <w:r>
              <w:rPr>
                <w:noProof/>
              </w:rPr>
              <w:lastRenderedPageBreak/>
              <w:drawing>
                <wp:inline distT="0" distB="0" distL="0" distR="0" wp14:anchorId="42F221F8" wp14:editId="63BDB474">
                  <wp:extent cx="1314450" cy="1641021"/>
                  <wp:effectExtent l="0" t="0" r="0" b="0"/>
                  <wp:docPr id="21453209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20952" name="Picture 2145320952"/>
                          <pic:cNvPicPr/>
                        </pic:nvPicPr>
                        <pic:blipFill>
                          <a:blip r:embed="rId88">
                            <a:extLst>
                              <a:ext uri="{28A0092B-C50C-407E-A947-70E740481C1C}">
                                <a14:useLocalDpi xmlns:a14="http://schemas.microsoft.com/office/drawing/2010/main"/>
                              </a:ext>
                            </a:extLst>
                          </a:blip>
                          <a:stretch>
                            <a:fillRect/>
                          </a:stretch>
                        </pic:blipFill>
                        <pic:spPr>
                          <a:xfrm>
                            <a:off x="0" y="0"/>
                            <a:ext cx="1314450" cy="1641021"/>
                          </a:xfrm>
                          <a:prstGeom prst="rect">
                            <a:avLst/>
                          </a:prstGeom>
                        </pic:spPr>
                      </pic:pic>
                    </a:graphicData>
                  </a:graphic>
                </wp:inline>
              </w:drawing>
            </w:r>
          </w:p>
          <w:p w14:paraId="26D34ADD" w14:textId="69A3689F" w:rsidR="12558445" w:rsidRDefault="12558445" w:rsidP="259DDBF5">
            <w:pPr>
              <w:spacing w:line="256" w:lineRule="auto"/>
              <w:rPr>
                <w:rFonts w:ascii="Aptos" w:eastAsia="Aptos" w:hAnsi="Aptos" w:cs="Aptos"/>
              </w:rPr>
            </w:pPr>
            <w:r w:rsidRPr="259DDBF5">
              <w:rPr>
                <w:rFonts w:ascii="Aptos" w:eastAsia="Aptos" w:hAnsi="Aptos" w:cs="Aptos"/>
              </w:rPr>
              <w:t>Stay well this winter 1</w:t>
            </w:r>
          </w:p>
          <w:p w14:paraId="042F1EB4" w14:textId="77E82C8C" w:rsidR="179A1B2E" w:rsidRDefault="179A1B2E" w:rsidP="179A1B2E">
            <w:pPr>
              <w:spacing w:line="256" w:lineRule="auto"/>
              <w:rPr>
                <w:rFonts w:ascii="Aptos" w:eastAsia="Aptos" w:hAnsi="Aptos" w:cs="Aptos"/>
              </w:rPr>
            </w:pPr>
          </w:p>
          <w:p w14:paraId="6D27C554" w14:textId="458AFA5A" w:rsidR="179A1B2E" w:rsidRDefault="179A1B2E" w:rsidP="179A1B2E">
            <w:pPr>
              <w:spacing w:line="256" w:lineRule="auto"/>
              <w:rPr>
                <w:rFonts w:ascii="Aptos" w:eastAsia="Aptos" w:hAnsi="Aptos" w:cs="Aptos"/>
              </w:rPr>
            </w:pPr>
          </w:p>
        </w:tc>
        <w:tc>
          <w:tcPr>
            <w:tcW w:w="3977" w:type="dxa"/>
            <w:tcBorders>
              <w:top w:val="single" w:sz="6" w:space="0" w:color="auto"/>
              <w:left w:val="single" w:sz="6" w:space="0" w:color="auto"/>
              <w:bottom w:val="single" w:sz="6" w:space="0" w:color="auto"/>
              <w:right w:val="single" w:sz="6" w:space="0" w:color="auto"/>
            </w:tcBorders>
            <w:tcMar>
              <w:left w:w="90" w:type="dxa"/>
              <w:right w:w="90" w:type="dxa"/>
            </w:tcMar>
          </w:tcPr>
          <w:p w14:paraId="31A188E4" w14:textId="1260FD35"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r w:rsidRPr="179A1B2E">
              <w:rPr>
                <w:rFonts w:ascii="Segoe UI Historic" w:eastAsia="Segoe UI Historic" w:hAnsi="Segoe UI Historic" w:cs="Segoe UI Historic"/>
                <w:color w:val="080809"/>
                <w:sz w:val="22"/>
                <w:szCs w:val="22"/>
              </w:rPr>
              <w:lastRenderedPageBreak/>
              <w:t xml:space="preserve">Temperatures are dropping across the country this week. </w:t>
            </w:r>
          </w:p>
          <w:p w14:paraId="203304CD" w14:textId="2283DBDE"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p>
          <w:p w14:paraId="5EA7843E" w14:textId="5E551C39"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r w:rsidRPr="179A1B2E">
              <w:rPr>
                <w:rFonts w:ascii="Segoe UI Historic" w:eastAsia="Segoe UI Historic" w:hAnsi="Segoe UI Historic" w:cs="Segoe UI Historic"/>
                <w:color w:val="080809"/>
                <w:sz w:val="22"/>
                <w:szCs w:val="22"/>
              </w:rPr>
              <w:t xml:space="preserve">Cold weather can have a serious impact on health, particularly in older people and those with pre-existing health conditions. </w:t>
            </w:r>
          </w:p>
          <w:p w14:paraId="23E78121" w14:textId="2143DC00"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p>
          <w:p w14:paraId="7E0F1BC0" w14:textId="29EB3E13" w:rsidR="179A1B2E" w:rsidRDefault="179A1B2E" w:rsidP="179A1B2E">
            <w:pPr>
              <w:shd w:val="clear" w:color="auto" w:fill="FFFFFF" w:themeFill="background1"/>
              <w:rPr>
                <w:rFonts w:ascii="Aptos" w:eastAsia="Aptos" w:hAnsi="Aptos" w:cs="Aptos"/>
              </w:rPr>
            </w:pPr>
            <w:r w:rsidRPr="179A1B2E">
              <w:rPr>
                <w:rFonts w:ascii="Segoe UI Historic" w:eastAsia="Segoe UI Historic" w:hAnsi="Segoe UI Historic" w:cs="Segoe UI Historic"/>
                <w:color w:val="080809"/>
                <w:sz w:val="22"/>
                <w:szCs w:val="22"/>
              </w:rPr>
              <w:t xml:space="preserve">Find out how you can stay well this winter </w:t>
            </w:r>
            <w:r w:rsidR="1B1E5B0B">
              <w:rPr>
                <w:noProof/>
              </w:rPr>
              <w:drawing>
                <wp:inline distT="0" distB="0" distL="0" distR="0" wp14:anchorId="16FC20F0" wp14:editId="12CF61B1">
                  <wp:extent cx="152400" cy="152400"/>
                  <wp:effectExtent l="0" t="0" r="0" b="0"/>
                  <wp:docPr id="222453085" name="drawin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53085" name="Picture 222453085"/>
                          <pic:cNvPicPr/>
                        </pic:nvPicPr>
                        <pic:blipFill>
                          <a:blip r:embed="rId37">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inline>
              </w:drawing>
            </w:r>
            <w:hyperlink r:id="rId89">
              <w:r w:rsidRPr="179A1B2E">
                <w:rPr>
                  <w:rStyle w:val="Hyperlink"/>
                  <w:rFonts w:ascii="Segoe UI Historic" w:eastAsia="Segoe UI Historic" w:hAnsi="Segoe UI Historic" w:cs="Segoe UI Historic"/>
                  <w:b/>
                  <w:bCs/>
                  <w:sz w:val="22"/>
                  <w:szCs w:val="22"/>
                </w:rPr>
                <w:t>http://nhs.uk/staywell</w:t>
              </w:r>
            </w:hyperlink>
          </w:p>
          <w:p w14:paraId="1123BB46" w14:textId="06BE8E51" w:rsidR="179A1B2E" w:rsidRDefault="179A1B2E" w:rsidP="179A1B2E">
            <w:pPr>
              <w:rPr>
                <w:rFonts w:ascii="Calibri" w:eastAsia="Calibri" w:hAnsi="Calibri" w:cs="Calibri"/>
                <w:color w:val="000000" w:themeColor="text1"/>
                <w:sz w:val="22"/>
                <w:szCs w:val="22"/>
              </w:rPr>
            </w:pPr>
          </w:p>
        </w:tc>
        <w:tc>
          <w:tcPr>
            <w:tcW w:w="4301" w:type="dxa"/>
            <w:tcBorders>
              <w:top w:val="single" w:sz="6" w:space="0" w:color="auto"/>
              <w:left w:val="single" w:sz="6" w:space="0" w:color="auto"/>
              <w:bottom w:val="single" w:sz="6" w:space="0" w:color="auto"/>
              <w:right w:val="single" w:sz="6" w:space="0" w:color="auto"/>
            </w:tcBorders>
            <w:tcMar>
              <w:left w:w="90" w:type="dxa"/>
              <w:right w:w="90" w:type="dxa"/>
            </w:tcMar>
          </w:tcPr>
          <w:p w14:paraId="75918D88" w14:textId="50D40E79"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r w:rsidRPr="179A1B2E">
              <w:rPr>
                <w:rFonts w:ascii="Segoe UI Historic" w:eastAsia="Segoe UI Historic" w:hAnsi="Segoe UI Historic" w:cs="Segoe UI Historic"/>
                <w:color w:val="080809"/>
                <w:sz w:val="22"/>
                <w:szCs w:val="22"/>
              </w:rPr>
              <w:t xml:space="preserve">Temperatures are dropping across the country this week. </w:t>
            </w:r>
          </w:p>
          <w:p w14:paraId="7E0168E6" w14:textId="790DA91A"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p>
          <w:p w14:paraId="52947D18" w14:textId="62808FB1"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r w:rsidRPr="179A1B2E">
              <w:rPr>
                <w:rFonts w:ascii="Segoe UI Historic" w:eastAsia="Segoe UI Historic" w:hAnsi="Segoe UI Historic" w:cs="Segoe UI Historic"/>
                <w:color w:val="080809"/>
                <w:sz w:val="22"/>
                <w:szCs w:val="22"/>
              </w:rPr>
              <w:t xml:space="preserve">Cold weather can have a serious impact on health, particularly in older people and those with pre-existing health conditions. </w:t>
            </w:r>
          </w:p>
          <w:p w14:paraId="11EC929F" w14:textId="5DEBB6A8"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p>
          <w:p w14:paraId="7B5A47A3" w14:textId="58A772AF" w:rsidR="179A1B2E" w:rsidRDefault="179A1B2E" w:rsidP="179A1B2E">
            <w:pPr>
              <w:shd w:val="clear" w:color="auto" w:fill="FFFFFF" w:themeFill="background1"/>
              <w:ind w:left="-75"/>
            </w:pPr>
            <w:r w:rsidRPr="179A1B2E">
              <w:rPr>
                <w:rFonts w:ascii="Segoe UI Historic" w:eastAsia="Segoe UI Historic" w:hAnsi="Segoe UI Historic" w:cs="Segoe UI Historic"/>
                <w:color w:val="080809"/>
                <w:sz w:val="22"/>
                <w:szCs w:val="22"/>
              </w:rPr>
              <w:t xml:space="preserve">Find out how you can stay well this winter </w:t>
            </w:r>
          </w:p>
          <w:p w14:paraId="73101CDF" w14:textId="363EDAF5" w:rsidR="179A1B2E" w:rsidRDefault="179A1B2E" w:rsidP="179A1B2E">
            <w:pPr>
              <w:shd w:val="clear" w:color="auto" w:fill="FFFFFF" w:themeFill="background1"/>
              <w:rPr>
                <w:rFonts w:ascii="Aptos" w:eastAsia="Aptos" w:hAnsi="Aptos" w:cs="Aptos"/>
              </w:rPr>
            </w:pPr>
            <w:hyperlink r:id="rId90">
              <w:r w:rsidRPr="179A1B2E">
                <w:rPr>
                  <w:rStyle w:val="Hyperlink"/>
                  <w:rFonts w:ascii="Segoe UI Historic" w:eastAsia="Segoe UI Historic" w:hAnsi="Segoe UI Historic" w:cs="Segoe UI Historic"/>
                  <w:b/>
                  <w:bCs/>
                  <w:sz w:val="22"/>
                  <w:szCs w:val="22"/>
                </w:rPr>
                <w:t>http://nhs.uk/staywell</w:t>
              </w:r>
            </w:hyperlink>
          </w:p>
          <w:p w14:paraId="539CB920" w14:textId="6882053D" w:rsidR="179A1B2E" w:rsidRDefault="179A1B2E" w:rsidP="179A1B2E">
            <w:pPr>
              <w:rPr>
                <w:rFonts w:ascii="Aptos" w:eastAsia="Aptos" w:hAnsi="Aptos" w:cs="Aptos"/>
                <w:sz w:val="22"/>
                <w:szCs w:val="22"/>
              </w:rPr>
            </w:pPr>
          </w:p>
        </w:tc>
        <w:tc>
          <w:tcPr>
            <w:tcW w:w="3687" w:type="dxa"/>
            <w:tcBorders>
              <w:top w:val="single" w:sz="6" w:space="0" w:color="auto"/>
              <w:left w:val="single" w:sz="6" w:space="0" w:color="auto"/>
              <w:bottom w:val="single" w:sz="6" w:space="0" w:color="auto"/>
              <w:right w:val="single" w:sz="6" w:space="0" w:color="auto"/>
            </w:tcBorders>
            <w:tcMar>
              <w:left w:w="90" w:type="dxa"/>
              <w:right w:w="90" w:type="dxa"/>
            </w:tcMar>
          </w:tcPr>
          <w:p w14:paraId="53E9041E" w14:textId="121DA93E"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r w:rsidRPr="179A1B2E">
              <w:rPr>
                <w:rFonts w:ascii="Segoe UI Historic" w:eastAsia="Segoe UI Historic" w:hAnsi="Segoe UI Historic" w:cs="Segoe UI Historic"/>
                <w:color w:val="080809"/>
                <w:sz w:val="22"/>
                <w:szCs w:val="22"/>
              </w:rPr>
              <w:t xml:space="preserve">Temperatures are dropping across the country this week. </w:t>
            </w:r>
          </w:p>
          <w:p w14:paraId="1C6ED41E" w14:textId="31BC565F"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p>
          <w:p w14:paraId="25C69B7A" w14:textId="0CA8D6A0"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r w:rsidRPr="179A1B2E">
              <w:rPr>
                <w:rFonts w:ascii="Segoe UI Historic" w:eastAsia="Segoe UI Historic" w:hAnsi="Segoe UI Historic" w:cs="Segoe UI Historic"/>
                <w:color w:val="080809"/>
                <w:sz w:val="22"/>
                <w:szCs w:val="22"/>
              </w:rPr>
              <w:t xml:space="preserve">Cold weather can have a serious impact on health, particularly in older people and those with pre-existing health conditions. </w:t>
            </w:r>
          </w:p>
          <w:p w14:paraId="1F19C86D" w14:textId="44A10450" w:rsidR="179A1B2E" w:rsidRDefault="179A1B2E" w:rsidP="179A1B2E">
            <w:pPr>
              <w:shd w:val="clear" w:color="auto" w:fill="FFFFFF" w:themeFill="background1"/>
              <w:rPr>
                <w:rFonts w:ascii="Segoe UI Historic" w:eastAsia="Segoe UI Historic" w:hAnsi="Segoe UI Historic" w:cs="Segoe UI Historic"/>
                <w:color w:val="080809"/>
                <w:sz w:val="22"/>
                <w:szCs w:val="22"/>
              </w:rPr>
            </w:pPr>
          </w:p>
          <w:p w14:paraId="643443B5" w14:textId="207BE7F2" w:rsidR="179A1B2E" w:rsidRDefault="179A1B2E" w:rsidP="179A1B2E">
            <w:pPr>
              <w:shd w:val="clear" w:color="auto" w:fill="FFFFFF" w:themeFill="background1"/>
              <w:ind w:left="-75"/>
            </w:pPr>
            <w:r w:rsidRPr="179A1B2E">
              <w:rPr>
                <w:rFonts w:ascii="Segoe UI Historic" w:eastAsia="Segoe UI Historic" w:hAnsi="Segoe UI Historic" w:cs="Segoe UI Historic"/>
                <w:color w:val="080809"/>
                <w:sz w:val="22"/>
                <w:szCs w:val="22"/>
              </w:rPr>
              <w:t xml:space="preserve">Find out how you can stay well this winter </w:t>
            </w:r>
          </w:p>
          <w:p w14:paraId="0BE09477" w14:textId="23BF26AF" w:rsidR="179A1B2E" w:rsidRDefault="179A1B2E" w:rsidP="179A1B2E">
            <w:pPr>
              <w:shd w:val="clear" w:color="auto" w:fill="FFFFFF" w:themeFill="background1"/>
              <w:rPr>
                <w:rFonts w:ascii="Aptos" w:eastAsia="Aptos" w:hAnsi="Aptos" w:cs="Aptos"/>
              </w:rPr>
            </w:pPr>
            <w:hyperlink r:id="rId91">
              <w:r w:rsidRPr="179A1B2E">
                <w:rPr>
                  <w:rStyle w:val="Hyperlink"/>
                  <w:rFonts w:ascii="Segoe UI Historic" w:eastAsia="Segoe UI Historic" w:hAnsi="Segoe UI Historic" w:cs="Segoe UI Historic"/>
                  <w:b/>
                  <w:bCs/>
                  <w:sz w:val="22"/>
                  <w:szCs w:val="22"/>
                </w:rPr>
                <w:t>http://nhs.uk/staywell</w:t>
              </w:r>
            </w:hyperlink>
          </w:p>
          <w:p w14:paraId="7C0D2E4B" w14:textId="15A5EC97" w:rsidR="179A1B2E" w:rsidRDefault="179A1B2E" w:rsidP="179A1B2E">
            <w:pPr>
              <w:rPr>
                <w:rFonts w:ascii="Aptos" w:eastAsia="Aptos" w:hAnsi="Aptos" w:cs="Aptos"/>
                <w:sz w:val="22"/>
                <w:szCs w:val="22"/>
              </w:rPr>
            </w:pPr>
          </w:p>
        </w:tc>
      </w:tr>
      <w:tr w:rsidR="179A1B2E" w14:paraId="4DEBB4CE" w14:textId="77777777" w:rsidTr="00505195">
        <w:trPr>
          <w:trHeight w:val="300"/>
        </w:trPr>
        <w:tc>
          <w:tcPr>
            <w:tcW w:w="1977" w:type="dxa"/>
            <w:tcBorders>
              <w:top w:val="single" w:sz="6" w:space="0" w:color="auto"/>
              <w:left w:val="single" w:sz="6" w:space="0" w:color="auto"/>
              <w:bottom w:val="single" w:sz="6" w:space="0" w:color="auto"/>
              <w:right w:val="single" w:sz="6" w:space="0" w:color="auto"/>
            </w:tcBorders>
            <w:tcMar>
              <w:left w:w="90" w:type="dxa"/>
              <w:right w:w="90" w:type="dxa"/>
            </w:tcMar>
          </w:tcPr>
          <w:p w14:paraId="2BB059DA" w14:textId="222E9A04" w:rsidR="179A1B2E" w:rsidRDefault="179A1B2E" w:rsidP="179A1B2E">
            <w:pPr>
              <w:spacing w:line="256" w:lineRule="auto"/>
              <w:rPr>
                <w:rFonts w:ascii="Aptos" w:eastAsia="Aptos" w:hAnsi="Aptos" w:cs="Aptos"/>
              </w:rPr>
            </w:pPr>
          </w:p>
          <w:p w14:paraId="14785982" w14:textId="5C2989B2" w:rsidR="61EE1495" w:rsidRDefault="61EE1495" w:rsidP="179A1B2E">
            <w:pPr>
              <w:spacing w:line="256" w:lineRule="auto"/>
              <w:rPr>
                <w:rFonts w:ascii="Arial" w:eastAsia="Arial" w:hAnsi="Arial" w:cs="Arial"/>
                <w:sz w:val="22"/>
                <w:szCs w:val="22"/>
              </w:rPr>
            </w:pPr>
            <w:r>
              <w:rPr>
                <w:noProof/>
              </w:rPr>
              <w:drawing>
                <wp:inline distT="0" distB="0" distL="0" distR="0" wp14:anchorId="253616F3" wp14:editId="02110125">
                  <wp:extent cx="1312193" cy="1638300"/>
                  <wp:effectExtent l="0" t="0" r="0" b="0"/>
                  <wp:docPr id="13497008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00898" name="Picture 1349700898"/>
                          <pic:cNvPicPr/>
                        </pic:nvPicPr>
                        <pic:blipFill>
                          <a:blip r:embed="rId92">
                            <a:extLst>
                              <a:ext uri="{28A0092B-C50C-407E-A947-70E740481C1C}">
                                <a14:useLocalDpi xmlns:a14="http://schemas.microsoft.com/office/drawing/2010/main"/>
                              </a:ext>
                            </a:extLst>
                          </a:blip>
                          <a:stretch>
                            <a:fillRect/>
                          </a:stretch>
                        </pic:blipFill>
                        <pic:spPr>
                          <a:xfrm>
                            <a:off x="0" y="0"/>
                            <a:ext cx="1312193" cy="1638300"/>
                          </a:xfrm>
                          <a:prstGeom prst="rect">
                            <a:avLst/>
                          </a:prstGeom>
                        </pic:spPr>
                      </pic:pic>
                    </a:graphicData>
                  </a:graphic>
                </wp:inline>
              </w:drawing>
            </w:r>
          </w:p>
          <w:p w14:paraId="5A62F45B" w14:textId="7B661311" w:rsidR="346D5DBC" w:rsidRDefault="346D5DBC" w:rsidP="259DDBF5">
            <w:pPr>
              <w:spacing w:line="256" w:lineRule="auto"/>
              <w:rPr>
                <w:rFonts w:ascii="Arial" w:eastAsia="Arial" w:hAnsi="Arial" w:cs="Arial"/>
                <w:sz w:val="22"/>
                <w:szCs w:val="22"/>
              </w:rPr>
            </w:pPr>
            <w:r w:rsidRPr="259DDBF5">
              <w:rPr>
                <w:rFonts w:ascii="Arial" w:eastAsia="Arial" w:hAnsi="Arial" w:cs="Arial"/>
                <w:sz w:val="22"/>
                <w:szCs w:val="22"/>
              </w:rPr>
              <w:t>Loneliness 1</w:t>
            </w:r>
          </w:p>
          <w:p w14:paraId="018621FC" w14:textId="6D59D87C" w:rsidR="179A1B2E" w:rsidRDefault="179A1B2E" w:rsidP="179A1B2E">
            <w:pPr>
              <w:spacing w:line="256" w:lineRule="auto"/>
              <w:rPr>
                <w:rFonts w:ascii="Aptos" w:eastAsia="Aptos" w:hAnsi="Aptos" w:cs="Aptos"/>
              </w:rPr>
            </w:pPr>
          </w:p>
        </w:tc>
        <w:tc>
          <w:tcPr>
            <w:tcW w:w="3977" w:type="dxa"/>
            <w:tcBorders>
              <w:top w:val="single" w:sz="6" w:space="0" w:color="auto"/>
              <w:left w:val="single" w:sz="6" w:space="0" w:color="auto"/>
              <w:bottom w:val="single" w:sz="6" w:space="0" w:color="auto"/>
              <w:right w:val="single" w:sz="6" w:space="0" w:color="auto"/>
            </w:tcBorders>
            <w:tcMar>
              <w:left w:w="90" w:type="dxa"/>
              <w:right w:w="90" w:type="dxa"/>
            </w:tcMar>
          </w:tcPr>
          <w:p w14:paraId="77991CA0" w14:textId="43DB1546" w:rsidR="179A1B2E" w:rsidRDefault="179A1B2E" w:rsidP="179A1B2E">
            <w:pPr>
              <w:rPr>
                <w:rFonts w:ascii="Calibri" w:eastAsia="Calibri" w:hAnsi="Calibri" w:cs="Calibri"/>
                <w:sz w:val="22"/>
                <w:szCs w:val="22"/>
              </w:rPr>
            </w:pPr>
            <w:r w:rsidRPr="179A1B2E">
              <w:rPr>
                <w:rFonts w:ascii="Calibri" w:eastAsia="Calibri" w:hAnsi="Calibri" w:cs="Calibri"/>
                <w:sz w:val="22"/>
                <w:szCs w:val="22"/>
              </w:rPr>
              <w:t>Sometimes admitting you’re feeling lonely is hard. 💙</w:t>
            </w:r>
          </w:p>
          <w:p w14:paraId="108261B5" w14:textId="363C8FF2" w:rsidR="179A1B2E" w:rsidRDefault="179A1B2E" w:rsidP="179A1B2E">
            <w:pPr>
              <w:rPr>
                <w:rFonts w:ascii="Calibri" w:eastAsia="Calibri" w:hAnsi="Calibri" w:cs="Calibri"/>
                <w:sz w:val="22"/>
                <w:szCs w:val="22"/>
              </w:rPr>
            </w:pPr>
            <w:r>
              <w:br/>
            </w:r>
            <w:r w:rsidRPr="179A1B2E">
              <w:rPr>
                <w:rFonts w:ascii="Calibri" w:eastAsia="Calibri" w:hAnsi="Calibri" w:cs="Calibri"/>
                <w:sz w:val="22"/>
                <w:szCs w:val="22"/>
              </w:rPr>
              <w:t xml:space="preserve">This time of </w:t>
            </w:r>
            <w:proofErr w:type="gramStart"/>
            <w:r w:rsidRPr="179A1B2E">
              <w:rPr>
                <w:rFonts w:ascii="Calibri" w:eastAsia="Calibri" w:hAnsi="Calibri" w:cs="Calibri"/>
                <w:sz w:val="22"/>
                <w:szCs w:val="22"/>
              </w:rPr>
              <w:t>year</w:t>
            </w:r>
            <w:proofErr w:type="gramEnd"/>
            <w:r w:rsidRPr="179A1B2E">
              <w:rPr>
                <w:rFonts w:ascii="Calibri" w:eastAsia="Calibri" w:hAnsi="Calibri" w:cs="Calibri"/>
                <w:sz w:val="22"/>
                <w:szCs w:val="22"/>
              </w:rPr>
              <w:t xml:space="preserve"> can be tough, so check in on someone who might be struggling. A small conversation can make a big difference.</w:t>
            </w:r>
          </w:p>
          <w:p w14:paraId="65775D87" w14:textId="5C7CEA34" w:rsidR="179A1B2E" w:rsidRDefault="179A1B2E" w:rsidP="179A1B2E">
            <w:pPr>
              <w:rPr>
                <w:rFonts w:ascii="Calibri" w:eastAsia="Calibri" w:hAnsi="Calibri" w:cs="Calibri"/>
                <w:sz w:val="22"/>
                <w:szCs w:val="22"/>
              </w:rPr>
            </w:pPr>
          </w:p>
          <w:p w14:paraId="2C0A62D0" w14:textId="53A44A93"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t xml:space="preserve">Find out more ➡ </w:t>
            </w:r>
            <w:hyperlink r:id="rId93">
              <w:r w:rsidRPr="179A1B2E">
                <w:rPr>
                  <w:rStyle w:val="Hyperlink"/>
                  <w:rFonts w:ascii="Arial" w:eastAsia="Arial" w:hAnsi="Arial" w:cs="Arial"/>
                  <w:sz w:val="22"/>
                  <w:szCs w:val="22"/>
                </w:rPr>
                <w:t>https://www.shropshiretelfordandwrekin.nhs.uk/your-health/our-campaigns/think-which-service/</w:t>
              </w:r>
            </w:hyperlink>
          </w:p>
          <w:p w14:paraId="76BC381C" w14:textId="6DF47AC2" w:rsidR="179A1B2E" w:rsidRDefault="179A1B2E" w:rsidP="179A1B2E">
            <w:pPr>
              <w:rPr>
                <w:rFonts w:ascii="Calibri" w:eastAsia="Calibri" w:hAnsi="Calibri" w:cs="Calibri"/>
                <w:sz w:val="22"/>
                <w:szCs w:val="22"/>
              </w:rPr>
            </w:pPr>
          </w:p>
        </w:tc>
        <w:tc>
          <w:tcPr>
            <w:tcW w:w="4301" w:type="dxa"/>
            <w:tcBorders>
              <w:top w:val="single" w:sz="6" w:space="0" w:color="auto"/>
              <w:left w:val="single" w:sz="6" w:space="0" w:color="auto"/>
              <w:bottom w:val="single" w:sz="6" w:space="0" w:color="auto"/>
              <w:right w:val="single" w:sz="6" w:space="0" w:color="auto"/>
            </w:tcBorders>
            <w:tcMar>
              <w:left w:w="90" w:type="dxa"/>
              <w:right w:w="90" w:type="dxa"/>
            </w:tcMar>
          </w:tcPr>
          <w:p w14:paraId="55460C09" w14:textId="414EB8C9" w:rsidR="179A1B2E" w:rsidRDefault="179A1B2E" w:rsidP="179A1B2E">
            <w:pPr>
              <w:rPr>
                <w:rFonts w:ascii="Calibri" w:eastAsia="Calibri" w:hAnsi="Calibri" w:cs="Calibri"/>
                <w:sz w:val="22"/>
                <w:szCs w:val="22"/>
              </w:rPr>
            </w:pPr>
            <w:r w:rsidRPr="179A1B2E">
              <w:rPr>
                <w:rFonts w:ascii="Calibri" w:eastAsia="Calibri" w:hAnsi="Calibri" w:cs="Calibri"/>
                <w:sz w:val="22"/>
                <w:szCs w:val="22"/>
              </w:rPr>
              <w:t>Sometimes admitting you’re feeling lonely is hard. 💙</w:t>
            </w:r>
          </w:p>
          <w:p w14:paraId="29E2EBBE" w14:textId="6B0543F5" w:rsidR="179A1B2E" w:rsidRDefault="179A1B2E" w:rsidP="179A1B2E">
            <w:pPr>
              <w:rPr>
                <w:rFonts w:ascii="Calibri" w:eastAsia="Calibri" w:hAnsi="Calibri" w:cs="Calibri"/>
                <w:sz w:val="22"/>
                <w:szCs w:val="22"/>
              </w:rPr>
            </w:pPr>
            <w:r>
              <w:br/>
            </w:r>
            <w:r w:rsidRPr="179A1B2E">
              <w:rPr>
                <w:rFonts w:ascii="Calibri" w:eastAsia="Calibri" w:hAnsi="Calibri" w:cs="Calibri"/>
                <w:sz w:val="22"/>
                <w:szCs w:val="22"/>
              </w:rPr>
              <w:t xml:space="preserve"> This time of year, can be tough, so check in on someone who might be struggling. A small conversation can make a big difference.</w:t>
            </w:r>
          </w:p>
          <w:p w14:paraId="5DF7A323" w14:textId="2D73CF12" w:rsidR="179A1B2E" w:rsidRDefault="179A1B2E" w:rsidP="179A1B2E">
            <w:pPr>
              <w:rPr>
                <w:rFonts w:ascii="Aptos" w:eastAsia="Aptos" w:hAnsi="Aptos" w:cs="Aptos"/>
                <w:sz w:val="22"/>
                <w:szCs w:val="22"/>
              </w:rPr>
            </w:pPr>
          </w:p>
          <w:p w14:paraId="560B2382" w14:textId="7FC805E1" w:rsidR="179A1B2E" w:rsidRDefault="179A1B2E" w:rsidP="179A1B2E">
            <w:pPr>
              <w:spacing w:before="240" w:after="240"/>
              <w:rPr>
                <w:rFonts w:ascii="Arial" w:eastAsia="Arial" w:hAnsi="Arial" w:cs="Arial"/>
                <w:sz w:val="22"/>
                <w:szCs w:val="22"/>
              </w:rPr>
            </w:pPr>
            <w:r w:rsidRPr="179A1B2E">
              <w:rPr>
                <w:rFonts w:ascii="Arial" w:eastAsia="Arial" w:hAnsi="Arial" w:cs="Arial"/>
                <w:sz w:val="22"/>
                <w:szCs w:val="22"/>
              </w:rPr>
              <w:t xml:space="preserve">Find out more ➡ </w:t>
            </w:r>
            <w:hyperlink r:id="rId94">
              <w:r w:rsidRPr="179A1B2E">
                <w:rPr>
                  <w:rStyle w:val="Hyperlink"/>
                  <w:rFonts w:ascii="Arial" w:eastAsia="Arial" w:hAnsi="Arial" w:cs="Arial"/>
                  <w:sz w:val="22"/>
                  <w:szCs w:val="22"/>
                </w:rPr>
                <w:t>https://www.shropshiretelfordandwrekin.nhs.uk/your-health/our-campaigns/think-which-service/</w:t>
              </w:r>
            </w:hyperlink>
          </w:p>
          <w:p w14:paraId="23CAFAAC" w14:textId="76FB9519" w:rsidR="179A1B2E" w:rsidRDefault="179A1B2E" w:rsidP="179A1B2E">
            <w:pPr>
              <w:rPr>
                <w:rFonts w:ascii="Aptos" w:eastAsia="Aptos" w:hAnsi="Aptos" w:cs="Aptos"/>
                <w:sz w:val="22"/>
                <w:szCs w:val="22"/>
              </w:rPr>
            </w:pPr>
          </w:p>
        </w:tc>
        <w:tc>
          <w:tcPr>
            <w:tcW w:w="3687" w:type="dxa"/>
            <w:tcBorders>
              <w:top w:val="single" w:sz="6" w:space="0" w:color="auto"/>
              <w:left w:val="single" w:sz="6" w:space="0" w:color="auto"/>
              <w:bottom w:val="single" w:sz="6" w:space="0" w:color="auto"/>
              <w:right w:val="single" w:sz="6" w:space="0" w:color="auto"/>
            </w:tcBorders>
            <w:tcMar>
              <w:left w:w="90" w:type="dxa"/>
              <w:right w:w="90" w:type="dxa"/>
            </w:tcMar>
          </w:tcPr>
          <w:p w14:paraId="48C8F8A1" w14:textId="52274AE0" w:rsidR="179A1B2E" w:rsidRDefault="179A1B2E" w:rsidP="179A1B2E">
            <w:pPr>
              <w:rPr>
                <w:rFonts w:ascii="Calibri" w:eastAsia="Calibri" w:hAnsi="Calibri" w:cs="Calibri"/>
                <w:sz w:val="22"/>
                <w:szCs w:val="22"/>
              </w:rPr>
            </w:pPr>
            <w:r w:rsidRPr="179A1B2E">
              <w:rPr>
                <w:rFonts w:ascii="Calibri" w:eastAsia="Calibri" w:hAnsi="Calibri" w:cs="Calibri"/>
                <w:sz w:val="22"/>
                <w:szCs w:val="22"/>
              </w:rPr>
              <w:t>Sometimes admitting you’re feeling lonely is hard. 💙</w:t>
            </w:r>
          </w:p>
          <w:p w14:paraId="209DC5BC" w14:textId="7134C1D8" w:rsidR="179A1B2E" w:rsidRDefault="179A1B2E" w:rsidP="179A1B2E">
            <w:pPr>
              <w:rPr>
                <w:rFonts w:ascii="Calibri" w:eastAsia="Calibri" w:hAnsi="Calibri" w:cs="Calibri"/>
                <w:sz w:val="22"/>
                <w:szCs w:val="22"/>
              </w:rPr>
            </w:pPr>
            <w:r>
              <w:br/>
            </w:r>
            <w:r w:rsidRPr="179A1B2E">
              <w:rPr>
                <w:rFonts w:ascii="Calibri" w:eastAsia="Calibri" w:hAnsi="Calibri" w:cs="Calibri"/>
                <w:sz w:val="22"/>
                <w:szCs w:val="22"/>
              </w:rPr>
              <w:t xml:space="preserve"> This time of year, can be tough, so check in on someone who might be struggling. A small conversation can make a big difference.</w:t>
            </w:r>
          </w:p>
          <w:p w14:paraId="29D6A489" w14:textId="04EE8F7A" w:rsidR="179A1B2E" w:rsidRDefault="179A1B2E" w:rsidP="179A1B2E">
            <w:pPr>
              <w:rPr>
                <w:rFonts w:ascii="Aptos" w:eastAsia="Aptos" w:hAnsi="Aptos" w:cs="Aptos"/>
                <w:sz w:val="22"/>
                <w:szCs w:val="22"/>
              </w:rPr>
            </w:pPr>
          </w:p>
        </w:tc>
      </w:tr>
      <w:tr w:rsidR="179A1B2E" w14:paraId="54E44975" w14:textId="77777777" w:rsidTr="00505195">
        <w:trPr>
          <w:trHeight w:val="300"/>
        </w:trPr>
        <w:tc>
          <w:tcPr>
            <w:tcW w:w="1977" w:type="dxa"/>
            <w:tcBorders>
              <w:top w:val="single" w:sz="6" w:space="0" w:color="auto"/>
              <w:left w:val="single" w:sz="6" w:space="0" w:color="auto"/>
              <w:bottom w:val="single" w:sz="6" w:space="0" w:color="auto"/>
              <w:right w:val="single" w:sz="6" w:space="0" w:color="auto"/>
            </w:tcBorders>
            <w:tcMar>
              <w:left w:w="90" w:type="dxa"/>
              <w:right w:w="90" w:type="dxa"/>
            </w:tcMar>
          </w:tcPr>
          <w:p w14:paraId="19A0FB41" w14:textId="541A776A" w:rsidR="61EE1495" w:rsidRDefault="61EE1495" w:rsidP="259DDBF5">
            <w:pPr>
              <w:spacing w:line="256" w:lineRule="auto"/>
              <w:rPr>
                <w:rFonts w:ascii="Aptos" w:eastAsia="Aptos" w:hAnsi="Aptos" w:cs="Aptos"/>
              </w:rPr>
            </w:pPr>
            <w:r>
              <w:rPr>
                <w:noProof/>
              </w:rPr>
              <w:lastRenderedPageBreak/>
              <w:drawing>
                <wp:inline distT="0" distB="0" distL="0" distR="0" wp14:anchorId="5A18406A" wp14:editId="02FDC266">
                  <wp:extent cx="1327451" cy="1657350"/>
                  <wp:effectExtent l="0" t="0" r="0" b="0"/>
                  <wp:docPr id="13123914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91487" name="Picture 1312391487"/>
                          <pic:cNvPicPr/>
                        </pic:nvPicPr>
                        <pic:blipFill>
                          <a:blip r:embed="rId95">
                            <a:extLst>
                              <a:ext uri="{28A0092B-C50C-407E-A947-70E740481C1C}">
                                <a14:useLocalDpi xmlns:a14="http://schemas.microsoft.com/office/drawing/2010/main"/>
                              </a:ext>
                            </a:extLst>
                          </a:blip>
                          <a:stretch>
                            <a:fillRect/>
                          </a:stretch>
                        </pic:blipFill>
                        <pic:spPr>
                          <a:xfrm>
                            <a:off x="0" y="0"/>
                            <a:ext cx="1327451" cy="1657350"/>
                          </a:xfrm>
                          <a:prstGeom prst="rect">
                            <a:avLst/>
                          </a:prstGeom>
                        </pic:spPr>
                      </pic:pic>
                    </a:graphicData>
                  </a:graphic>
                </wp:inline>
              </w:drawing>
            </w:r>
          </w:p>
          <w:p w14:paraId="391C5644" w14:textId="3CC1565F" w:rsidR="61EE1495" w:rsidRDefault="197D9C8A" w:rsidP="259DDBF5">
            <w:pPr>
              <w:spacing w:line="256" w:lineRule="auto"/>
              <w:rPr>
                <w:rFonts w:ascii="Arial" w:eastAsia="Arial" w:hAnsi="Arial" w:cs="Arial"/>
                <w:sz w:val="22"/>
                <w:szCs w:val="22"/>
              </w:rPr>
            </w:pPr>
            <w:r w:rsidRPr="259DDBF5">
              <w:rPr>
                <w:rFonts w:ascii="Arial" w:eastAsia="Arial" w:hAnsi="Arial" w:cs="Arial"/>
                <w:sz w:val="22"/>
                <w:szCs w:val="22"/>
              </w:rPr>
              <w:t>Loneliness 2</w:t>
            </w:r>
          </w:p>
        </w:tc>
        <w:tc>
          <w:tcPr>
            <w:tcW w:w="3977" w:type="dxa"/>
            <w:tcBorders>
              <w:top w:val="single" w:sz="6" w:space="0" w:color="auto"/>
              <w:left w:val="single" w:sz="6" w:space="0" w:color="auto"/>
              <w:bottom w:val="single" w:sz="6" w:space="0" w:color="auto"/>
              <w:right w:val="single" w:sz="6" w:space="0" w:color="auto"/>
            </w:tcBorders>
            <w:tcMar>
              <w:left w:w="90" w:type="dxa"/>
              <w:right w:w="90" w:type="dxa"/>
            </w:tcMar>
          </w:tcPr>
          <w:p w14:paraId="2F1D2632" w14:textId="64072777" w:rsidR="179A1B2E" w:rsidRDefault="179A1B2E" w:rsidP="179A1B2E">
            <w:pPr>
              <w:rPr>
                <w:rFonts w:ascii="Calibri" w:eastAsia="Calibri" w:hAnsi="Calibri" w:cs="Calibri"/>
                <w:sz w:val="22"/>
                <w:szCs w:val="22"/>
              </w:rPr>
            </w:pPr>
            <w:r w:rsidRPr="179A1B2E">
              <w:rPr>
                <w:rFonts w:ascii="Calibri" w:eastAsia="Calibri" w:hAnsi="Calibri" w:cs="Calibri"/>
                <w:sz w:val="22"/>
                <w:szCs w:val="22"/>
              </w:rPr>
              <w:t>Loneliness isn’t always easy to talk about. 💙</w:t>
            </w:r>
          </w:p>
          <w:p w14:paraId="5472BC7B" w14:textId="0FFE1FD7" w:rsidR="179A1B2E" w:rsidRDefault="179A1B2E" w:rsidP="179A1B2E">
            <w:pPr>
              <w:rPr>
                <w:rFonts w:ascii="Calibri" w:eastAsia="Calibri" w:hAnsi="Calibri" w:cs="Calibri"/>
                <w:sz w:val="22"/>
                <w:szCs w:val="22"/>
              </w:rPr>
            </w:pPr>
          </w:p>
          <w:p w14:paraId="36900491" w14:textId="7B71B175" w:rsidR="179A1B2E" w:rsidRDefault="179A1B2E" w:rsidP="179A1B2E">
            <w:pPr>
              <w:rPr>
                <w:rFonts w:ascii="Calibri" w:eastAsia="Calibri" w:hAnsi="Calibri" w:cs="Calibri"/>
                <w:sz w:val="22"/>
                <w:szCs w:val="22"/>
              </w:rPr>
            </w:pPr>
            <w:r w:rsidRPr="179A1B2E">
              <w:rPr>
                <w:rFonts w:ascii="Calibri" w:eastAsia="Calibri" w:hAnsi="Calibri" w:cs="Calibri"/>
                <w:sz w:val="22"/>
                <w:szCs w:val="22"/>
              </w:rPr>
              <w:t>A quick check-in could mean the world to someone today.</w:t>
            </w:r>
          </w:p>
          <w:p w14:paraId="5D0623F3" w14:textId="09B591DC" w:rsidR="179A1B2E" w:rsidRDefault="179A1B2E" w:rsidP="179A1B2E">
            <w:pPr>
              <w:rPr>
                <w:rFonts w:ascii="Arial" w:eastAsia="Arial" w:hAnsi="Arial" w:cs="Arial"/>
                <w:sz w:val="22"/>
                <w:szCs w:val="22"/>
              </w:rPr>
            </w:pPr>
            <w:r>
              <w:br/>
            </w:r>
            <w:r w:rsidRPr="179A1B2E">
              <w:rPr>
                <w:rFonts w:ascii="Calibri" w:eastAsia="Calibri" w:hAnsi="Calibri" w:cs="Calibri"/>
                <w:sz w:val="22"/>
                <w:szCs w:val="22"/>
              </w:rPr>
              <w:t xml:space="preserve">Learn more </w:t>
            </w:r>
            <w:hyperlink r:id="rId96">
              <w:r w:rsidRPr="179A1B2E">
                <w:rPr>
                  <w:rStyle w:val="Hyperlink"/>
                  <w:rFonts w:ascii="Arial" w:eastAsia="Arial" w:hAnsi="Arial" w:cs="Arial"/>
                  <w:sz w:val="22"/>
                  <w:szCs w:val="22"/>
                </w:rPr>
                <w:t>https://www.shropshiretelfordandwrekin.nhs.uk/your-health/our-campaigns/think-which-service/</w:t>
              </w:r>
            </w:hyperlink>
          </w:p>
        </w:tc>
        <w:tc>
          <w:tcPr>
            <w:tcW w:w="4301" w:type="dxa"/>
            <w:tcBorders>
              <w:top w:val="single" w:sz="6" w:space="0" w:color="auto"/>
              <w:left w:val="single" w:sz="6" w:space="0" w:color="auto"/>
              <w:bottom w:val="single" w:sz="6" w:space="0" w:color="auto"/>
              <w:right w:val="single" w:sz="6" w:space="0" w:color="auto"/>
            </w:tcBorders>
            <w:tcMar>
              <w:left w:w="90" w:type="dxa"/>
              <w:right w:w="90" w:type="dxa"/>
            </w:tcMar>
          </w:tcPr>
          <w:p w14:paraId="26D81A16" w14:textId="22F29765" w:rsidR="179A1B2E" w:rsidRDefault="179A1B2E" w:rsidP="179A1B2E">
            <w:pPr>
              <w:rPr>
                <w:rFonts w:ascii="Calibri" w:eastAsia="Calibri" w:hAnsi="Calibri" w:cs="Calibri"/>
                <w:sz w:val="22"/>
                <w:szCs w:val="22"/>
              </w:rPr>
            </w:pPr>
            <w:r w:rsidRPr="179A1B2E">
              <w:rPr>
                <w:rFonts w:ascii="Calibri" w:eastAsia="Calibri" w:hAnsi="Calibri" w:cs="Calibri"/>
                <w:sz w:val="22"/>
                <w:szCs w:val="22"/>
              </w:rPr>
              <w:t>Loneliness isn’t always easy to talk about. 💙</w:t>
            </w:r>
          </w:p>
          <w:p w14:paraId="68D440F3" w14:textId="2B7C0A1C" w:rsidR="179A1B2E" w:rsidRDefault="179A1B2E" w:rsidP="179A1B2E">
            <w:pPr>
              <w:rPr>
                <w:rFonts w:ascii="Calibri" w:eastAsia="Calibri" w:hAnsi="Calibri" w:cs="Calibri"/>
                <w:sz w:val="22"/>
                <w:szCs w:val="22"/>
              </w:rPr>
            </w:pPr>
          </w:p>
          <w:p w14:paraId="6BCDF1CF" w14:textId="3A932B60" w:rsidR="179A1B2E" w:rsidRDefault="179A1B2E" w:rsidP="179A1B2E">
            <w:pPr>
              <w:rPr>
                <w:rFonts w:ascii="Calibri" w:eastAsia="Calibri" w:hAnsi="Calibri" w:cs="Calibri"/>
                <w:sz w:val="22"/>
                <w:szCs w:val="22"/>
              </w:rPr>
            </w:pPr>
            <w:r w:rsidRPr="179A1B2E">
              <w:rPr>
                <w:rFonts w:ascii="Calibri" w:eastAsia="Calibri" w:hAnsi="Calibri" w:cs="Calibri"/>
                <w:sz w:val="22"/>
                <w:szCs w:val="22"/>
              </w:rPr>
              <w:t>A quick check-in could mean the world to someone today.</w:t>
            </w:r>
          </w:p>
          <w:p w14:paraId="536BABCF" w14:textId="5808FA75" w:rsidR="179A1B2E" w:rsidRDefault="179A1B2E" w:rsidP="179A1B2E">
            <w:pPr>
              <w:rPr>
                <w:rFonts w:ascii="Arial" w:eastAsia="Arial" w:hAnsi="Arial" w:cs="Arial"/>
                <w:sz w:val="22"/>
                <w:szCs w:val="22"/>
              </w:rPr>
            </w:pPr>
            <w:r>
              <w:br/>
            </w:r>
            <w:r w:rsidRPr="179A1B2E">
              <w:rPr>
                <w:rFonts w:ascii="Calibri" w:eastAsia="Calibri" w:hAnsi="Calibri" w:cs="Calibri"/>
                <w:sz w:val="22"/>
                <w:szCs w:val="22"/>
              </w:rPr>
              <w:t xml:space="preserve">Learn more </w:t>
            </w:r>
            <w:hyperlink r:id="rId97">
              <w:r w:rsidRPr="179A1B2E">
                <w:rPr>
                  <w:rStyle w:val="Hyperlink"/>
                  <w:rFonts w:ascii="Arial" w:eastAsia="Arial" w:hAnsi="Arial" w:cs="Arial"/>
                  <w:sz w:val="22"/>
                  <w:szCs w:val="22"/>
                </w:rPr>
                <w:t>https://www.shropshiretelfordandwrekin.nhs.uk/your-health/our-campaigns/think-which-service/</w:t>
              </w:r>
            </w:hyperlink>
          </w:p>
          <w:p w14:paraId="63B0133F" w14:textId="19BD7B9E" w:rsidR="179A1B2E" w:rsidRDefault="179A1B2E" w:rsidP="179A1B2E">
            <w:pPr>
              <w:rPr>
                <w:rFonts w:ascii="Arial" w:eastAsia="Arial" w:hAnsi="Arial" w:cs="Arial"/>
                <w:sz w:val="22"/>
                <w:szCs w:val="22"/>
              </w:rPr>
            </w:pPr>
          </w:p>
        </w:tc>
        <w:tc>
          <w:tcPr>
            <w:tcW w:w="3687" w:type="dxa"/>
            <w:tcBorders>
              <w:top w:val="single" w:sz="6" w:space="0" w:color="auto"/>
              <w:left w:val="single" w:sz="6" w:space="0" w:color="auto"/>
              <w:bottom w:val="single" w:sz="6" w:space="0" w:color="auto"/>
              <w:right w:val="single" w:sz="6" w:space="0" w:color="auto"/>
            </w:tcBorders>
            <w:tcMar>
              <w:left w:w="90" w:type="dxa"/>
              <w:right w:w="90" w:type="dxa"/>
            </w:tcMar>
          </w:tcPr>
          <w:p w14:paraId="49B4FC67" w14:textId="628534CD" w:rsidR="179A1B2E" w:rsidRDefault="179A1B2E" w:rsidP="179A1B2E">
            <w:pPr>
              <w:rPr>
                <w:rFonts w:ascii="Calibri" w:eastAsia="Calibri" w:hAnsi="Calibri" w:cs="Calibri"/>
                <w:sz w:val="22"/>
                <w:szCs w:val="22"/>
              </w:rPr>
            </w:pPr>
            <w:r w:rsidRPr="179A1B2E">
              <w:rPr>
                <w:rFonts w:ascii="Calibri" w:eastAsia="Calibri" w:hAnsi="Calibri" w:cs="Calibri"/>
                <w:sz w:val="22"/>
                <w:szCs w:val="22"/>
              </w:rPr>
              <w:t>Loneliness isn’t always easy to talk about. 💙</w:t>
            </w:r>
          </w:p>
          <w:p w14:paraId="4FC64EDB" w14:textId="503514B2" w:rsidR="179A1B2E" w:rsidRDefault="179A1B2E" w:rsidP="179A1B2E">
            <w:pPr>
              <w:rPr>
                <w:rFonts w:ascii="Calibri" w:eastAsia="Calibri" w:hAnsi="Calibri" w:cs="Calibri"/>
                <w:sz w:val="22"/>
                <w:szCs w:val="22"/>
              </w:rPr>
            </w:pPr>
          </w:p>
          <w:p w14:paraId="1F407438" w14:textId="2F83A6EF" w:rsidR="179A1B2E" w:rsidRDefault="179A1B2E" w:rsidP="179A1B2E">
            <w:pPr>
              <w:rPr>
                <w:rFonts w:ascii="Calibri" w:eastAsia="Calibri" w:hAnsi="Calibri" w:cs="Calibri"/>
                <w:sz w:val="22"/>
                <w:szCs w:val="22"/>
              </w:rPr>
            </w:pPr>
            <w:r w:rsidRPr="179A1B2E">
              <w:rPr>
                <w:rFonts w:ascii="Calibri" w:eastAsia="Calibri" w:hAnsi="Calibri" w:cs="Calibri"/>
                <w:sz w:val="22"/>
                <w:szCs w:val="22"/>
              </w:rPr>
              <w:t>A quick check-in could mean the world to someone today.</w:t>
            </w:r>
          </w:p>
          <w:p w14:paraId="43AD7BAE" w14:textId="20317B3E" w:rsidR="179A1B2E" w:rsidRDefault="179A1B2E" w:rsidP="179A1B2E">
            <w:pPr>
              <w:rPr>
                <w:rFonts w:ascii="Arial" w:eastAsia="Arial" w:hAnsi="Arial" w:cs="Arial"/>
                <w:sz w:val="22"/>
                <w:szCs w:val="22"/>
              </w:rPr>
            </w:pPr>
            <w:r>
              <w:br/>
            </w:r>
            <w:r w:rsidRPr="179A1B2E">
              <w:rPr>
                <w:rFonts w:ascii="Calibri" w:eastAsia="Calibri" w:hAnsi="Calibri" w:cs="Calibri"/>
                <w:sz w:val="22"/>
                <w:szCs w:val="22"/>
              </w:rPr>
              <w:t xml:space="preserve">Learn more </w:t>
            </w:r>
            <w:hyperlink r:id="rId98">
              <w:r w:rsidRPr="179A1B2E">
                <w:rPr>
                  <w:rStyle w:val="Hyperlink"/>
                  <w:rFonts w:ascii="Arial" w:eastAsia="Arial" w:hAnsi="Arial" w:cs="Arial"/>
                  <w:sz w:val="22"/>
                  <w:szCs w:val="22"/>
                </w:rPr>
                <w:t>https://www.shropshiretelfordandwrekin.nhs.uk/your-health/our-campaigns/think-which-service/</w:t>
              </w:r>
            </w:hyperlink>
          </w:p>
          <w:p w14:paraId="1B8FD97D" w14:textId="7F769EA2" w:rsidR="179A1B2E" w:rsidRDefault="179A1B2E" w:rsidP="179A1B2E">
            <w:pPr>
              <w:rPr>
                <w:rFonts w:ascii="Calibri" w:eastAsia="Calibri" w:hAnsi="Calibri" w:cs="Calibri"/>
                <w:sz w:val="22"/>
                <w:szCs w:val="22"/>
              </w:rPr>
            </w:pPr>
          </w:p>
        </w:tc>
      </w:tr>
    </w:tbl>
    <w:p w14:paraId="509066C7" w14:textId="4F815EC7" w:rsidR="00B07216" w:rsidRDefault="00B07216" w:rsidP="179A1B2E">
      <w:pPr>
        <w:rPr>
          <w:rFonts w:ascii="Aptos" w:eastAsia="Aptos" w:hAnsi="Aptos" w:cs="Aptos"/>
          <w:color w:val="000000" w:themeColor="text1"/>
        </w:rPr>
      </w:pPr>
    </w:p>
    <w:p w14:paraId="4EA4014D" w14:textId="2F26646E" w:rsidR="00B07216" w:rsidRDefault="00B07216" w:rsidP="179A1B2E">
      <w:pPr>
        <w:rPr>
          <w:rFonts w:ascii="Aptos" w:eastAsia="Aptos" w:hAnsi="Aptos" w:cs="Aptos"/>
          <w:color w:val="000000" w:themeColor="text1"/>
        </w:rPr>
      </w:pPr>
    </w:p>
    <w:p w14:paraId="33645F3A" w14:textId="60844288" w:rsidR="00B07216" w:rsidRDefault="00B07216" w:rsidP="179A1B2E">
      <w:pPr>
        <w:rPr>
          <w:rFonts w:ascii="Aptos" w:eastAsia="Aptos" w:hAnsi="Aptos" w:cs="Aptos"/>
          <w:color w:val="000000" w:themeColor="text1"/>
        </w:rPr>
      </w:pPr>
    </w:p>
    <w:tbl>
      <w:tblPr>
        <w:tblStyle w:val="TableGridLight"/>
        <w:tblW w:w="12978" w:type="dxa"/>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2295"/>
        <w:gridCol w:w="5019"/>
        <w:gridCol w:w="1877"/>
        <w:gridCol w:w="4751"/>
      </w:tblGrid>
      <w:tr w:rsidR="179A1B2E" w14:paraId="1AD118A6" w14:textId="77777777" w:rsidTr="259DDBF5">
        <w:trPr>
          <w:trHeight w:val="300"/>
        </w:trPr>
        <w:tc>
          <w:tcPr>
            <w:tcW w:w="2565" w:type="dxa"/>
            <w:tcBorders>
              <w:top w:val="single" w:sz="6" w:space="0" w:color="auto"/>
              <w:left w:val="single" w:sz="6" w:space="0" w:color="auto"/>
              <w:bottom w:val="single" w:sz="6" w:space="0" w:color="auto"/>
              <w:right w:val="single" w:sz="6" w:space="0" w:color="auto"/>
            </w:tcBorders>
            <w:shd w:val="clear" w:color="auto" w:fill="E7E6E6"/>
            <w:tcMar>
              <w:left w:w="90" w:type="dxa"/>
              <w:right w:w="90" w:type="dxa"/>
            </w:tcMar>
          </w:tcPr>
          <w:p w14:paraId="27B87F5D" w14:textId="268A6454" w:rsidR="179A1B2E" w:rsidRDefault="179A1B2E" w:rsidP="179A1B2E">
            <w:pPr>
              <w:spacing w:line="256" w:lineRule="auto"/>
              <w:rPr>
                <w:rFonts w:ascii="Calibri" w:eastAsia="Calibri" w:hAnsi="Calibri" w:cs="Calibri"/>
                <w:color w:val="000000" w:themeColor="text1"/>
              </w:rPr>
            </w:pPr>
            <w:r w:rsidRPr="179A1B2E">
              <w:rPr>
                <w:rFonts w:ascii="Calibri" w:eastAsia="Calibri" w:hAnsi="Calibri" w:cs="Calibri"/>
                <w:b/>
                <w:bCs/>
                <w:color w:val="000000" w:themeColor="text1"/>
              </w:rPr>
              <w:t>Image</w:t>
            </w:r>
          </w:p>
        </w:tc>
        <w:tc>
          <w:tcPr>
            <w:tcW w:w="2996" w:type="dxa"/>
            <w:tcBorders>
              <w:top w:val="single" w:sz="6" w:space="0" w:color="auto"/>
              <w:left w:val="single" w:sz="6" w:space="0" w:color="auto"/>
              <w:bottom w:val="single" w:sz="6" w:space="0" w:color="auto"/>
              <w:right w:val="single" w:sz="6" w:space="0" w:color="auto"/>
            </w:tcBorders>
            <w:shd w:val="clear" w:color="auto" w:fill="E7E6E6"/>
            <w:tcMar>
              <w:left w:w="90" w:type="dxa"/>
              <w:right w:w="90" w:type="dxa"/>
            </w:tcMar>
          </w:tcPr>
          <w:p w14:paraId="4B7C10D4" w14:textId="749742B1" w:rsidR="179A1B2E" w:rsidRDefault="179A1B2E" w:rsidP="179A1B2E">
            <w:pPr>
              <w:spacing w:line="256" w:lineRule="auto"/>
              <w:rPr>
                <w:rFonts w:ascii="Calibri" w:eastAsia="Calibri" w:hAnsi="Calibri" w:cs="Calibri"/>
                <w:color w:val="000000" w:themeColor="text1"/>
              </w:rPr>
            </w:pPr>
            <w:r w:rsidRPr="179A1B2E">
              <w:rPr>
                <w:rFonts w:ascii="Calibri" w:eastAsia="Calibri" w:hAnsi="Calibri" w:cs="Calibri"/>
                <w:b/>
                <w:bCs/>
                <w:color w:val="000000" w:themeColor="text1"/>
              </w:rPr>
              <w:t>X (Twitter) copy</w:t>
            </w:r>
          </w:p>
        </w:tc>
        <w:tc>
          <w:tcPr>
            <w:tcW w:w="3068" w:type="dxa"/>
            <w:tcBorders>
              <w:top w:val="single" w:sz="6" w:space="0" w:color="auto"/>
              <w:left w:val="single" w:sz="6" w:space="0" w:color="auto"/>
              <w:bottom w:val="single" w:sz="6" w:space="0" w:color="auto"/>
              <w:right w:val="single" w:sz="6" w:space="0" w:color="auto"/>
            </w:tcBorders>
            <w:shd w:val="clear" w:color="auto" w:fill="E7E6E6"/>
            <w:tcMar>
              <w:left w:w="90" w:type="dxa"/>
              <w:right w:w="90" w:type="dxa"/>
            </w:tcMar>
          </w:tcPr>
          <w:p w14:paraId="2372335B" w14:textId="64FA1998" w:rsidR="179A1B2E" w:rsidRDefault="179A1B2E" w:rsidP="179A1B2E">
            <w:pPr>
              <w:spacing w:line="256" w:lineRule="auto"/>
              <w:rPr>
                <w:rFonts w:ascii="Calibri" w:eastAsia="Calibri" w:hAnsi="Calibri" w:cs="Calibri"/>
                <w:color w:val="000000" w:themeColor="text1"/>
              </w:rPr>
            </w:pPr>
            <w:r w:rsidRPr="179A1B2E">
              <w:rPr>
                <w:rFonts w:ascii="Calibri" w:eastAsia="Calibri" w:hAnsi="Calibri" w:cs="Calibri"/>
                <w:b/>
                <w:bCs/>
                <w:color w:val="000000" w:themeColor="text1"/>
              </w:rPr>
              <w:t>Facebook / LinkedIn copy</w:t>
            </w:r>
          </w:p>
        </w:tc>
        <w:tc>
          <w:tcPr>
            <w:tcW w:w="4349" w:type="dxa"/>
            <w:tcBorders>
              <w:top w:val="single" w:sz="6" w:space="0" w:color="auto"/>
              <w:left w:val="single" w:sz="6" w:space="0" w:color="auto"/>
              <w:bottom w:val="single" w:sz="6" w:space="0" w:color="auto"/>
              <w:right w:val="single" w:sz="6" w:space="0" w:color="auto"/>
            </w:tcBorders>
            <w:shd w:val="clear" w:color="auto" w:fill="E7E6E6"/>
            <w:tcMar>
              <w:left w:w="90" w:type="dxa"/>
              <w:right w:w="90" w:type="dxa"/>
            </w:tcMar>
          </w:tcPr>
          <w:p w14:paraId="48A64B58" w14:textId="3AB907B7" w:rsidR="179A1B2E" w:rsidRDefault="179A1B2E" w:rsidP="179A1B2E">
            <w:pPr>
              <w:spacing w:line="256" w:lineRule="auto"/>
              <w:rPr>
                <w:rFonts w:ascii="Calibri" w:eastAsia="Calibri" w:hAnsi="Calibri" w:cs="Calibri"/>
                <w:color w:val="000000" w:themeColor="text1"/>
              </w:rPr>
            </w:pPr>
            <w:r w:rsidRPr="179A1B2E">
              <w:rPr>
                <w:rFonts w:ascii="Calibri" w:eastAsia="Calibri" w:hAnsi="Calibri" w:cs="Calibri"/>
                <w:b/>
                <w:bCs/>
                <w:color w:val="000000" w:themeColor="text1"/>
              </w:rPr>
              <w:t>Instagram</w:t>
            </w:r>
          </w:p>
        </w:tc>
      </w:tr>
      <w:tr w:rsidR="179A1B2E" w14:paraId="6F9A4FD6" w14:textId="77777777" w:rsidTr="259DDBF5">
        <w:trPr>
          <w:trHeight w:val="300"/>
        </w:trPr>
        <w:tc>
          <w:tcPr>
            <w:tcW w:w="2565" w:type="dxa"/>
            <w:tcBorders>
              <w:top w:val="single" w:sz="6" w:space="0" w:color="auto"/>
              <w:left w:val="single" w:sz="6" w:space="0" w:color="auto"/>
              <w:bottom w:val="single" w:sz="6" w:space="0" w:color="auto"/>
              <w:right w:val="single" w:sz="6" w:space="0" w:color="auto"/>
            </w:tcBorders>
            <w:tcMar>
              <w:left w:w="90" w:type="dxa"/>
              <w:right w:w="90" w:type="dxa"/>
            </w:tcMar>
          </w:tcPr>
          <w:p w14:paraId="3350E364" w14:textId="5CAE369B" w:rsidR="179A1B2E" w:rsidRDefault="179A1B2E" w:rsidP="179A1B2E">
            <w:pPr>
              <w:rPr>
                <w:rFonts w:ascii="Aptos" w:eastAsia="Aptos" w:hAnsi="Aptos" w:cs="Aptos"/>
              </w:rPr>
            </w:pPr>
          </w:p>
          <w:p w14:paraId="3E9109A9" w14:textId="4F8E107B" w:rsidR="61EE1495" w:rsidRDefault="61EE1495" w:rsidP="179A1B2E">
            <w:pPr>
              <w:rPr>
                <w:rFonts w:ascii="Aptos" w:eastAsia="Aptos" w:hAnsi="Aptos" w:cs="Aptos"/>
              </w:rPr>
            </w:pPr>
            <w:r>
              <w:rPr>
                <w:noProof/>
              </w:rPr>
              <w:drawing>
                <wp:inline distT="0" distB="0" distL="0" distR="0" wp14:anchorId="4D70C7F7" wp14:editId="0FEE5429">
                  <wp:extent cx="1276350" cy="1590675"/>
                  <wp:effectExtent l="0" t="0" r="0" b="0"/>
                  <wp:docPr id="20576495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649513" name="Picture 2057649513"/>
                          <pic:cNvPicPr/>
                        </pic:nvPicPr>
                        <pic:blipFill>
                          <a:blip r:embed="rId99">
                            <a:extLst>
                              <a:ext uri="{28A0092B-C50C-407E-A947-70E740481C1C}">
                                <a14:useLocalDpi xmlns:a14="http://schemas.microsoft.com/office/drawing/2010/main"/>
                              </a:ext>
                            </a:extLst>
                          </a:blip>
                          <a:stretch>
                            <a:fillRect/>
                          </a:stretch>
                        </pic:blipFill>
                        <pic:spPr>
                          <a:xfrm>
                            <a:off x="0" y="0"/>
                            <a:ext cx="1276350" cy="1590675"/>
                          </a:xfrm>
                          <a:prstGeom prst="rect">
                            <a:avLst/>
                          </a:prstGeom>
                        </pic:spPr>
                      </pic:pic>
                    </a:graphicData>
                  </a:graphic>
                </wp:inline>
              </w:drawing>
            </w:r>
          </w:p>
          <w:p w14:paraId="77E37A66" w14:textId="2A26E0F1" w:rsidR="54E79158" w:rsidRDefault="54E79158" w:rsidP="259DDBF5">
            <w:pPr>
              <w:rPr>
                <w:rFonts w:ascii="Aptos" w:eastAsia="Aptos" w:hAnsi="Aptos" w:cs="Aptos"/>
              </w:rPr>
            </w:pPr>
            <w:r w:rsidRPr="259DDBF5">
              <w:rPr>
                <w:rFonts w:ascii="Aptos" w:eastAsia="Aptos" w:hAnsi="Aptos" w:cs="Aptos"/>
              </w:rPr>
              <w:t>Think Vaccination Winter 2</w:t>
            </w:r>
          </w:p>
          <w:p w14:paraId="73F44206" w14:textId="69153E79" w:rsidR="179A1B2E" w:rsidRDefault="179A1B2E" w:rsidP="179A1B2E">
            <w:pPr>
              <w:rPr>
                <w:rFonts w:ascii="Aptos" w:eastAsia="Aptos" w:hAnsi="Aptos" w:cs="Aptos"/>
              </w:rPr>
            </w:pPr>
          </w:p>
          <w:p w14:paraId="2F060507" w14:textId="0FF0BB85" w:rsidR="61EE1495" w:rsidRDefault="61EE1495" w:rsidP="259DDBF5">
            <w:pPr>
              <w:rPr>
                <w:rFonts w:ascii="Aptos" w:eastAsia="Aptos" w:hAnsi="Aptos" w:cs="Aptos"/>
              </w:rPr>
            </w:pPr>
            <w:r>
              <w:rPr>
                <w:noProof/>
              </w:rPr>
              <w:lastRenderedPageBreak/>
              <w:drawing>
                <wp:inline distT="0" distB="0" distL="0" distR="0" wp14:anchorId="1037EB6E" wp14:editId="6C0A4368">
                  <wp:extent cx="1219200" cy="1524000"/>
                  <wp:effectExtent l="0" t="0" r="0" b="0"/>
                  <wp:docPr id="18850070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07024" name="Picture 1885007024"/>
                          <pic:cNvPicPr/>
                        </pic:nvPicPr>
                        <pic:blipFill>
                          <a:blip r:embed="rId100">
                            <a:extLst>
                              <a:ext uri="{28A0092B-C50C-407E-A947-70E740481C1C}">
                                <a14:useLocalDpi xmlns:a14="http://schemas.microsoft.com/office/drawing/2010/main"/>
                              </a:ext>
                            </a:extLst>
                          </a:blip>
                          <a:stretch>
                            <a:fillRect/>
                          </a:stretch>
                        </pic:blipFill>
                        <pic:spPr>
                          <a:xfrm>
                            <a:off x="0" y="0"/>
                            <a:ext cx="1219200" cy="1524000"/>
                          </a:xfrm>
                          <a:prstGeom prst="rect">
                            <a:avLst/>
                          </a:prstGeom>
                        </pic:spPr>
                      </pic:pic>
                    </a:graphicData>
                  </a:graphic>
                </wp:inline>
              </w:drawing>
            </w:r>
          </w:p>
          <w:p w14:paraId="7BB8424D" w14:textId="57C59F53" w:rsidR="61EE1495" w:rsidRDefault="235A68C3" w:rsidP="259DDBF5">
            <w:pPr>
              <w:rPr>
                <w:rFonts w:ascii="Aptos" w:eastAsia="Aptos" w:hAnsi="Aptos" w:cs="Aptos"/>
              </w:rPr>
            </w:pPr>
            <w:r w:rsidRPr="259DDBF5">
              <w:rPr>
                <w:rFonts w:ascii="Aptos" w:eastAsia="Aptos" w:hAnsi="Aptos" w:cs="Aptos"/>
              </w:rPr>
              <w:t>Think Vaccination Winter 3</w:t>
            </w:r>
          </w:p>
        </w:tc>
        <w:tc>
          <w:tcPr>
            <w:tcW w:w="2996" w:type="dxa"/>
            <w:tcBorders>
              <w:top w:val="single" w:sz="6" w:space="0" w:color="auto"/>
              <w:left w:val="single" w:sz="6" w:space="0" w:color="auto"/>
              <w:bottom w:val="single" w:sz="6" w:space="0" w:color="auto"/>
              <w:right w:val="single" w:sz="6" w:space="0" w:color="auto"/>
            </w:tcBorders>
            <w:tcMar>
              <w:left w:w="90" w:type="dxa"/>
              <w:right w:w="90" w:type="dxa"/>
            </w:tcMar>
          </w:tcPr>
          <w:p w14:paraId="240A31CA" w14:textId="2A335876"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lastRenderedPageBreak/>
              <w:t>Think Vaccination!</w:t>
            </w:r>
          </w:p>
          <w:p w14:paraId="74D5BE66" w14:textId="1AD166D6" w:rsidR="179A1B2E" w:rsidRDefault="179A1B2E" w:rsidP="179A1B2E">
            <w:pPr>
              <w:rPr>
                <w:rFonts w:ascii="Aptos" w:eastAsia="Aptos" w:hAnsi="Aptos" w:cs="Aptos"/>
                <w:color w:val="000000" w:themeColor="text1"/>
                <w:sz w:val="22"/>
                <w:szCs w:val="22"/>
              </w:rPr>
            </w:pPr>
          </w:p>
          <w:p w14:paraId="2FBC4F24" w14:textId="5FEC4A47"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 xml:space="preserve">Flu season is coming! Give your child and family the best defence this winter </w:t>
            </w:r>
            <w:r w:rsidR="61EE1495">
              <w:rPr>
                <w:noProof/>
              </w:rPr>
              <w:drawing>
                <wp:inline distT="0" distB="0" distL="0" distR="0" wp14:anchorId="1489726B" wp14:editId="670BF883">
                  <wp:extent cx="152400" cy="152400"/>
                  <wp:effectExtent l="0" t="0" r="0" b="0"/>
                  <wp:docPr id="1630607576" name="drawin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07576" name="Picture 1630607576"/>
                          <pic:cNvPicPr/>
                        </pic:nvPicPr>
                        <pic:blipFill>
                          <a:blip r:embed="rId101">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inline>
              </w:drawing>
            </w:r>
          </w:p>
          <w:p w14:paraId="2AC1903C" w14:textId="01BBB0CD" w:rsidR="179A1B2E" w:rsidRDefault="179A1B2E" w:rsidP="179A1B2E">
            <w:pPr>
              <w:rPr>
                <w:rFonts w:ascii="Aptos" w:eastAsia="Aptos" w:hAnsi="Aptos" w:cs="Aptos"/>
                <w:color w:val="000000" w:themeColor="text1"/>
                <w:sz w:val="22"/>
                <w:szCs w:val="22"/>
              </w:rPr>
            </w:pPr>
          </w:p>
          <w:p w14:paraId="0C846202" w14:textId="02CF60E9"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Sign the consent form today for your child to receive their free flu vaccination at school.</w:t>
            </w:r>
          </w:p>
          <w:p w14:paraId="554BD4D8" w14:textId="20F40CF8" w:rsidR="179A1B2E" w:rsidRDefault="179A1B2E" w:rsidP="179A1B2E">
            <w:pPr>
              <w:rPr>
                <w:rFonts w:ascii="Aptos" w:eastAsia="Aptos" w:hAnsi="Aptos" w:cs="Aptos"/>
                <w:color w:val="000000" w:themeColor="text1"/>
                <w:sz w:val="22"/>
                <w:szCs w:val="22"/>
              </w:rPr>
            </w:pPr>
          </w:p>
          <w:p w14:paraId="77D0B402" w14:textId="78CFE15E"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Painless nasal spray – no needles!</w:t>
            </w:r>
          </w:p>
          <w:p w14:paraId="3E3CDC4E" w14:textId="7DA0F932" w:rsidR="179A1B2E" w:rsidRDefault="179A1B2E" w:rsidP="179A1B2E">
            <w:pPr>
              <w:rPr>
                <w:rFonts w:ascii="Aptos" w:eastAsia="Aptos" w:hAnsi="Aptos" w:cs="Aptos"/>
                <w:color w:val="000000" w:themeColor="text1"/>
                <w:sz w:val="22"/>
                <w:szCs w:val="22"/>
              </w:rPr>
            </w:pPr>
          </w:p>
          <w:p w14:paraId="2D2886A9" w14:textId="4282B171"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 xml:space="preserve">Visit: </w:t>
            </w:r>
            <w:hyperlink r:id="rId102">
              <w:r w:rsidRPr="179A1B2E">
                <w:rPr>
                  <w:rStyle w:val="Hyperlink"/>
                  <w:rFonts w:ascii="Aptos" w:eastAsia="Aptos" w:hAnsi="Aptos" w:cs="Aptos"/>
                  <w:sz w:val="22"/>
                  <w:szCs w:val="22"/>
                </w:rPr>
                <w:t>nhs.uk/vaccinations</w:t>
              </w:r>
            </w:hyperlink>
          </w:p>
          <w:p w14:paraId="2C6E41E3" w14:textId="23D774B1" w:rsidR="179A1B2E" w:rsidRDefault="179A1B2E" w:rsidP="179A1B2E">
            <w:pPr>
              <w:rPr>
                <w:rFonts w:ascii="Aptos" w:eastAsia="Aptos" w:hAnsi="Aptos" w:cs="Aptos"/>
                <w:color w:val="000000" w:themeColor="text1"/>
                <w:sz w:val="22"/>
                <w:szCs w:val="22"/>
              </w:rPr>
            </w:pPr>
          </w:p>
        </w:tc>
        <w:tc>
          <w:tcPr>
            <w:tcW w:w="3068" w:type="dxa"/>
            <w:tcBorders>
              <w:top w:val="single" w:sz="6" w:space="0" w:color="auto"/>
              <w:left w:val="single" w:sz="6" w:space="0" w:color="auto"/>
              <w:bottom w:val="single" w:sz="6" w:space="0" w:color="auto"/>
              <w:right w:val="single" w:sz="6" w:space="0" w:color="auto"/>
            </w:tcBorders>
            <w:tcMar>
              <w:left w:w="90" w:type="dxa"/>
              <w:right w:w="90" w:type="dxa"/>
            </w:tcMar>
          </w:tcPr>
          <w:p w14:paraId="5B0ED0D3" w14:textId="35C70C04"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Think Vaccination!</w:t>
            </w:r>
          </w:p>
          <w:p w14:paraId="0519EC88" w14:textId="7B2FFF0C" w:rsidR="179A1B2E" w:rsidRDefault="179A1B2E" w:rsidP="179A1B2E">
            <w:pPr>
              <w:rPr>
                <w:rFonts w:ascii="Aptos" w:eastAsia="Aptos" w:hAnsi="Aptos" w:cs="Aptos"/>
                <w:color w:val="000000" w:themeColor="text1"/>
                <w:sz w:val="22"/>
                <w:szCs w:val="22"/>
              </w:rPr>
            </w:pPr>
          </w:p>
          <w:p w14:paraId="21FA9FD1" w14:textId="79823408"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 xml:space="preserve">Flu season is coming! Give your child and family the best defence this winter </w:t>
            </w:r>
            <w:r w:rsidR="61EE1495">
              <w:rPr>
                <w:noProof/>
              </w:rPr>
              <w:drawing>
                <wp:inline distT="0" distB="0" distL="0" distR="0" wp14:anchorId="63CEE94C" wp14:editId="1A56F2C9">
                  <wp:extent cx="152400" cy="152400"/>
                  <wp:effectExtent l="0" t="0" r="0" b="0"/>
                  <wp:docPr id="409123652" name="drawin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23652" name="Picture 409123652"/>
                          <pic:cNvPicPr/>
                        </pic:nvPicPr>
                        <pic:blipFill>
                          <a:blip r:embed="rId101">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inline>
              </w:drawing>
            </w:r>
          </w:p>
          <w:p w14:paraId="4AABD45B" w14:textId="6794081C" w:rsidR="179A1B2E" w:rsidRDefault="179A1B2E" w:rsidP="179A1B2E">
            <w:pPr>
              <w:rPr>
                <w:rFonts w:ascii="Aptos" w:eastAsia="Aptos" w:hAnsi="Aptos" w:cs="Aptos"/>
                <w:color w:val="000000" w:themeColor="text1"/>
                <w:sz w:val="22"/>
                <w:szCs w:val="22"/>
              </w:rPr>
            </w:pPr>
          </w:p>
          <w:p w14:paraId="6FECFFF3" w14:textId="3824D54C"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 xml:space="preserve">Sign the consent form today for your child to receive their free </w:t>
            </w:r>
            <w:r w:rsidRPr="179A1B2E">
              <w:rPr>
                <w:rFonts w:ascii="Aptos" w:eastAsia="Aptos" w:hAnsi="Aptos" w:cs="Aptos"/>
                <w:color w:val="000000" w:themeColor="text1"/>
                <w:sz w:val="22"/>
                <w:szCs w:val="22"/>
              </w:rPr>
              <w:lastRenderedPageBreak/>
              <w:t>flu vaccination at school.</w:t>
            </w:r>
          </w:p>
          <w:p w14:paraId="41270C45" w14:textId="238B4937" w:rsidR="179A1B2E" w:rsidRDefault="179A1B2E" w:rsidP="179A1B2E">
            <w:pPr>
              <w:rPr>
                <w:rFonts w:ascii="Aptos" w:eastAsia="Aptos" w:hAnsi="Aptos" w:cs="Aptos"/>
                <w:color w:val="000000" w:themeColor="text1"/>
                <w:sz w:val="22"/>
                <w:szCs w:val="22"/>
              </w:rPr>
            </w:pPr>
          </w:p>
          <w:p w14:paraId="614E58AA" w14:textId="21BAD2E1"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Painless nasal spray – no needles!</w:t>
            </w:r>
          </w:p>
          <w:p w14:paraId="62D3C235" w14:textId="2FB90055" w:rsidR="179A1B2E" w:rsidRDefault="179A1B2E" w:rsidP="179A1B2E">
            <w:pPr>
              <w:rPr>
                <w:rFonts w:ascii="Aptos" w:eastAsia="Aptos" w:hAnsi="Aptos" w:cs="Aptos"/>
                <w:color w:val="000000" w:themeColor="text1"/>
                <w:sz w:val="22"/>
                <w:szCs w:val="22"/>
              </w:rPr>
            </w:pPr>
          </w:p>
          <w:p w14:paraId="093E4815" w14:textId="355904C4"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 To find out more about booking your child's vaccination, go to the NHS website and search “child flu vaccine”.</w:t>
            </w:r>
          </w:p>
          <w:p w14:paraId="2C78979B" w14:textId="3B4560F5" w:rsidR="179A1B2E" w:rsidRDefault="179A1B2E" w:rsidP="179A1B2E">
            <w:pPr>
              <w:rPr>
                <w:rFonts w:ascii="Aptos" w:eastAsia="Aptos" w:hAnsi="Aptos" w:cs="Aptos"/>
                <w:color w:val="000000" w:themeColor="text1"/>
                <w:sz w:val="22"/>
                <w:szCs w:val="22"/>
              </w:rPr>
            </w:pPr>
          </w:p>
          <w:p w14:paraId="6E1CA132" w14:textId="38E965E6"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#ThinkVaccination</w:t>
            </w:r>
          </w:p>
        </w:tc>
        <w:tc>
          <w:tcPr>
            <w:tcW w:w="4349" w:type="dxa"/>
            <w:tcBorders>
              <w:top w:val="single" w:sz="6" w:space="0" w:color="auto"/>
              <w:left w:val="single" w:sz="6" w:space="0" w:color="auto"/>
              <w:bottom w:val="single" w:sz="6" w:space="0" w:color="auto"/>
              <w:right w:val="single" w:sz="6" w:space="0" w:color="auto"/>
            </w:tcBorders>
            <w:tcMar>
              <w:left w:w="90" w:type="dxa"/>
              <w:right w:w="90" w:type="dxa"/>
            </w:tcMar>
          </w:tcPr>
          <w:p w14:paraId="1A91CBF2" w14:textId="3C5014F0"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lastRenderedPageBreak/>
              <w:t>Think Vaccination!</w:t>
            </w:r>
          </w:p>
          <w:p w14:paraId="7E90FA52" w14:textId="11D8C444" w:rsidR="179A1B2E" w:rsidRDefault="179A1B2E" w:rsidP="179A1B2E">
            <w:pPr>
              <w:rPr>
                <w:rFonts w:ascii="Aptos" w:eastAsia="Aptos" w:hAnsi="Aptos" w:cs="Aptos"/>
                <w:color w:val="000000" w:themeColor="text1"/>
                <w:sz w:val="22"/>
                <w:szCs w:val="22"/>
              </w:rPr>
            </w:pPr>
          </w:p>
          <w:p w14:paraId="33F1176B" w14:textId="1EE475A2"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 xml:space="preserve">Flu season is coming! Give your child and family the best defence this winter </w:t>
            </w:r>
            <w:r w:rsidR="61EE1495">
              <w:rPr>
                <w:noProof/>
              </w:rPr>
              <w:drawing>
                <wp:inline distT="0" distB="0" distL="0" distR="0" wp14:anchorId="19A67EC0" wp14:editId="6C6B3012">
                  <wp:extent cx="152400" cy="152400"/>
                  <wp:effectExtent l="0" t="0" r="0" b="0"/>
                  <wp:docPr id="2083059073" name="drawin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59073" name="Picture 2083059073"/>
                          <pic:cNvPicPr/>
                        </pic:nvPicPr>
                        <pic:blipFill>
                          <a:blip r:embed="rId101">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inline>
              </w:drawing>
            </w:r>
          </w:p>
          <w:p w14:paraId="60E1CF50" w14:textId="343ACC39" w:rsidR="179A1B2E" w:rsidRDefault="179A1B2E" w:rsidP="179A1B2E">
            <w:pPr>
              <w:rPr>
                <w:rFonts w:ascii="Aptos" w:eastAsia="Aptos" w:hAnsi="Aptos" w:cs="Aptos"/>
                <w:color w:val="000000" w:themeColor="text1"/>
                <w:sz w:val="22"/>
                <w:szCs w:val="22"/>
              </w:rPr>
            </w:pPr>
          </w:p>
          <w:p w14:paraId="3FBB3287" w14:textId="06930CF7"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Sign the consent form today for your child to receive their free flu vaccination at school.</w:t>
            </w:r>
          </w:p>
          <w:p w14:paraId="2D22CCD3" w14:textId="56CDE97E" w:rsidR="179A1B2E" w:rsidRDefault="179A1B2E" w:rsidP="179A1B2E">
            <w:pPr>
              <w:rPr>
                <w:rFonts w:ascii="Aptos" w:eastAsia="Aptos" w:hAnsi="Aptos" w:cs="Aptos"/>
                <w:color w:val="000000" w:themeColor="text1"/>
                <w:sz w:val="22"/>
                <w:szCs w:val="22"/>
              </w:rPr>
            </w:pPr>
          </w:p>
          <w:p w14:paraId="4EE1DDBC" w14:textId="280E91B3"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Painless nasal spray – no needles!</w:t>
            </w:r>
          </w:p>
          <w:p w14:paraId="5A1F1B45" w14:textId="3B3B38B9" w:rsidR="179A1B2E" w:rsidRDefault="179A1B2E" w:rsidP="179A1B2E">
            <w:pPr>
              <w:rPr>
                <w:rFonts w:ascii="Aptos" w:eastAsia="Aptos" w:hAnsi="Aptos" w:cs="Aptos"/>
                <w:color w:val="000000" w:themeColor="text1"/>
                <w:sz w:val="22"/>
                <w:szCs w:val="22"/>
              </w:rPr>
            </w:pPr>
          </w:p>
          <w:p w14:paraId="0E05ED56" w14:textId="36A566BF"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 xml:space="preserve">Visit: </w:t>
            </w:r>
            <w:hyperlink r:id="rId103">
              <w:r w:rsidRPr="179A1B2E">
                <w:rPr>
                  <w:rStyle w:val="Hyperlink"/>
                  <w:rFonts w:ascii="Aptos" w:eastAsia="Aptos" w:hAnsi="Aptos" w:cs="Aptos"/>
                  <w:sz w:val="22"/>
                  <w:szCs w:val="22"/>
                </w:rPr>
                <w:t>nhs.uk/vaccinations</w:t>
              </w:r>
            </w:hyperlink>
          </w:p>
          <w:p w14:paraId="722108D6" w14:textId="5AD5128D" w:rsidR="179A1B2E" w:rsidRDefault="179A1B2E" w:rsidP="179A1B2E">
            <w:pPr>
              <w:rPr>
                <w:rFonts w:ascii="Aptos" w:eastAsia="Aptos" w:hAnsi="Aptos" w:cs="Aptos"/>
                <w:color w:val="000000" w:themeColor="text1"/>
                <w:sz w:val="22"/>
                <w:szCs w:val="22"/>
              </w:rPr>
            </w:pPr>
          </w:p>
          <w:p w14:paraId="62A2E5AC" w14:textId="3B4D7E9C" w:rsidR="179A1B2E" w:rsidRDefault="179A1B2E" w:rsidP="179A1B2E">
            <w:pPr>
              <w:rPr>
                <w:rFonts w:ascii="Aptos" w:eastAsia="Aptos" w:hAnsi="Aptos" w:cs="Aptos"/>
                <w:color w:val="000000" w:themeColor="text1"/>
                <w:sz w:val="22"/>
                <w:szCs w:val="22"/>
              </w:rPr>
            </w:pPr>
          </w:p>
        </w:tc>
      </w:tr>
      <w:tr w:rsidR="179A1B2E" w14:paraId="07178AE5" w14:textId="77777777" w:rsidTr="259DDBF5">
        <w:trPr>
          <w:trHeight w:val="300"/>
        </w:trPr>
        <w:tc>
          <w:tcPr>
            <w:tcW w:w="2565" w:type="dxa"/>
            <w:tcBorders>
              <w:top w:val="single" w:sz="6" w:space="0" w:color="auto"/>
              <w:left w:val="single" w:sz="6" w:space="0" w:color="auto"/>
              <w:bottom w:val="single" w:sz="6" w:space="0" w:color="auto"/>
              <w:right w:val="single" w:sz="6" w:space="0" w:color="auto"/>
            </w:tcBorders>
            <w:tcMar>
              <w:left w:w="90" w:type="dxa"/>
              <w:right w:w="90" w:type="dxa"/>
            </w:tcMar>
          </w:tcPr>
          <w:p w14:paraId="2AC3BF95" w14:textId="2656E27A" w:rsidR="179A1B2E" w:rsidRDefault="179A1B2E" w:rsidP="179A1B2E">
            <w:pPr>
              <w:rPr>
                <w:rFonts w:ascii="Aptos" w:eastAsia="Aptos" w:hAnsi="Aptos" w:cs="Aptos"/>
              </w:rPr>
            </w:pPr>
          </w:p>
          <w:p w14:paraId="639C1FDB" w14:textId="005C7B42" w:rsidR="61EE1495" w:rsidRDefault="61EE1495" w:rsidP="259DDBF5">
            <w:pPr>
              <w:rPr>
                <w:rFonts w:ascii="Aptos" w:eastAsia="Aptos" w:hAnsi="Aptos" w:cs="Aptos"/>
              </w:rPr>
            </w:pPr>
            <w:r>
              <w:rPr>
                <w:noProof/>
              </w:rPr>
              <w:drawing>
                <wp:inline distT="0" distB="0" distL="0" distR="0" wp14:anchorId="33EF2B93" wp14:editId="2346D1AA">
                  <wp:extent cx="1276350" cy="1590675"/>
                  <wp:effectExtent l="0" t="0" r="0" b="0"/>
                  <wp:docPr id="234079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7945" name="Picture 23407945"/>
                          <pic:cNvPicPr/>
                        </pic:nvPicPr>
                        <pic:blipFill>
                          <a:blip r:embed="rId104">
                            <a:extLst>
                              <a:ext uri="{28A0092B-C50C-407E-A947-70E740481C1C}">
                                <a14:useLocalDpi xmlns:a14="http://schemas.microsoft.com/office/drawing/2010/main"/>
                              </a:ext>
                            </a:extLst>
                          </a:blip>
                          <a:stretch>
                            <a:fillRect/>
                          </a:stretch>
                        </pic:blipFill>
                        <pic:spPr>
                          <a:xfrm>
                            <a:off x="0" y="0"/>
                            <a:ext cx="1276350" cy="1590675"/>
                          </a:xfrm>
                          <a:prstGeom prst="rect">
                            <a:avLst/>
                          </a:prstGeom>
                        </pic:spPr>
                      </pic:pic>
                    </a:graphicData>
                  </a:graphic>
                </wp:inline>
              </w:drawing>
            </w:r>
          </w:p>
          <w:p w14:paraId="5E34A563" w14:textId="7251A800" w:rsidR="61EE1495" w:rsidRDefault="38B27446" w:rsidP="259DDBF5">
            <w:pPr>
              <w:rPr>
                <w:rFonts w:ascii="Aptos" w:eastAsia="Aptos" w:hAnsi="Aptos" w:cs="Aptos"/>
              </w:rPr>
            </w:pPr>
            <w:r w:rsidRPr="259DDBF5">
              <w:rPr>
                <w:rFonts w:ascii="Aptos" w:eastAsia="Aptos" w:hAnsi="Aptos" w:cs="Aptos"/>
              </w:rPr>
              <w:t>Think Vaccination Winter 1</w:t>
            </w:r>
          </w:p>
        </w:tc>
        <w:tc>
          <w:tcPr>
            <w:tcW w:w="2996" w:type="dxa"/>
            <w:tcBorders>
              <w:top w:val="single" w:sz="6" w:space="0" w:color="auto"/>
              <w:left w:val="single" w:sz="6" w:space="0" w:color="auto"/>
              <w:bottom w:val="single" w:sz="6" w:space="0" w:color="auto"/>
              <w:right w:val="single" w:sz="6" w:space="0" w:color="auto"/>
            </w:tcBorders>
            <w:tcMar>
              <w:left w:w="90" w:type="dxa"/>
              <w:right w:w="90" w:type="dxa"/>
            </w:tcMar>
          </w:tcPr>
          <w:p w14:paraId="01239C75" w14:textId="72B0A39B"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 xml:space="preserve">The flu nasal spray vaccine for children is quick, simple and effective – if your child is school-aged, look out for a consent letter. </w:t>
            </w:r>
          </w:p>
          <w:p w14:paraId="1866974B" w14:textId="38B0D2A6" w:rsidR="179A1B2E" w:rsidRDefault="179A1B2E" w:rsidP="179A1B2E">
            <w:pPr>
              <w:rPr>
                <w:rFonts w:ascii="Aptos" w:eastAsia="Aptos" w:hAnsi="Aptos" w:cs="Aptos"/>
                <w:color w:val="000000" w:themeColor="text1"/>
                <w:sz w:val="22"/>
                <w:szCs w:val="22"/>
              </w:rPr>
            </w:pPr>
          </w:p>
          <w:p w14:paraId="3FC1920D" w14:textId="7CAA7598"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If your child is aged 2 to 3 years, speak to your GP practice or book an appointment at a local pharmacy.</w:t>
            </w:r>
          </w:p>
          <w:p w14:paraId="58AAC22E" w14:textId="5D17C0B3" w:rsidR="179A1B2E" w:rsidRDefault="179A1B2E" w:rsidP="179A1B2E">
            <w:pPr>
              <w:rPr>
                <w:rFonts w:ascii="Aptos" w:eastAsia="Aptos" w:hAnsi="Aptos" w:cs="Aptos"/>
                <w:color w:val="000000" w:themeColor="text1"/>
                <w:sz w:val="22"/>
                <w:szCs w:val="22"/>
              </w:rPr>
            </w:pPr>
          </w:p>
          <w:p w14:paraId="48AE1769" w14:textId="18A88944" w:rsidR="179A1B2E" w:rsidRDefault="179A1B2E" w:rsidP="179A1B2E">
            <w:pPr>
              <w:widowControl w:val="0"/>
              <w:spacing w:line="252" w:lineRule="auto"/>
              <w:ind w:right="183"/>
              <w:rPr>
                <w:rFonts w:ascii="Arial" w:eastAsia="Arial" w:hAnsi="Arial" w:cs="Arial"/>
                <w:color w:val="000000" w:themeColor="text1"/>
                <w:sz w:val="22"/>
                <w:szCs w:val="22"/>
              </w:rPr>
            </w:pPr>
            <w:r w:rsidRPr="179A1B2E">
              <w:rPr>
                <w:rFonts w:ascii="Arial" w:eastAsia="Arial" w:hAnsi="Arial" w:cs="Arial"/>
                <w:color w:val="000000" w:themeColor="text1"/>
                <w:sz w:val="20"/>
                <w:szCs w:val="20"/>
                <w:lang w:val="en-US"/>
              </w:rPr>
              <w:t>Book your appointment today</w:t>
            </w:r>
            <w:r w:rsidRPr="179A1B2E">
              <w:rPr>
                <w:rFonts w:ascii="Segoe UI Emoji" w:eastAsia="Segoe UI Emoji" w:hAnsi="Segoe UI Emoji" w:cs="Segoe UI Emoji"/>
                <w:color w:val="D57C00"/>
                <w:sz w:val="20"/>
                <w:szCs w:val="20"/>
                <w:lang w:val="en-US"/>
              </w:rPr>
              <w:t xml:space="preserve"> </w:t>
            </w:r>
            <w:hyperlink r:id="rId105">
              <w:r w:rsidRPr="179A1B2E">
                <w:rPr>
                  <w:rStyle w:val="Hyperlink"/>
                  <w:rFonts w:ascii="Arial" w:eastAsia="Arial" w:hAnsi="Arial" w:cs="Arial"/>
                  <w:sz w:val="20"/>
                  <w:szCs w:val="20"/>
                  <w:lang w:val="en-US"/>
                </w:rPr>
                <w:t>nhs.uk/vaccinations</w:t>
              </w:r>
            </w:hyperlink>
          </w:p>
          <w:p w14:paraId="78C30549" w14:textId="2886327A" w:rsidR="179A1B2E" w:rsidRDefault="179A1B2E" w:rsidP="179A1B2E">
            <w:pPr>
              <w:widowControl w:val="0"/>
              <w:spacing w:line="252" w:lineRule="auto"/>
              <w:ind w:right="183"/>
              <w:rPr>
                <w:rFonts w:ascii="Arial" w:eastAsia="Arial" w:hAnsi="Arial" w:cs="Arial"/>
                <w:color w:val="000000" w:themeColor="text1"/>
                <w:sz w:val="22"/>
                <w:szCs w:val="22"/>
              </w:rPr>
            </w:pPr>
          </w:p>
          <w:p w14:paraId="0554C1D4" w14:textId="72CB7750" w:rsidR="179A1B2E" w:rsidRDefault="179A1B2E" w:rsidP="179A1B2E">
            <w:pPr>
              <w:rPr>
                <w:rFonts w:ascii="Aptos" w:eastAsia="Aptos" w:hAnsi="Aptos" w:cs="Aptos"/>
                <w:color w:val="000000" w:themeColor="text1"/>
                <w:sz w:val="22"/>
                <w:szCs w:val="22"/>
              </w:rPr>
            </w:pPr>
          </w:p>
        </w:tc>
        <w:tc>
          <w:tcPr>
            <w:tcW w:w="3068" w:type="dxa"/>
            <w:tcBorders>
              <w:top w:val="single" w:sz="6" w:space="0" w:color="auto"/>
              <w:left w:val="single" w:sz="6" w:space="0" w:color="auto"/>
              <w:bottom w:val="single" w:sz="6" w:space="0" w:color="auto"/>
              <w:right w:val="single" w:sz="6" w:space="0" w:color="auto"/>
            </w:tcBorders>
            <w:tcMar>
              <w:left w:w="90" w:type="dxa"/>
              <w:right w:w="90" w:type="dxa"/>
            </w:tcMar>
          </w:tcPr>
          <w:p w14:paraId="670D22F6" w14:textId="1E7BC119"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Think Vaccination!</w:t>
            </w:r>
          </w:p>
          <w:p w14:paraId="14D7D2AA" w14:textId="410DCA00" w:rsidR="179A1B2E" w:rsidRDefault="179A1B2E" w:rsidP="179A1B2E">
            <w:pPr>
              <w:rPr>
                <w:rFonts w:ascii="Aptos" w:eastAsia="Aptos" w:hAnsi="Aptos" w:cs="Aptos"/>
                <w:color w:val="000000" w:themeColor="text1"/>
                <w:sz w:val="22"/>
                <w:szCs w:val="22"/>
              </w:rPr>
            </w:pPr>
          </w:p>
          <w:p w14:paraId="00F7609B" w14:textId="7EA925D8"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 xml:space="preserve">Did you know that winter vaccines can reduce the risk of your child getting very ill? </w:t>
            </w:r>
            <w:r w:rsidR="61EE1495">
              <w:rPr>
                <w:noProof/>
              </w:rPr>
              <w:drawing>
                <wp:inline distT="0" distB="0" distL="0" distR="0" wp14:anchorId="1B6E1EBE" wp14:editId="5F5F543C">
                  <wp:extent cx="152400" cy="152400"/>
                  <wp:effectExtent l="0" t="0" r="0" b="0"/>
                  <wp:docPr id="589099693" name="drawin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099693" name="Picture 589099693"/>
                          <pic:cNvPicPr/>
                        </pic:nvPicPr>
                        <pic:blipFill>
                          <a:blip r:embed="rId106">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inline>
              </w:drawing>
            </w:r>
          </w:p>
          <w:p w14:paraId="06C18DE4" w14:textId="7705E6D4" w:rsidR="179A1B2E" w:rsidRDefault="179A1B2E" w:rsidP="179A1B2E">
            <w:pPr>
              <w:rPr>
                <w:rFonts w:ascii="Aptos" w:eastAsia="Aptos" w:hAnsi="Aptos" w:cs="Aptos"/>
                <w:color w:val="000000" w:themeColor="text1"/>
                <w:sz w:val="22"/>
                <w:szCs w:val="22"/>
              </w:rPr>
            </w:pPr>
          </w:p>
          <w:p w14:paraId="61EC8A5F" w14:textId="0ACB844F"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The flu nasal spray vaccine for children is quick, simple and effective – if your child is school-</w:t>
            </w:r>
            <w:r w:rsidRPr="179A1B2E">
              <w:rPr>
                <w:rFonts w:ascii="Aptos" w:eastAsia="Aptos" w:hAnsi="Aptos" w:cs="Aptos"/>
                <w:color w:val="000000" w:themeColor="text1"/>
                <w:sz w:val="22"/>
                <w:szCs w:val="22"/>
              </w:rPr>
              <w:lastRenderedPageBreak/>
              <w:t xml:space="preserve">aged, look out for a consent letter. </w:t>
            </w:r>
          </w:p>
          <w:p w14:paraId="61E2FF67" w14:textId="4BF973C4" w:rsidR="179A1B2E" w:rsidRDefault="179A1B2E" w:rsidP="179A1B2E">
            <w:pPr>
              <w:rPr>
                <w:rFonts w:ascii="Aptos" w:eastAsia="Aptos" w:hAnsi="Aptos" w:cs="Aptos"/>
                <w:color w:val="000000" w:themeColor="text1"/>
                <w:sz w:val="22"/>
                <w:szCs w:val="22"/>
              </w:rPr>
            </w:pPr>
          </w:p>
          <w:p w14:paraId="54F16423" w14:textId="75743EE9"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If your child is aged 2 to 3 years, speak to your GP practice or book an appointment at a local pharmacy.</w:t>
            </w:r>
          </w:p>
          <w:p w14:paraId="4E5BA283" w14:textId="7A1F7470" w:rsidR="179A1B2E" w:rsidRDefault="179A1B2E" w:rsidP="179A1B2E">
            <w:pPr>
              <w:rPr>
                <w:rFonts w:ascii="Aptos" w:eastAsia="Aptos" w:hAnsi="Aptos" w:cs="Aptos"/>
                <w:color w:val="000000" w:themeColor="text1"/>
                <w:sz w:val="22"/>
                <w:szCs w:val="22"/>
              </w:rPr>
            </w:pPr>
          </w:p>
          <w:p w14:paraId="65278181" w14:textId="16DD099F"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 To find out more about booking your child's vaccination, go to the NHS website and search “child flu vaccine”.</w:t>
            </w:r>
          </w:p>
          <w:p w14:paraId="298A7606" w14:textId="47B1B047" w:rsidR="179A1B2E" w:rsidRDefault="179A1B2E" w:rsidP="179A1B2E">
            <w:pPr>
              <w:widowControl w:val="0"/>
              <w:spacing w:line="252" w:lineRule="auto"/>
              <w:ind w:right="183"/>
              <w:rPr>
                <w:rFonts w:ascii="Arial" w:eastAsia="Arial" w:hAnsi="Arial" w:cs="Arial"/>
                <w:color w:val="000000" w:themeColor="text1"/>
                <w:sz w:val="22"/>
                <w:szCs w:val="22"/>
              </w:rPr>
            </w:pPr>
          </w:p>
          <w:p w14:paraId="02327A4D" w14:textId="18169858" w:rsidR="179A1B2E" w:rsidRDefault="179A1B2E" w:rsidP="179A1B2E">
            <w:pPr>
              <w:widowControl w:val="0"/>
              <w:spacing w:line="252" w:lineRule="auto"/>
              <w:ind w:right="183"/>
              <w:rPr>
                <w:rFonts w:ascii="Aptos" w:eastAsia="Aptos" w:hAnsi="Aptos" w:cs="Aptos"/>
                <w:color w:val="000000" w:themeColor="text1"/>
                <w:sz w:val="22"/>
                <w:szCs w:val="22"/>
              </w:rPr>
            </w:pPr>
            <w:r w:rsidRPr="179A1B2E">
              <w:rPr>
                <w:rFonts w:ascii="Aptos" w:eastAsia="Aptos" w:hAnsi="Aptos" w:cs="Aptos"/>
                <w:color w:val="000000" w:themeColor="text1"/>
                <w:sz w:val="22"/>
                <w:szCs w:val="22"/>
              </w:rPr>
              <w:t>#Thinkvaccination</w:t>
            </w:r>
          </w:p>
        </w:tc>
        <w:tc>
          <w:tcPr>
            <w:tcW w:w="4349" w:type="dxa"/>
            <w:tcBorders>
              <w:top w:val="single" w:sz="6" w:space="0" w:color="auto"/>
              <w:left w:val="single" w:sz="6" w:space="0" w:color="auto"/>
              <w:bottom w:val="single" w:sz="6" w:space="0" w:color="auto"/>
              <w:right w:val="single" w:sz="6" w:space="0" w:color="auto"/>
            </w:tcBorders>
            <w:tcMar>
              <w:left w:w="90" w:type="dxa"/>
              <w:right w:w="90" w:type="dxa"/>
            </w:tcMar>
          </w:tcPr>
          <w:p w14:paraId="13A6C211" w14:textId="582C138D"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lastRenderedPageBreak/>
              <w:t>Think Vaccination!</w:t>
            </w:r>
          </w:p>
          <w:p w14:paraId="38B90D71" w14:textId="4FC69815" w:rsidR="179A1B2E" w:rsidRDefault="179A1B2E" w:rsidP="179A1B2E">
            <w:pPr>
              <w:rPr>
                <w:rFonts w:ascii="Aptos" w:eastAsia="Aptos" w:hAnsi="Aptos" w:cs="Aptos"/>
                <w:color w:val="000000" w:themeColor="text1"/>
                <w:sz w:val="22"/>
                <w:szCs w:val="22"/>
              </w:rPr>
            </w:pPr>
          </w:p>
          <w:p w14:paraId="0B9FEF9D" w14:textId="1EB14E46"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 xml:space="preserve">Did you know that winter vaccines can reduce the risk of your child getting very ill? 🤒 The flu nasal spray vaccine for children is quick, simple and effective – if your child is school-aged, look out for a consent letter. </w:t>
            </w:r>
          </w:p>
          <w:p w14:paraId="68A5253A" w14:textId="0F10236C" w:rsidR="179A1B2E" w:rsidRDefault="179A1B2E" w:rsidP="179A1B2E">
            <w:pPr>
              <w:rPr>
                <w:rFonts w:ascii="Aptos" w:eastAsia="Aptos" w:hAnsi="Aptos" w:cs="Aptos"/>
                <w:color w:val="000000" w:themeColor="text1"/>
                <w:sz w:val="22"/>
                <w:szCs w:val="22"/>
              </w:rPr>
            </w:pPr>
          </w:p>
          <w:p w14:paraId="1E64DF38" w14:textId="4988B370"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 xml:space="preserve">➡️ </w:t>
            </w:r>
            <w:hyperlink r:id="rId107">
              <w:r w:rsidRPr="179A1B2E">
                <w:rPr>
                  <w:rStyle w:val="Hyperlink"/>
                  <w:rFonts w:ascii="Aptos" w:eastAsia="Aptos" w:hAnsi="Aptos" w:cs="Aptos"/>
                  <w:sz w:val="22"/>
                  <w:szCs w:val="22"/>
                </w:rPr>
                <w:t>nhs.uk/vaccinations</w:t>
              </w:r>
            </w:hyperlink>
            <w:r w:rsidRPr="179A1B2E">
              <w:rPr>
                <w:rFonts w:ascii="Aptos" w:eastAsia="Aptos" w:hAnsi="Aptos" w:cs="Aptos"/>
                <w:color w:val="000000" w:themeColor="text1"/>
                <w:sz w:val="22"/>
                <w:szCs w:val="22"/>
              </w:rPr>
              <w:t xml:space="preserve"> </w:t>
            </w:r>
          </w:p>
          <w:p w14:paraId="28757657" w14:textId="165429B1" w:rsidR="179A1B2E" w:rsidRDefault="179A1B2E" w:rsidP="179A1B2E">
            <w:pPr>
              <w:rPr>
                <w:rFonts w:ascii="Aptos" w:eastAsia="Aptos" w:hAnsi="Aptos" w:cs="Aptos"/>
                <w:color w:val="000000" w:themeColor="text1"/>
                <w:sz w:val="22"/>
                <w:szCs w:val="22"/>
              </w:rPr>
            </w:pPr>
          </w:p>
          <w:p w14:paraId="599D184E" w14:textId="064D4505"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#Thinkvaccination</w:t>
            </w:r>
          </w:p>
          <w:p w14:paraId="14744704" w14:textId="7FFF8E7C" w:rsidR="179A1B2E" w:rsidRDefault="179A1B2E" w:rsidP="179A1B2E">
            <w:pPr>
              <w:rPr>
                <w:rFonts w:ascii="Aptos" w:eastAsia="Aptos" w:hAnsi="Aptos" w:cs="Aptos"/>
                <w:color w:val="000000" w:themeColor="text1"/>
                <w:sz w:val="22"/>
                <w:szCs w:val="22"/>
              </w:rPr>
            </w:pPr>
          </w:p>
        </w:tc>
      </w:tr>
      <w:tr w:rsidR="179A1B2E" w14:paraId="6D79960C" w14:textId="77777777" w:rsidTr="259DDBF5">
        <w:trPr>
          <w:trHeight w:val="300"/>
        </w:trPr>
        <w:tc>
          <w:tcPr>
            <w:tcW w:w="2565" w:type="dxa"/>
            <w:tcBorders>
              <w:top w:val="single" w:sz="6" w:space="0" w:color="auto"/>
              <w:left w:val="single" w:sz="6" w:space="0" w:color="auto"/>
              <w:bottom w:val="single" w:sz="6" w:space="0" w:color="auto"/>
              <w:right w:val="single" w:sz="6" w:space="0" w:color="auto"/>
            </w:tcBorders>
            <w:tcMar>
              <w:left w:w="90" w:type="dxa"/>
              <w:right w:w="90" w:type="dxa"/>
            </w:tcMar>
          </w:tcPr>
          <w:p w14:paraId="2A5F1C15" w14:textId="4E074B37" w:rsidR="179A1B2E" w:rsidRDefault="179A1B2E" w:rsidP="179A1B2E">
            <w:pPr>
              <w:rPr>
                <w:rFonts w:ascii="Aptos" w:eastAsia="Aptos" w:hAnsi="Aptos" w:cs="Aptos"/>
              </w:rPr>
            </w:pPr>
          </w:p>
          <w:p w14:paraId="76835C74" w14:textId="751C2FB2" w:rsidR="179A1B2E" w:rsidRDefault="179A1B2E" w:rsidP="179A1B2E">
            <w:pPr>
              <w:rPr>
                <w:rFonts w:ascii="Aptos" w:eastAsia="Aptos" w:hAnsi="Aptos" w:cs="Aptos"/>
                <w:color w:val="000000" w:themeColor="text1"/>
                <w:sz w:val="22"/>
                <w:szCs w:val="22"/>
              </w:rPr>
            </w:pPr>
          </w:p>
          <w:p w14:paraId="3FE95F0C" w14:textId="2A6D8589" w:rsidR="61EE1495" w:rsidRDefault="61EE1495" w:rsidP="259DDBF5">
            <w:pPr>
              <w:rPr>
                <w:rFonts w:ascii="Aptos" w:eastAsia="Aptos" w:hAnsi="Aptos" w:cs="Aptos"/>
              </w:rPr>
            </w:pPr>
            <w:r>
              <w:rPr>
                <w:noProof/>
              </w:rPr>
              <w:lastRenderedPageBreak/>
              <w:drawing>
                <wp:inline distT="0" distB="0" distL="0" distR="0" wp14:anchorId="5FB5A0CF" wp14:editId="5CDB9C11">
                  <wp:extent cx="1247775" cy="1562100"/>
                  <wp:effectExtent l="0" t="0" r="0" b="0"/>
                  <wp:docPr id="94464977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49773" name="Picture 944649773"/>
                          <pic:cNvPicPr/>
                        </pic:nvPicPr>
                        <pic:blipFill>
                          <a:blip r:embed="rId108">
                            <a:extLst>
                              <a:ext uri="{28A0092B-C50C-407E-A947-70E740481C1C}">
                                <a14:useLocalDpi xmlns:a14="http://schemas.microsoft.com/office/drawing/2010/main"/>
                              </a:ext>
                            </a:extLst>
                          </a:blip>
                          <a:stretch>
                            <a:fillRect/>
                          </a:stretch>
                        </pic:blipFill>
                        <pic:spPr>
                          <a:xfrm>
                            <a:off x="0" y="0"/>
                            <a:ext cx="1247775" cy="1562100"/>
                          </a:xfrm>
                          <a:prstGeom prst="rect">
                            <a:avLst/>
                          </a:prstGeom>
                        </pic:spPr>
                      </pic:pic>
                    </a:graphicData>
                  </a:graphic>
                </wp:inline>
              </w:drawing>
            </w:r>
          </w:p>
          <w:p w14:paraId="70B0636C" w14:textId="717B83A1" w:rsidR="61EE1495" w:rsidRDefault="6DBC0BB7" w:rsidP="259DDBF5">
            <w:pPr>
              <w:rPr>
                <w:rFonts w:ascii="Aptos" w:eastAsia="Aptos" w:hAnsi="Aptos" w:cs="Aptos"/>
              </w:rPr>
            </w:pPr>
            <w:r w:rsidRPr="259DDBF5">
              <w:rPr>
                <w:rFonts w:ascii="Aptos" w:eastAsia="Aptos" w:hAnsi="Aptos" w:cs="Aptos"/>
              </w:rPr>
              <w:t>Think Vaccination Winter 4</w:t>
            </w:r>
          </w:p>
        </w:tc>
        <w:tc>
          <w:tcPr>
            <w:tcW w:w="2996" w:type="dxa"/>
            <w:tcBorders>
              <w:top w:val="single" w:sz="6" w:space="0" w:color="auto"/>
              <w:left w:val="single" w:sz="6" w:space="0" w:color="auto"/>
              <w:bottom w:val="single" w:sz="6" w:space="0" w:color="auto"/>
              <w:right w:val="single" w:sz="6" w:space="0" w:color="auto"/>
            </w:tcBorders>
            <w:tcMar>
              <w:left w:w="90" w:type="dxa"/>
              <w:right w:w="90" w:type="dxa"/>
            </w:tcMar>
          </w:tcPr>
          <w:p w14:paraId="0ECCD8B9" w14:textId="0081A20D" w:rsidR="179A1B2E" w:rsidRDefault="179A1B2E" w:rsidP="179A1B2E">
            <w:pPr>
              <w:widowControl w:val="0"/>
              <w:spacing w:line="252" w:lineRule="auto"/>
              <w:ind w:right="183"/>
              <w:rPr>
                <w:rFonts w:ascii="Aptos" w:eastAsia="Aptos" w:hAnsi="Aptos" w:cs="Aptos"/>
                <w:color w:val="000000" w:themeColor="text1"/>
                <w:sz w:val="22"/>
                <w:szCs w:val="22"/>
              </w:rPr>
            </w:pPr>
            <w:r w:rsidRPr="179A1B2E">
              <w:rPr>
                <w:rFonts w:ascii="Aptos" w:eastAsia="Aptos" w:hAnsi="Aptos" w:cs="Aptos"/>
                <w:color w:val="000000" w:themeColor="text1"/>
                <w:sz w:val="22"/>
                <w:szCs w:val="22"/>
              </w:rPr>
              <w:lastRenderedPageBreak/>
              <w:t xml:space="preserve">Think Vaccination! For the first time, parents can now get their </w:t>
            </w:r>
            <w:proofErr w:type="gramStart"/>
            <w:r w:rsidRPr="179A1B2E">
              <w:rPr>
                <w:rFonts w:ascii="Aptos" w:eastAsia="Aptos" w:hAnsi="Aptos" w:cs="Aptos"/>
                <w:color w:val="000000" w:themeColor="text1"/>
                <w:sz w:val="22"/>
                <w:szCs w:val="22"/>
              </w:rPr>
              <w:t>2 and 3 year olds</w:t>
            </w:r>
            <w:proofErr w:type="gramEnd"/>
            <w:r w:rsidRPr="179A1B2E">
              <w:rPr>
                <w:rFonts w:ascii="Aptos" w:eastAsia="Aptos" w:hAnsi="Aptos" w:cs="Aptos"/>
                <w:color w:val="000000" w:themeColor="text1"/>
                <w:sz w:val="22"/>
                <w:szCs w:val="22"/>
              </w:rPr>
              <w:t xml:space="preserve"> vaccinated at local pharmacies.  </w:t>
            </w:r>
          </w:p>
          <w:p w14:paraId="5D8BD7AF" w14:textId="7ADCFE96" w:rsidR="179A1B2E" w:rsidRDefault="179A1B2E" w:rsidP="179A1B2E">
            <w:pPr>
              <w:widowControl w:val="0"/>
              <w:spacing w:line="252" w:lineRule="auto"/>
              <w:ind w:right="183"/>
              <w:rPr>
                <w:rFonts w:ascii="Aptos" w:eastAsia="Aptos" w:hAnsi="Aptos" w:cs="Aptos"/>
                <w:color w:val="000000" w:themeColor="text1"/>
                <w:sz w:val="22"/>
                <w:szCs w:val="22"/>
              </w:rPr>
            </w:pPr>
            <w:r w:rsidRPr="179A1B2E">
              <w:rPr>
                <w:rFonts w:ascii="Aptos" w:eastAsia="Aptos" w:hAnsi="Aptos" w:cs="Aptos"/>
                <w:color w:val="000000" w:themeColor="text1"/>
                <w:sz w:val="22"/>
                <w:szCs w:val="22"/>
              </w:rPr>
              <w:t xml:space="preserve"> </w:t>
            </w:r>
          </w:p>
          <w:p w14:paraId="22406E99" w14:textId="002D85F2" w:rsidR="179A1B2E" w:rsidRDefault="179A1B2E" w:rsidP="179A1B2E">
            <w:pPr>
              <w:widowControl w:val="0"/>
              <w:spacing w:line="252" w:lineRule="auto"/>
              <w:ind w:right="183"/>
              <w:rPr>
                <w:rFonts w:ascii="Aptos" w:eastAsia="Aptos" w:hAnsi="Aptos" w:cs="Aptos"/>
                <w:color w:val="000000" w:themeColor="text1"/>
                <w:sz w:val="22"/>
                <w:szCs w:val="22"/>
              </w:rPr>
            </w:pPr>
            <w:r w:rsidRPr="179A1B2E">
              <w:rPr>
                <w:rFonts w:ascii="Aptos" w:eastAsia="Aptos" w:hAnsi="Aptos" w:cs="Aptos"/>
                <w:color w:val="000000" w:themeColor="text1"/>
                <w:sz w:val="22"/>
                <w:szCs w:val="22"/>
              </w:rPr>
              <w:t xml:space="preserve">It’s quick, safe and effective. Protect your child this winter.  </w:t>
            </w:r>
          </w:p>
          <w:p w14:paraId="08485EE8" w14:textId="4855E370" w:rsidR="179A1B2E" w:rsidRDefault="179A1B2E" w:rsidP="179A1B2E">
            <w:pPr>
              <w:widowControl w:val="0"/>
              <w:spacing w:line="252" w:lineRule="auto"/>
              <w:ind w:right="183"/>
              <w:rPr>
                <w:rFonts w:ascii="Aptos" w:eastAsia="Aptos" w:hAnsi="Aptos" w:cs="Aptos"/>
                <w:color w:val="000000" w:themeColor="text1"/>
                <w:sz w:val="22"/>
                <w:szCs w:val="22"/>
              </w:rPr>
            </w:pPr>
            <w:r w:rsidRPr="179A1B2E">
              <w:rPr>
                <w:rFonts w:ascii="Aptos" w:eastAsia="Aptos" w:hAnsi="Aptos" w:cs="Aptos"/>
                <w:color w:val="000000" w:themeColor="text1"/>
                <w:sz w:val="22"/>
                <w:szCs w:val="22"/>
              </w:rPr>
              <w:t xml:space="preserve"> </w:t>
            </w:r>
          </w:p>
          <w:p w14:paraId="4E8E3416" w14:textId="328D342A" w:rsidR="179A1B2E" w:rsidRDefault="179A1B2E" w:rsidP="179A1B2E">
            <w:pPr>
              <w:widowControl w:val="0"/>
              <w:spacing w:line="252" w:lineRule="auto"/>
              <w:ind w:right="183"/>
              <w:rPr>
                <w:rFonts w:ascii="Aptos" w:eastAsia="Aptos" w:hAnsi="Aptos" w:cs="Aptos"/>
                <w:color w:val="000000" w:themeColor="text1"/>
                <w:sz w:val="22"/>
                <w:szCs w:val="22"/>
              </w:rPr>
            </w:pPr>
            <w:r w:rsidRPr="179A1B2E">
              <w:rPr>
                <w:rFonts w:ascii="Aptos" w:eastAsia="Aptos" w:hAnsi="Aptos" w:cs="Aptos"/>
                <w:color w:val="000000" w:themeColor="text1"/>
                <w:sz w:val="22"/>
                <w:szCs w:val="22"/>
              </w:rPr>
              <w:t xml:space="preserve">Book now or find a local pharmacy offering walk-in appointments: nhs.uk/vaccinations </w:t>
            </w:r>
          </w:p>
          <w:p w14:paraId="1EF6433B" w14:textId="4941FD85" w:rsidR="179A1B2E" w:rsidRDefault="179A1B2E" w:rsidP="179A1B2E">
            <w:pPr>
              <w:widowControl w:val="0"/>
              <w:spacing w:line="252" w:lineRule="auto"/>
              <w:ind w:right="183"/>
              <w:rPr>
                <w:rFonts w:ascii="Aptos" w:eastAsia="Aptos" w:hAnsi="Aptos" w:cs="Aptos"/>
                <w:color w:val="000000" w:themeColor="text1"/>
                <w:sz w:val="22"/>
                <w:szCs w:val="22"/>
              </w:rPr>
            </w:pPr>
            <w:r w:rsidRPr="179A1B2E">
              <w:rPr>
                <w:rFonts w:ascii="Aptos" w:eastAsia="Aptos" w:hAnsi="Aptos" w:cs="Aptos"/>
                <w:color w:val="000000" w:themeColor="text1"/>
                <w:sz w:val="22"/>
                <w:szCs w:val="22"/>
              </w:rPr>
              <w:t xml:space="preserve"> </w:t>
            </w:r>
          </w:p>
          <w:p w14:paraId="483FFD3C" w14:textId="4CC4C8BB" w:rsidR="179A1B2E" w:rsidRDefault="179A1B2E" w:rsidP="179A1B2E">
            <w:pPr>
              <w:widowControl w:val="0"/>
              <w:spacing w:line="252" w:lineRule="auto"/>
              <w:ind w:right="183"/>
              <w:rPr>
                <w:rFonts w:ascii="Aptos" w:eastAsia="Aptos" w:hAnsi="Aptos" w:cs="Aptos"/>
                <w:color w:val="000000" w:themeColor="text1"/>
                <w:sz w:val="22"/>
                <w:szCs w:val="22"/>
              </w:rPr>
            </w:pPr>
            <w:r w:rsidRPr="179A1B2E">
              <w:rPr>
                <w:rFonts w:ascii="Aptos" w:eastAsia="Aptos" w:hAnsi="Aptos" w:cs="Aptos"/>
                <w:color w:val="000000" w:themeColor="text1"/>
                <w:sz w:val="22"/>
                <w:szCs w:val="22"/>
              </w:rPr>
              <w:lastRenderedPageBreak/>
              <w:t xml:space="preserve"> </w:t>
            </w:r>
          </w:p>
          <w:p w14:paraId="53D6AB3B" w14:textId="4C9B5520" w:rsidR="179A1B2E" w:rsidRDefault="179A1B2E" w:rsidP="179A1B2E">
            <w:pPr>
              <w:widowControl w:val="0"/>
              <w:spacing w:line="252" w:lineRule="auto"/>
              <w:ind w:right="183"/>
              <w:rPr>
                <w:rFonts w:ascii="Aptos" w:eastAsia="Aptos" w:hAnsi="Aptos" w:cs="Aptos"/>
                <w:color w:val="000000" w:themeColor="text1"/>
                <w:sz w:val="22"/>
                <w:szCs w:val="22"/>
              </w:rPr>
            </w:pPr>
          </w:p>
          <w:p w14:paraId="17AE7D19" w14:textId="7DEC042D" w:rsidR="179A1B2E" w:rsidRDefault="179A1B2E" w:rsidP="179A1B2E">
            <w:pPr>
              <w:widowControl w:val="0"/>
              <w:spacing w:line="252" w:lineRule="auto"/>
              <w:ind w:right="183"/>
              <w:rPr>
                <w:rFonts w:ascii="Aptos" w:eastAsia="Aptos" w:hAnsi="Aptos" w:cs="Aptos"/>
                <w:color w:val="000000" w:themeColor="text1"/>
                <w:sz w:val="22"/>
                <w:szCs w:val="22"/>
              </w:rPr>
            </w:pPr>
          </w:p>
        </w:tc>
        <w:tc>
          <w:tcPr>
            <w:tcW w:w="3068" w:type="dxa"/>
            <w:tcBorders>
              <w:top w:val="single" w:sz="6" w:space="0" w:color="auto"/>
              <w:left w:val="single" w:sz="6" w:space="0" w:color="auto"/>
              <w:bottom w:val="single" w:sz="6" w:space="0" w:color="auto"/>
              <w:right w:val="single" w:sz="6" w:space="0" w:color="auto"/>
            </w:tcBorders>
            <w:tcMar>
              <w:left w:w="90" w:type="dxa"/>
              <w:right w:w="90" w:type="dxa"/>
            </w:tcMar>
          </w:tcPr>
          <w:p w14:paraId="271B41A7" w14:textId="0E8E7250" w:rsidR="179A1B2E" w:rsidRDefault="179A1B2E" w:rsidP="179A1B2E">
            <w:pPr>
              <w:widowControl w:val="0"/>
              <w:spacing w:line="252" w:lineRule="auto"/>
              <w:ind w:right="183"/>
              <w:rPr>
                <w:rFonts w:ascii="Aptos" w:eastAsia="Aptos" w:hAnsi="Aptos" w:cs="Aptos"/>
                <w:color w:val="000000" w:themeColor="text1"/>
                <w:sz w:val="22"/>
                <w:szCs w:val="22"/>
              </w:rPr>
            </w:pPr>
            <w:r w:rsidRPr="179A1B2E">
              <w:rPr>
                <w:rFonts w:ascii="Aptos" w:eastAsia="Aptos" w:hAnsi="Aptos" w:cs="Aptos"/>
                <w:color w:val="000000" w:themeColor="text1"/>
                <w:sz w:val="22"/>
                <w:szCs w:val="22"/>
              </w:rPr>
              <w:lastRenderedPageBreak/>
              <w:t>Think Vaccination!</w:t>
            </w:r>
          </w:p>
          <w:p w14:paraId="069C5DDD" w14:textId="32905C67" w:rsidR="179A1B2E" w:rsidRDefault="179A1B2E" w:rsidP="179A1B2E">
            <w:pPr>
              <w:widowControl w:val="0"/>
              <w:spacing w:line="252" w:lineRule="auto"/>
              <w:ind w:right="183"/>
              <w:rPr>
                <w:rFonts w:ascii="Aptos" w:eastAsia="Aptos" w:hAnsi="Aptos" w:cs="Aptos"/>
                <w:color w:val="000000" w:themeColor="text1"/>
                <w:sz w:val="22"/>
                <w:szCs w:val="22"/>
              </w:rPr>
            </w:pPr>
          </w:p>
          <w:p w14:paraId="6723D1FC" w14:textId="02FEC6C0" w:rsidR="179A1B2E" w:rsidRDefault="179A1B2E" w:rsidP="179A1B2E">
            <w:pPr>
              <w:widowControl w:val="0"/>
              <w:spacing w:line="252" w:lineRule="auto"/>
              <w:ind w:right="183"/>
              <w:rPr>
                <w:rFonts w:ascii="Aptos" w:eastAsia="Aptos" w:hAnsi="Aptos" w:cs="Aptos"/>
                <w:color w:val="000000" w:themeColor="text1"/>
                <w:sz w:val="22"/>
                <w:szCs w:val="22"/>
              </w:rPr>
            </w:pPr>
            <w:r w:rsidRPr="179A1B2E">
              <w:rPr>
                <w:rFonts w:ascii="Aptos" w:eastAsia="Aptos" w:hAnsi="Aptos" w:cs="Aptos"/>
                <w:color w:val="000000" w:themeColor="text1"/>
                <w:sz w:val="22"/>
                <w:szCs w:val="22"/>
              </w:rPr>
              <w:t xml:space="preserve">For the first time, parents can now get their </w:t>
            </w:r>
            <w:proofErr w:type="gramStart"/>
            <w:r w:rsidRPr="179A1B2E">
              <w:rPr>
                <w:rFonts w:ascii="Aptos" w:eastAsia="Aptos" w:hAnsi="Aptos" w:cs="Aptos"/>
                <w:color w:val="000000" w:themeColor="text1"/>
                <w:sz w:val="22"/>
                <w:szCs w:val="22"/>
              </w:rPr>
              <w:t>2 and 3 year olds</w:t>
            </w:r>
            <w:proofErr w:type="gramEnd"/>
            <w:r w:rsidRPr="179A1B2E">
              <w:rPr>
                <w:rFonts w:ascii="Aptos" w:eastAsia="Aptos" w:hAnsi="Aptos" w:cs="Aptos"/>
                <w:color w:val="000000" w:themeColor="text1"/>
                <w:sz w:val="22"/>
                <w:szCs w:val="22"/>
              </w:rPr>
              <w:t xml:space="preserve"> vaccinated at local </w:t>
            </w:r>
            <w:r w:rsidRPr="179A1B2E">
              <w:rPr>
                <w:rFonts w:ascii="Aptos" w:eastAsia="Aptos" w:hAnsi="Aptos" w:cs="Aptos"/>
                <w:color w:val="000000" w:themeColor="text1"/>
                <w:sz w:val="22"/>
                <w:szCs w:val="22"/>
              </w:rPr>
              <w:lastRenderedPageBreak/>
              <w:t xml:space="preserve">pharmacies. </w:t>
            </w:r>
          </w:p>
          <w:p w14:paraId="0A078EAE" w14:textId="0F2AEBAA" w:rsidR="179A1B2E" w:rsidRDefault="179A1B2E" w:rsidP="179A1B2E">
            <w:pPr>
              <w:widowControl w:val="0"/>
              <w:spacing w:line="252" w:lineRule="auto"/>
              <w:ind w:right="183"/>
              <w:rPr>
                <w:rFonts w:ascii="Aptos" w:eastAsia="Aptos" w:hAnsi="Aptos" w:cs="Aptos"/>
                <w:color w:val="000000" w:themeColor="text1"/>
                <w:sz w:val="22"/>
                <w:szCs w:val="22"/>
              </w:rPr>
            </w:pPr>
          </w:p>
          <w:p w14:paraId="22D0460A" w14:textId="30419B7A" w:rsidR="179A1B2E" w:rsidRDefault="179A1B2E" w:rsidP="179A1B2E">
            <w:pPr>
              <w:widowControl w:val="0"/>
              <w:spacing w:line="252" w:lineRule="auto"/>
              <w:ind w:right="183"/>
              <w:rPr>
                <w:rFonts w:ascii="Aptos" w:eastAsia="Aptos" w:hAnsi="Aptos" w:cs="Aptos"/>
                <w:color w:val="000000" w:themeColor="text1"/>
                <w:sz w:val="22"/>
                <w:szCs w:val="22"/>
              </w:rPr>
            </w:pPr>
            <w:r w:rsidRPr="179A1B2E">
              <w:rPr>
                <w:rFonts w:ascii="Aptos" w:eastAsia="Aptos" w:hAnsi="Aptos" w:cs="Aptos"/>
                <w:color w:val="000000" w:themeColor="text1"/>
                <w:sz w:val="22"/>
                <w:szCs w:val="22"/>
              </w:rPr>
              <w:t xml:space="preserve">It’s quick, safe and effective. Protect your child this winter. </w:t>
            </w:r>
          </w:p>
          <w:p w14:paraId="0A9BA99A" w14:textId="17AAA2A9" w:rsidR="179A1B2E" w:rsidRDefault="179A1B2E" w:rsidP="179A1B2E">
            <w:pPr>
              <w:widowControl w:val="0"/>
              <w:spacing w:line="252" w:lineRule="auto"/>
              <w:ind w:right="183"/>
              <w:rPr>
                <w:rFonts w:ascii="Aptos" w:eastAsia="Aptos" w:hAnsi="Aptos" w:cs="Aptos"/>
                <w:color w:val="000000" w:themeColor="text1"/>
                <w:sz w:val="22"/>
                <w:szCs w:val="22"/>
              </w:rPr>
            </w:pPr>
          </w:p>
          <w:p w14:paraId="4771E26F" w14:textId="650597A6"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 To find out more about booking your child's vaccination, g tot he NHS website and search “child flu vaccine”.</w:t>
            </w:r>
          </w:p>
          <w:p w14:paraId="0531D56B" w14:textId="4A11CAF7" w:rsidR="179A1B2E" w:rsidRDefault="179A1B2E" w:rsidP="179A1B2E">
            <w:pPr>
              <w:rPr>
                <w:rFonts w:ascii="Aptos" w:eastAsia="Aptos" w:hAnsi="Aptos" w:cs="Aptos"/>
                <w:color w:val="000000" w:themeColor="text1"/>
                <w:sz w:val="22"/>
                <w:szCs w:val="22"/>
              </w:rPr>
            </w:pPr>
          </w:p>
        </w:tc>
        <w:tc>
          <w:tcPr>
            <w:tcW w:w="4349" w:type="dxa"/>
            <w:tcBorders>
              <w:top w:val="single" w:sz="6" w:space="0" w:color="auto"/>
              <w:left w:val="single" w:sz="6" w:space="0" w:color="auto"/>
              <w:bottom w:val="single" w:sz="6" w:space="0" w:color="auto"/>
              <w:right w:val="single" w:sz="6" w:space="0" w:color="auto"/>
            </w:tcBorders>
            <w:tcMar>
              <w:left w:w="90" w:type="dxa"/>
              <w:right w:w="90" w:type="dxa"/>
            </w:tcMar>
          </w:tcPr>
          <w:p w14:paraId="79148455" w14:textId="4D49F849"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lastRenderedPageBreak/>
              <w:t xml:space="preserve">For the first time, parents can now get their </w:t>
            </w:r>
            <w:proofErr w:type="gramStart"/>
            <w:r w:rsidRPr="179A1B2E">
              <w:rPr>
                <w:rFonts w:ascii="Aptos" w:eastAsia="Aptos" w:hAnsi="Aptos" w:cs="Aptos"/>
                <w:color w:val="000000" w:themeColor="text1"/>
                <w:sz w:val="22"/>
                <w:szCs w:val="22"/>
              </w:rPr>
              <w:t>2 and 3 year olds</w:t>
            </w:r>
            <w:proofErr w:type="gramEnd"/>
            <w:r w:rsidRPr="179A1B2E">
              <w:rPr>
                <w:rFonts w:ascii="Aptos" w:eastAsia="Aptos" w:hAnsi="Aptos" w:cs="Aptos"/>
                <w:color w:val="000000" w:themeColor="text1"/>
                <w:sz w:val="22"/>
                <w:szCs w:val="22"/>
              </w:rPr>
              <w:t xml:space="preserve"> vaccinated at local pharmacies. </w:t>
            </w:r>
          </w:p>
          <w:p w14:paraId="7CFDC6B4" w14:textId="3682C56A" w:rsidR="179A1B2E" w:rsidRDefault="179A1B2E" w:rsidP="179A1B2E">
            <w:pPr>
              <w:rPr>
                <w:rFonts w:ascii="Aptos" w:eastAsia="Aptos" w:hAnsi="Aptos" w:cs="Aptos"/>
                <w:color w:val="000000" w:themeColor="text1"/>
                <w:sz w:val="22"/>
                <w:szCs w:val="22"/>
              </w:rPr>
            </w:pPr>
          </w:p>
          <w:p w14:paraId="7377F3B0" w14:textId="0BB5E4B8"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 xml:space="preserve">It’s quick, safe and effective. Protect your child this winter. </w:t>
            </w:r>
          </w:p>
          <w:p w14:paraId="1B32392F" w14:textId="50AD0E2E" w:rsidR="179A1B2E" w:rsidRDefault="179A1B2E" w:rsidP="179A1B2E">
            <w:pPr>
              <w:rPr>
                <w:rFonts w:ascii="Aptos" w:eastAsia="Aptos" w:hAnsi="Aptos" w:cs="Aptos"/>
                <w:color w:val="000000" w:themeColor="text1"/>
                <w:sz w:val="22"/>
                <w:szCs w:val="22"/>
              </w:rPr>
            </w:pPr>
          </w:p>
          <w:p w14:paraId="078600DC" w14:textId="1DD3C438"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 xml:space="preserve">Book now or find a local pharmacy offering walk-in appointments: </w:t>
            </w:r>
            <w:hyperlink r:id="rId109">
              <w:r w:rsidRPr="179A1B2E">
                <w:rPr>
                  <w:rStyle w:val="Hyperlink"/>
                  <w:rFonts w:ascii="Aptos" w:eastAsia="Aptos" w:hAnsi="Aptos" w:cs="Aptos"/>
                  <w:sz w:val="22"/>
                  <w:szCs w:val="22"/>
                </w:rPr>
                <w:t>nhs.uk/vaccinations</w:t>
              </w:r>
            </w:hyperlink>
            <w:r w:rsidRPr="179A1B2E">
              <w:rPr>
                <w:rFonts w:ascii="Aptos" w:eastAsia="Aptos" w:hAnsi="Aptos" w:cs="Aptos"/>
                <w:color w:val="000000" w:themeColor="text1"/>
                <w:sz w:val="22"/>
                <w:szCs w:val="22"/>
              </w:rPr>
              <w:t xml:space="preserve"> </w:t>
            </w:r>
          </w:p>
          <w:p w14:paraId="4B0F0F62" w14:textId="73A4AE28" w:rsidR="179A1B2E" w:rsidRDefault="179A1B2E" w:rsidP="179A1B2E">
            <w:pPr>
              <w:spacing w:before="240" w:after="240"/>
              <w:rPr>
                <w:rFonts w:ascii="Aptos" w:eastAsia="Aptos" w:hAnsi="Aptos" w:cs="Aptos"/>
                <w:color w:val="000000" w:themeColor="text1"/>
                <w:sz w:val="22"/>
                <w:szCs w:val="22"/>
              </w:rPr>
            </w:pPr>
            <w:r w:rsidRPr="179A1B2E">
              <w:rPr>
                <w:rFonts w:ascii="Aptos" w:eastAsia="Aptos" w:hAnsi="Aptos" w:cs="Aptos"/>
                <w:color w:val="000000" w:themeColor="text1"/>
                <w:sz w:val="22"/>
                <w:szCs w:val="22"/>
              </w:rPr>
              <w:t>#Thinkvaccination</w:t>
            </w:r>
          </w:p>
          <w:p w14:paraId="48A0ED6F" w14:textId="7978D745" w:rsidR="179A1B2E" w:rsidRDefault="179A1B2E" w:rsidP="179A1B2E">
            <w:pPr>
              <w:rPr>
                <w:rFonts w:ascii="Aptos" w:eastAsia="Aptos" w:hAnsi="Aptos" w:cs="Aptos"/>
                <w:color w:val="000000" w:themeColor="text1"/>
                <w:sz w:val="22"/>
                <w:szCs w:val="22"/>
              </w:rPr>
            </w:pPr>
          </w:p>
        </w:tc>
      </w:tr>
      <w:tr w:rsidR="179A1B2E" w14:paraId="226E2B90" w14:textId="77777777" w:rsidTr="259DDBF5">
        <w:trPr>
          <w:trHeight w:val="300"/>
        </w:trPr>
        <w:tc>
          <w:tcPr>
            <w:tcW w:w="2565" w:type="dxa"/>
            <w:tcBorders>
              <w:top w:val="single" w:sz="6" w:space="0" w:color="auto"/>
              <w:left w:val="single" w:sz="6" w:space="0" w:color="auto"/>
              <w:bottom w:val="single" w:sz="6" w:space="0" w:color="auto"/>
              <w:right w:val="single" w:sz="6" w:space="0" w:color="auto"/>
            </w:tcBorders>
            <w:tcMar>
              <w:left w:w="90" w:type="dxa"/>
              <w:right w:w="90" w:type="dxa"/>
            </w:tcMar>
          </w:tcPr>
          <w:p w14:paraId="49C01AA5" w14:textId="361CF59E" w:rsidR="61EE1495" w:rsidRDefault="61EE1495" w:rsidP="179A1B2E">
            <w:pPr>
              <w:spacing w:line="256" w:lineRule="auto"/>
              <w:rPr>
                <w:rFonts w:ascii="Calibri" w:eastAsia="Calibri" w:hAnsi="Calibri" w:cs="Calibri"/>
                <w:color w:val="000000" w:themeColor="text1"/>
                <w:sz w:val="22"/>
                <w:szCs w:val="22"/>
              </w:rPr>
            </w:pPr>
            <w:r>
              <w:rPr>
                <w:noProof/>
              </w:rPr>
              <w:lastRenderedPageBreak/>
              <w:drawing>
                <wp:inline distT="0" distB="0" distL="0" distR="0" wp14:anchorId="4D357F26" wp14:editId="5F79716A">
                  <wp:extent cx="1514475" cy="1895475"/>
                  <wp:effectExtent l="0" t="0" r="0" b="0"/>
                  <wp:docPr id="13561063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06396" name="Picture 1356106396"/>
                          <pic:cNvPicPr/>
                        </pic:nvPicPr>
                        <pic:blipFill>
                          <a:blip r:embed="rId110">
                            <a:extLst>
                              <a:ext uri="{28A0092B-C50C-407E-A947-70E740481C1C}">
                                <a14:useLocalDpi xmlns:a14="http://schemas.microsoft.com/office/drawing/2010/main"/>
                              </a:ext>
                            </a:extLst>
                          </a:blip>
                          <a:stretch>
                            <a:fillRect/>
                          </a:stretch>
                        </pic:blipFill>
                        <pic:spPr>
                          <a:xfrm>
                            <a:off x="0" y="0"/>
                            <a:ext cx="1514475" cy="1895475"/>
                          </a:xfrm>
                          <a:prstGeom prst="rect">
                            <a:avLst/>
                          </a:prstGeom>
                        </pic:spPr>
                      </pic:pic>
                    </a:graphicData>
                  </a:graphic>
                </wp:inline>
              </w:drawing>
            </w:r>
          </w:p>
          <w:p w14:paraId="413CCC86" w14:textId="18506756" w:rsidR="179A1B2E" w:rsidRDefault="2107EFA9" w:rsidP="259DDBF5">
            <w:pPr>
              <w:rPr>
                <w:rFonts w:ascii="Aptos" w:eastAsia="Aptos" w:hAnsi="Aptos" w:cs="Aptos"/>
              </w:rPr>
            </w:pPr>
            <w:r w:rsidRPr="259DDBF5">
              <w:rPr>
                <w:rFonts w:ascii="Aptos" w:eastAsia="Aptos" w:hAnsi="Aptos" w:cs="Aptos"/>
              </w:rPr>
              <w:t>COVID-19 and flu vaccines 4</w:t>
            </w:r>
          </w:p>
        </w:tc>
        <w:tc>
          <w:tcPr>
            <w:tcW w:w="2996" w:type="dxa"/>
            <w:tcBorders>
              <w:top w:val="single" w:sz="6" w:space="0" w:color="auto"/>
              <w:left w:val="single" w:sz="6" w:space="0" w:color="auto"/>
              <w:bottom w:val="single" w:sz="6" w:space="0" w:color="auto"/>
              <w:right w:val="single" w:sz="6" w:space="0" w:color="auto"/>
            </w:tcBorders>
            <w:tcMar>
              <w:left w:w="90" w:type="dxa"/>
              <w:right w:w="90" w:type="dxa"/>
            </w:tcMar>
          </w:tcPr>
          <w:p w14:paraId="22390DBF" w14:textId="5BEE479A"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Think Vaccination! If you’re pregnant, get your flu vaccine. Vaccination against common illnesses like flu helps to protect you &amp; your baby.</w:t>
            </w:r>
          </w:p>
          <w:p w14:paraId="2F93A679" w14:textId="5EBC365F"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 xml:space="preserve"> </w:t>
            </w:r>
          </w:p>
          <w:p w14:paraId="1C27B1C6" w14:textId="09C7B95B"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Speak to your midwife or GP Practice for more information &amp; to receive your vaccination.</w:t>
            </w:r>
          </w:p>
          <w:p w14:paraId="7A6935A3" w14:textId="06A9294E"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 xml:space="preserve"> </w:t>
            </w:r>
          </w:p>
          <w:p w14:paraId="73F2B3B3" w14:textId="389864CF"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w:t>
            </w:r>
            <w:hyperlink r:id="rId111">
              <w:r w:rsidRPr="179A1B2E">
                <w:rPr>
                  <w:rStyle w:val="Hyperlink"/>
                  <w:rFonts w:ascii="Aptos" w:eastAsia="Aptos" w:hAnsi="Aptos" w:cs="Aptos"/>
                  <w:sz w:val="22"/>
                  <w:szCs w:val="22"/>
                </w:rPr>
                <w:t>https://www.shropshiretelfordandwrekin.nhs.uk/your-health/where-to-get-advice-and-help/vaccinations/</w:t>
              </w:r>
            </w:hyperlink>
          </w:p>
          <w:p w14:paraId="4BCFEBC5" w14:textId="3129CEDB"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 xml:space="preserve"> </w:t>
            </w:r>
          </w:p>
          <w:p w14:paraId="07C7FB0B" w14:textId="6CE20AB4"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#ThinkVaccination</w:t>
            </w:r>
          </w:p>
          <w:p w14:paraId="4F1D92F2" w14:textId="3ABA8057" w:rsidR="179A1B2E" w:rsidRDefault="179A1B2E" w:rsidP="179A1B2E">
            <w:pPr>
              <w:rPr>
                <w:rFonts w:ascii="Aptos" w:eastAsia="Aptos" w:hAnsi="Aptos" w:cs="Aptos"/>
                <w:color w:val="000000" w:themeColor="text1"/>
                <w:sz w:val="22"/>
                <w:szCs w:val="22"/>
              </w:rPr>
            </w:pPr>
          </w:p>
          <w:p w14:paraId="0F3062DE" w14:textId="39F099C5" w:rsidR="179A1B2E" w:rsidRDefault="179A1B2E" w:rsidP="179A1B2E">
            <w:pPr>
              <w:rPr>
                <w:rFonts w:ascii="Aptos" w:eastAsia="Aptos" w:hAnsi="Aptos" w:cs="Aptos"/>
                <w:color w:val="000000" w:themeColor="text1"/>
                <w:sz w:val="22"/>
                <w:szCs w:val="22"/>
              </w:rPr>
            </w:pPr>
          </w:p>
        </w:tc>
        <w:tc>
          <w:tcPr>
            <w:tcW w:w="3068" w:type="dxa"/>
            <w:tcBorders>
              <w:top w:val="single" w:sz="6" w:space="0" w:color="auto"/>
              <w:left w:val="single" w:sz="6" w:space="0" w:color="auto"/>
              <w:bottom w:val="single" w:sz="6" w:space="0" w:color="auto"/>
              <w:right w:val="single" w:sz="6" w:space="0" w:color="auto"/>
            </w:tcBorders>
            <w:tcMar>
              <w:left w:w="90" w:type="dxa"/>
              <w:right w:w="90" w:type="dxa"/>
            </w:tcMar>
          </w:tcPr>
          <w:p w14:paraId="2FD75299" w14:textId="0847D8E5"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Think Vaccination!</w:t>
            </w:r>
          </w:p>
          <w:p w14:paraId="644553F4" w14:textId="3C6466E6" w:rsidR="179A1B2E" w:rsidRDefault="179A1B2E" w:rsidP="179A1B2E">
            <w:pPr>
              <w:rPr>
                <w:rFonts w:ascii="Aptos" w:eastAsia="Aptos" w:hAnsi="Aptos" w:cs="Aptos"/>
                <w:color w:val="000000" w:themeColor="text1"/>
                <w:sz w:val="22"/>
                <w:szCs w:val="22"/>
              </w:rPr>
            </w:pPr>
          </w:p>
          <w:p w14:paraId="706A5D08" w14:textId="213FD6CC"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 xml:space="preserve">If you’re pregnant, get your flu vaccine. Vaccination against common illnesses like flu helps to protect you and your baby. </w:t>
            </w:r>
          </w:p>
          <w:p w14:paraId="2FC9A5CA" w14:textId="74DFD97E" w:rsidR="179A1B2E" w:rsidRDefault="179A1B2E" w:rsidP="179A1B2E">
            <w:pPr>
              <w:rPr>
                <w:rFonts w:ascii="Aptos" w:eastAsia="Aptos" w:hAnsi="Aptos" w:cs="Aptos"/>
                <w:color w:val="000000" w:themeColor="text1"/>
                <w:sz w:val="22"/>
                <w:szCs w:val="22"/>
              </w:rPr>
            </w:pPr>
          </w:p>
          <w:p w14:paraId="69AFBC2F" w14:textId="019C494C"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 xml:space="preserve">Speak to your midwife or GP </w:t>
            </w:r>
            <w:r w:rsidRPr="179A1B2E">
              <w:rPr>
                <w:rFonts w:ascii="Aptos" w:eastAsia="Aptos" w:hAnsi="Aptos" w:cs="Aptos"/>
                <w:color w:val="000000" w:themeColor="text1"/>
                <w:sz w:val="22"/>
                <w:szCs w:val="22"/>
              </w:rPr>
              <w:lastRenderedPageBreak/>
              <w:t>Practice for more information and to receive your vaccination.</w:t>
            </w:r>
          </w:p>
          <w:p w14:paraId="4A3009DB" w14:textId="1CCC9FBB" w:rsidR="179A1B2E" w:rsidRDefault="179A1B2E" w:rsidP="179A1B2E">
            <w:pPr>
              <w:rPr>
                <w:rFonts w:ascii="Aptos" w:eastAsia="Aptos" w:hAnsi="Aptos" w:cs="Aptos"/>
                <w:color w:val="000000" w:themeColor="text1"/>
                <w:sz w:val="22"/>
                <w:szCs w:val="22"/>
              </w:rPr>
            </w:pPr>
          </w:p>
          <w:p w14:paraId="3E86870F" w14:textId="2985AB6C"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 Book your appointment today on the NHS website. Search “Book Vaccination”.</w:t>
            </w:r>
          </w:p>
          <w:p w14:paraId="7F190F67" w14:textId="67B25208" w:rsidR="179A1B2E" w:rsidRDefault="179A1B2E" w:rsidP="179A1B2E">
            <w:pPr>
              <w:rPr>
                <w:rFonts w:ascii="Aptos" w:eastAsia="Aptos" w:hAnsi="Aptos" w:cs="Aptos"/>
                <w:color w:val="000000" w:themeColor="text1"/>
                <w:sz w:val="22"/>
                <w:szCs w:val="22"/>
              </w:rPr>
            </w:pPr>
          </w:p>
          <w:p w14:paraId="7EA05FC1" w14:textId="7B996242"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#ThinkVaccination</w:t>
            </w:r>
          </w:p>
          <w:p w14:paraId="1B8F392D" w14:textId="4FB3D6B0" w:rsidR="179A1B2E" w:rsidRDefault="179A1B2E" w:rsidP="179A1B2E">
            <w:pPr>
              <w:rPr>
                <w:rFonts w:ascii="Aptos" w:eastAsia="Aptos" w:hAnsi="Aptos" w:cs="Aptos"/>
                <w:color w:val="000000" w:themeColor="text1"/>
                <w:sz w:val="22"/>
                <w:szCs w:val="22"/>
              </w:rPr>
            </w:pPr>
          </w:p>
          <w:p w14:paraId="31144F49" w14:textId="7CA4DE15" w:rsidR="179A1B2E" w:rsidRDefault="179A1B2E" w:rsidP="179A1B2E">
            <w:pPr>
              <w:rPr>
                <w:rFonts w:ascii="Aptos" w:eastAsia="Aptos" w:hAnsi="Aptos" w:cs="Aptos"/>
                <w:color w:val="000000" w:themeColor="text1"/>
                <w:sz w:val="22"/>
                <w:szCs w:val="22"/>
              </w:rPr>
            </w:pPr>
          </w:p>
        </w:tc>
        <w:tc>
          <w:tcPr>
            <w:tcW w:w="4349" w:type="dxa"/>
            <w:tcBorders>
              <w:top w:val="single" w:sz="6" w:space="0" w:color="auto"/>
              <w:left w:val="single" w:sz="6" w:space="0" w:color="auto"/>
              <w:bottom w:val="single" w:sz="6" w:space="0" w:color="auto"/>
              <w:right w:val="single" w:sz="6" w:space="0" w:color="auto"/>
            </w:tcBorders>
            <w:tcMar>
              <w:left w:w="90" w:type="dxa"/>
              <w:right w:w="90" w:type="dxa"/>
            </w:tcMar>
          </w:tcPr>
          <w:p w14:paraId="76C2C4EA" w14:textId="550BD347"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lastRenderedPageBreak/>
              <w:t xml:space="preserve">If you’re pregnant, get your flu vaccine. Vaccination against common illnesses like flu helps to protect you and your baby. </w:t>
            </w:r>
          </w:p>
          <w:p w14:paraId="294A3828" w14:textId="37361321" w:rsidR="179A1B2E" w:rsidRDefault="179A1B2E" w:rsidP="179A1B2E">
            <w:pPr>
              <w:rPr>
                <w:rFonts w:ascii="Aptos" w:eastAsia="Aptos" w:hAnsi="Aptos" w:cs="Aptos"/>
                <w:color w:val="000000" w:themeColor="text1"/>
                <w:sz w:val="22"/>
                <w:szCs w:val="22"/>
              </w:rPr>
            </w:pPr>
          </w:p>
          <w:p w14:paraId="2D9F425A" w14:textId="66631267"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 xml:space="preserve">Speak to your midwife or GP Practice for more information and to receive your vaccination. </w:t>
            </w:r>
          </w:p>
          <w:p w14:paraId="42388587" w14:textId="7C5857AD" w:rsidR="179A1B2E" w:rsidRDefault="179A1B2E" w:rsidP="179A1B2E">
            <w:pPr>
              <w:rPr>
                <w:rFonts w:ascii="Aptos" w:eastAsia="Aptos" w:hAnsi="Aptos" w:cs="Aptos"/>
                <w:color w:val="000000" w:themeColor="text1"/>
                <w:sz w:val="22"/>
                <w:szCs w:val="22"/>
              </w:rPr>
            </w:pPr>
          </w:p>
          <w:p w14:paraId="0447153B" w14:textId="70FC5C1E"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 xml:space="preserve">➡️ </w:t>
            </w:r>
            <w:hyperlink r:id="rId112">
              <w:r w:rsidRPr="179A1B2E">
                <w:rPr>
                  <w:rStyle w:val="Hyperlink"/>
                  <w:rFonts w:ascii="Aptos" w:eastAsia="Aptos" w:hAnsi="Aptos" w:cs="Aptos"/>
                  <w:sz w:val="22"/>
                  <w:szCs w:val="22"/>
                </w:rPr>
                <w:t>https://www.shropshiretelfordandwrekin.nhs.uk/your-health/where-to-get-advice-and-help/vaccinations/</w:t>
              </w:r>
            </w:hyperlink>
          </w:p>
          <w:p w14:paraId="3950A2C4" w14:textId="6DABF5D8" w:rsidR="179A1B2E" w:rsidRDefault="179A1B2E" w:rsidP="179A1B2E">
            <w:pPr>
              <w:rPr>
                <w:rFonts w:ascii="Aptos" w:eastAsia="Aptos" w:hAnsi="Aptos" w:cs="Aptos"/>
                <w:color w:val="000000" w:themeColor="text1"/>
                <w:sz w:val="22"/>
                <w:szCs w:val="22"/>
              </w:rPr>
            </w:pPr>
            <w:r w:rsidRPr="179A1B2E">
              <w:rPr>
                <w:rFonts w:ascii="Aptos" w:eastAsia="Aptos" w:hAnsi="Aptos" w:cs="Aptos"/>
                <w:color w:val="000000" w:themeColor="text1"/>
                <w:sz w:val="22"/>
                <w:szCs w:val="22"/>
              </w:rPr>
              <w:t>#ThinkVaccination</w:t>
            </w:r>
          </w:p>
          <w:p w14:paraId="5FAC2703" w14:textId="3FBC7F3A" w:rsidR="179A1B2E" w:rsidRDefault="179A1B2E" w:rsidP="179A1B2E">
            <w:pPr>
              <w:rPr>
                <w:rFonts w:ascii="Aptos" w:eastAsia="Aptos" w:hAnsi="Aptos" w:cs="Aptos"/>
                <w:color w:val="000000" w:themeColor="text1"/>
                <w:sz w:val="22"/>
                <w:szCs w:val="22"/>
              </w:rPr>
            </w:pPr>
          </w:p>
        </w:tc>
      </w:tr>
    </w:tbl>
    <w:p w14:paraId="4FDA0D92" w14:textId="36B20394" w:rsidR="00B07216" w:rsidRDefault="00B07216" w:rsidP="179A1B2E">
      <w:pPr>
        <w:rPr>
          <w:rFonts w:ascii="Calibri" w:eastAsia="Calibri" w:hAnsi="Calibri" w:cs="Calibri"/>
          <w:color w:val="000000" w:themeColor="text1"/>
          <w:sz w:val="22"/>
          <w:szCs w:val="22"/>
        </w:rPr>
      </w:pPr>
    </w:p>
    <w:p w14:paraId="75899F1B" w14:textId="45F67C9D" w:rsidR="00B07216" w:rsidRDefault="61EE1495" w:rsidP="179A1B2E">
      <w:pPr>
        <w:rPr>
          <w:rFonts w:ascii="Aptos" w:eastAsia="Aptos" w:hAnsi="Aptos" w:cs="Aptos"/>
          <w:color w:val="000000" w:themeColor="text1"/>
        </w:rPr>
      </w:pPr>
      <w:r w:rsidRPr="179A1B2E">
        <w:rPr>
          <w:rFonts w:ascii="Aptos" w:eastAsia="Aptos" w:hAnsi="Aptos" w:cs="Aptos"/>
          <w:color w:val="000000" w:themeColor="text1"/>
        </w:rPr>
        <w:t xml:space="preserve">For further posts see: </w:t>
      </w:r>
      <w:hyperlink r:id="rId113">
        <w:r w:rsidRPr="179A1B2E">
          <w:rPr>
            <w:rStyle w:val="Hyperlink"/>
            <w:rFonts w:ascii="Aptos" w:eastAsia="Aptos" w:hAnsi="Aptos" w:cs="Aptos"/>
          </w:rPr>
          <w:t>Think Vaccination Campaign Toolkits - NHS Shropshire, Telford and Wrekin</w:t>
        </w:r>
      </w:hyperlink>
    </w:p>
    <w:p w14:paraId="377B16CE" w14:textId="730E3CA6" w:rsidR="00B07216" w:rsidRDefault="00B07216" w:rsidP="179A1B2E">
      <w:pPr>
        <w:rPr>
          <w:rFonts w:ascii="Calibri" w:eastAsia="Calibri" w:hAnsi="Calibri" w:cs="Calibri"/>
          <w:color w:val="000000" w:themeColor="text1"/>
          <w:sz w:val="22"/>
          <w:szCs w:val="22"/>
        </w:rPr>
      </w:pPr>
    </w:p>
    <w:p w14:paraId="5E5787A5" w14:textId="1FBC1AB1" w:rsidR="00B07216" w:rsidRDefault="00B07216"/>
    <w:sectPr w:rsidR="00B07216">
      <w:pgSz w:w="16838" w:h="11906"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Source Sans Pro">
    <w:charset w:val="00"/>
    <w:family w:val="swiss"/>
    <w:pitch w:val="variable"/>
    <w:sig w:usb0="600002F7" w:usb1="02000001"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2BCF"/>
    <w:multiLevelType w:val="hybridMultilevel"/>
    <w:tmpl w:val="3B5CC498"/>
    <w:lvl w:ilvl="0" w:tplc="973C7114">
      <w:start w:val="1"/>
      <w:numFmt w:val="bullet"/>
      <w:lvlText w:val="-"/>
      <w:lvlJc w:val="left"/>
      <w:pPr>
        <w:ind w:left="720" w:hanging="360"/>
      </w:pPr>
      <w:rPr>
        <w:rFonts w:ascii="Aptos" w:hAnsi="Aptos" w:hint="default"/>
      </w:rPr>
    </w:lvl>
    <w:lvl w:ilvl="1" w:tplc="75CA3F72">
      <w:start w:val="1"/>
      <w:numFmt w:val="bullet"/>
      <w:lvlText w:val="o"/>
      <w:lvlJc w:val="left"/>
      <w:pPr>
        <w:ind w:left="1440" w:hanging="360"/>
      </w:pPr>
      <w:rPr>
        <w:rFonts w:ascii="Courier New" w:hAnsi="Courier New" w:hint="default"/>
      </w:rPr>
    </w:lvl>
    <w:lvl w:ilvl="2" w:tplc="8CE6C1F2">
      <w:start w:val="1"/>
      <w:numFmt w:val="bullet"/>
      <w:lvlText w:val=""/>
      <w:lvlJc w:val="left"/>
      <w:pPr>
        <w:ind w:left="2160" w:hanging="360"/>
      </w:pPr>
      <w:rPr>
        <w:rFonts w:ascii="Wingdings" w:hAnsi="Wingdings" w:hint="default"/>
      </w:rPr>
    </w:lvl>
    <w:lvl w:ilvl="3" w:tplc="E196EB54">
      <w:start w:val="1"/>
      <w:numFmt w:val="bullet"/>
      <w:lvlText w:val=""/>
      <w:lvlJc w:val="left"/>
      <w:pPr>
        <w:ind w:left="2880" w:hanging="360"/>
      </w:pPr>
      <w:rPr>
        <w:rFonts w:ascii="Symbol" w:hAnsi="Symbol" w:hint="default"/>
      </w:rPr>
    </w:lvl>
    <w:lvl w:ilvl="4" w:tplc="8E1EBC6E">
      <w:start w:val="1"/>
      <w:numFmt w:val="bullet"/>
      <w:lvlText w:val="o"/>
      <w:lvlJc w:val="left"/>
      <w:pPr>
        <w:ind w:left="3600" w:hanging="360"/>
      </w:pPr>
      <w:rPr>
        <w:rFonts w:ascii="Courier New" w:hAnsi="Courier New" w:hint="default"/>
      </w:rPr>
    </w:lvl>
    <w:lvl w:ilvl="5" w:tplc="6E423F1A">
      <w:start w:val="1"/>
      <w:numFmt w:val="bullet"/>
      <w:lvlText w:val=""/>
      <w:lvlJc w:val="left"/>
      <w:pPr>
        <w:ind w:left="4320" w:hanging="360"/>
      </w:pPr>
      <w:rPr>
        <w:rFonts w:ascii="Wingdings" w:hAnsi="Wingdings" w:hint="default"/>
      </w:rPr>
    </w:lvl>
    <w:lvl w:ilvl="6" w:tplc="1E1A0C12">
      <w:start w:val="1"/>
      <w:numFmt w:val="bullet"/>
      <w:lvlText w:val=""/>
      <w:lvlJc w:val="left"/>
      <w:pPr>
        <w:ind w:left="5040" w:hanging="360"/>
      </w:pPr>
      <w:rPr>
        <w:rFonts w:ascii="Symbol" w:hAnsi="Symbol" w:hint="default"/>
      </w:rPr>
    </w:lvl>
    <w:lvl w:ilvl="7" w:tplc="7ACC787A">
      <w:start w:val="1"/>
      <w:numFmt w:val="bullet"/>
      <w:lvlText w:val="o"/>
      <w:lvlJc w:val="left"/>
      <w:pPr>
        <w:ind w:left="5760" w:hanging="360"/>
      </w:pPr>
      <w:rPr>
        <w:rFonts w:ascii="Courier New" w:hAnsi="Courier New" w:hint="default"/>
      </w:rPr>
    </w:lvl>
    <w:lvl w:ilvl="8" w:tplc="77AC8956">
      <w:start w:val="1"/>
      <w:numFmt w:val="bullet"/>
      <w:lvlText w:val=""/>
      <w:lvlJc w:val="left"/>
      <w:pPr>
        <w:ind w:left="6480" w:hanging="360"/>
      </w:pPr>
      <w:rPr>
        <w:rFonts w:ascii="Wingdings" w:hAnsi="Wingdings" w:hint="default"/>
      </w:rPr>
    </w:lvl>
  </w:abstractNum>
  <w:abstractNum w:abstractNumId="1" w15:restartNumberingAfterBreak="0">
    <w:nsid w:val="02E4BDF7"/>
    <w:multiLevelType w:val="hybridMultilevel"/>
    <w:tmpl w:val="CE18087A"/>
    <w:lvl w:ilvl="0" w:tplc="A0AEC9AA">
      <w:start w:val="1"/>
      <w:numFmt w:val="bullet"/>
      <w:lvlText w:val=""/>
      <w:lvlJc w:val="left"/>
      <w:pPr>
        <w:ind w:left="360" w:hanging="360"/>
      </w:pPr>
      <w:rPr>
        <w:rFonts w:ascii="Symbol" w:hAnsi="Symbol" w:hint="default"/>
      </w:rPr>
    </w:lvl>
    <w:lvl w:ilvl="1" w:tplc="07326A42">
      <w:start w:val="1"/>
      <w:numFmt w:val="bullet"/>
      <w:lvlText w:val="o"/>
      <w:lvlJc w:val="left"/>
      <w:pPr>
        <w:ind w:left="1440" w:hanging="360"/>
      </w:pPr>
      <w:rPr>
        <w:rFonts w:ascii="Courier New" w:hAnsi="Courier New" w:hint="default"/>
      </w:rPr>
    </w:lvl>
    <w:lvl w:ilvl="2" w:tplc="C2E667E4">
      <w:start w:val="1"/>
      <w:numFmt w:val="bullet"/>
      <w:lvlText w:val=""/>
      <w:lvlJc w:val="left"/>
      <w:pPr>
        <w:ind w:left="2160" w:hanging="360"/>
      </w:pPr>
      <w:rPr>
        <w:rFonts w:ascii="Wingdings" w:hAnsi="Wingdings" w:hint="default"/>
      </w:rPr>
    </w:lvl>
    <w:lvl w:ilvl="3" w:tplc="F7D08F22">
      <w:start w:val="1"/>
      <w:numFmt w:val="bullet"/>
      <w:lvlText w:val=""/>
      <w:lvlJc w:val="left"/>
      <w:pPr>
        <w:ind w:left="2880" w:hanging="360"/>
      </w:pPr>
      <w:rPr>
        <w:rFonts w:ascii="Symbol" w:hAnsi="Symbol" w:hint="default"/>
      </w:rPr>
    </w:lvl>
    <w:lvl w:ilvl="4" w:tplc="7AC423F2">
      <w:start w:val="1"/>
      <w:numFmt w:val="bullet"/>
      <w:lvlText w:val="o"/>
      <w:lvlJc w:val="left"/>
      <w:pPr>
        <w:ind w:left="3600" w:hanging="360"/>
      </w:pPr>
      <w:rPr>
        <w:rFonts w:ascii="Courier New" w:hAnsi="Courier New" w:hint="default"/>
      </w:rPr>
    </w:lvl>
    <w:lvl w:ilvl="5" w:tplc="5ED0EA00">
      <w:start w:val="1"/>
      <w:numFmt w:val="bullet"/>
      <w:lvlText w:val=""/>
      <w:lvlJc w:val="left"/>
      <w:pPr>
        <w:ind w:left="4320" w:hanging="360"/>
      </w:pPr>
      <w:rPr>
        <w:rFonts w:ascii="Wingdings" w:hAnsi="Wingdings" w:hint="default"/>
      </w:rPr>
    </w:lvl>
    <w:lvl w:ilvl="6" w:tplc="B414009E">
      <w:start w:val="1"/>
      <w:numFmt w:val="bullet"/>
      <w:lvlText w:val=""/>
      <w:lvlJc w:val="left"/>
      <w:pPr>
        <w:ind w:left="5040" w:hanging="360"/>
      </w:pPr>
      <w:rPr>
        <w:rFonts w:ascii="Symbol" w:hAnsi="Symbol" w:hint="default"/>
      </w:rPr>
    </w:lvl>
    <w:lvl w:ilvl="7" w:tplc="F46EDA9C">
      <w:start w:val="1"/>
      <w:numFmt w:val="bullet"/>
      <w:lvlText w:val="o"/>
      <w:lvlJc w:val="left"/>
      <w:pPr>
        <w:ind w:left="5760" w:hanging="360"/>
      </w:pPr>
      <w:rPr>
        <w:rFonts w:ascii="Courier New" w:hAnsi="Courier New" w:hint="default"/>
      </w:rPr>
    </w:lvl>
    <w:lvl w:ilvl="8" w:tplc="2A88EB6E">
      <w:start w:val="1"/>
      <w:numFmt w:val="bullet"/>
      <w:lvlText w:val=""/>
      <w:lvlJc w:val="left"/>
      <w:pPr>
        <w:ind w:left="6480" w:hanging="360"/>
      </w:pPr>
      <w:rPr>
        <w:rFonts w:ascii="Wingdings" w:hAnsi="Wingdings" w:hint="default"/>
      </w:rPr>
    </w:lvl>
  </w:abstractNum>
  <w:abstractNum w:abstractNumId="2" w15:restartNumberingAfterBreak="0">
    <w:nsid w:val="0AEA66C4"/>
    <w:multiLevelType w:val="hybridMultilevel"/>
    <w:tmpl w:val="9B8EFEA6"/>
    <w:lvl w:ilvl="0" w:tplc="B92E8C18">
      <w:start w:val="1"/>
      <w:numFmt w:val="bullet"/>
      <w:lvlText w:val="-"/>
      <w:lvlJc w:val="left"/>
      <w:pPr>
        <w:ind w:left="720" w:hanging="360"/>
      </w:pPr>
      <w:rPr>
        <w:rFonts w:ascii="Aptos" w:hAnsi="Aptos" w:hint="default"/>
      </w:rPr>
    </w:lvl>
    <w:lvl w:ilvl="1" w:tplc="DF985838">
      <w:start w:val="1"/>
      <w:numFmt w:val="bullet"/>
      <w:lvlText w:val="o"/>
      <w:lvlJc w:val="left"/>
      <w:pPr>
        <w:ind w:left="1440" w:hanging="360"/>
      </w:pPr>
      <w:rPr>
        <w:rFonts w:ascii="Courier New" w:hAnsi="Courier New" w:hint="default"/>
      </w:rPr>
    </w:lvl>
    <w:lvl w:ilvl="2" w:tplc="C53C3B98">
      <w:start w:val="1"/>
      <w:numFmt w:val="bullet"/>
      <w:lvlText w:val=""/>
      <w:lvlJc w:val="left"/>
      <w:pPr>
        <w:ind w:left="2160" w:hanging="360"/>
      </w:pPr>
      <w:rPr>
        <w:rFonts w:ascii="Wingdings" w:hAnsi="Wingdings" w:hint="default"/>
      </w:rPr>
    </w:lvl>
    <w:lvl w:ilvl="3" w:tplc="B8D09746">
      <w:start w:val="1"/>
      <w:numFmt w:val="bullet"/>
      <w:lvlText w:val=""/>
      <w:lvlJc w:val="left"/>
      <w:pPr>
        <w:ind w:left="2880" w:hanging="360"/>
      </w:pPr>
      <w:rPr>
        <w:rFonts w:ascii="Symbol" w:hAnsi="Symbol" w:hint="default"/>
      </w:rPr>
    </w:lvl>
    <w:lvl w:ilvl="4" w:tplc="CAE43652">
      <w:start w:val="1"/>
      <w:numFmt w:val="bullet"/>
      <w:lvlText w:val="o"/>
      <w:lvlJc w:val="left"/>
      <w:pPr>
        <w:ind w:left="3600" w:hanging="360"/>
      </w:pPr>
      <w:rPr>
        <w:rFonts w:ascii="Courier New" w:hAnsi="Courier New" w:hint="default"/>
      </w:rPr>
    </w:lvl>
    <w:lvl w:ilvl="5" w:tplc="2F52EAB8">
      <w:start w:val="1"/>
      <w:numFmt w:val="bullet"/>
      <w:lvlText w:val=""/>
      <w:lvlJc w:val="left"/>
      <w:pPr>
        <w:ind w:left="4320" w:hanging="360"/>
      </w:pPr>
      <w:rPr>
        <w:rFonts w:ascii="Wingdings" w:hAnsi="Wingdings" w:hint="default"/>
      </w:rPr>
    </w:lvl>
    <w:lvl w:ilvl="6" w:tplc="132CFFC6">
      <w:start w:val="1"/>
      <w:numFmt w:val="bullet"/>
      <w:lvlText w:val=""/>
      <w:lvlJc w:val="left"/>
      <w:pPr>
        <w:ind w:left="5040" w:hanging="360"/>
      </w:pPr>
      <w:rPr>
        <w:rFonts w:ascii="Symbol" w:hAnsi="Symbol" w:hint="default"/>
      </w:rPr>
    </w:lvl>
    <w:lvl w:ilvl="7" w:tplc="1370F0D6">
      <w:start w:val="1"/>
      <w:numFmt w:val="bullet"/>
      <w:lvlText w:val="o"/>
      <w:lvlJc w:val="left"/>
      <w:pPr>
        <w:ind w:left="5760" w:hanging="360"/>
      </w:pPr>
      <w:rPr>
        <w:rFonts w:ascii="Courier New" w:hAnsi="Courier New" w:hint="default"/>
      </w:rPr>
    </w:lvl>
    <w:lvl w:ilvl="8" w:tplc="01ACA2D6">
      <w:start w:val="1"/>
      <w:numFmt w:val="bullet"/>
      <w:lvlText w:val=""/>
      <w:lvlJc w:val="left"/>
      <w:pPr>
        <w:ind w:left="6480" w:hanging="360"/>
      </w:pPr>
      <w:rPr>
        <w:rFonts w:ascii="Wingdings" w:hAnsi="Wingdings" w:hint="default"/>
      </w:rPr>
    </w:lvl>
  </w:abstractNum>
  <w:abstractNum w:abstractNumId="3" w15:restartNumberingAfterBreak="0">
    <w:nsid w:val="0F60F4B7"/>
    <w:multiLevelType w:val="hybridMultilevel"/>
    <w:tmpl w:val="D9BC9394"/>
    <w:lvl w:ilvl="0" w:tplc="04BE2662">
      <w:start w:val="1"/>
      <w:numFmt w:val="bullet"/>
      <w:lvlText w:val="-"/>
      <w:lvlJc w:val="left"/>
      <w:pPr>
        <w:ind w:left="720" w:hanging="360"/>
      </w:pPr>
      <w:rPr>
        <w:rFonts w:ascii="Aptos" w:hAnsi="Aptos" w:hint="default"/>
      </w:rPr>
    </w:lvl>
    <w:lvl w:ilvl="1" w:tplc="E2F8FB6A">
      <w:start w:val="1"/>
      <w:numFmt w:val="bullet"/>
      <w:lvlText w:val="o"/>
      <w:lvlJc w:val="left"/>
      <w:pPr>
        <w:ind w:left="1440" w:hanging="360"/>
      </w:pPr>
      <w:rPr>
        <w:rFonts w:ascii="Courier New" w:hAnsi="Courier New" w:hint="default"/>
      </w:rPr>
    </w:lvl>
    <w:lvl w:ilvl="2" w:tplc="BC8844F6">
      <w:start w:val="1"/>
      <w:numFmt w:val="bullet"/>
      <w:lvlText w:val=""/>
      <w:lvlJc w:val="left"/>
      <w:pPr>
        <w:ind w:left="2160" w:hanging="360"/>
      </w:pPr>
      <w:rPr>
        <w:rFonts w:ascii="Wingdings" w:hAnsi="Wingdings" w:hint="default"/>
      </w:rPr>
    </w:lvl>
    <w:lvl w:ilvl="3" w:tplc="0E6ED77A">
      <w:start w:val="1"/>
      <w:numFmt w:val="bullet"/>
      <w:lvlText w:val=""/>
      <w:lvlJc w:val="left"/>
      <w:pPr>
        <w:ind w:left="2880" w:hanging="360"/>
      </w:pPr>
      <w:rPr>
        <w:rFonts w:ascii="Symbol" w:hAnsi="Symbol" w:hint="default"/>
      </w:rPr>
    </w:lvl>
    <w:lvl w:ilvl="4" w:tplc="E06C4224">
      <w:start w:val="1"/>
      <w:numFmt w:val="bullet"/>
      <w:lvlText w:val="o"/>
      <w:lvlJc w:val="left"/>
      <w:pPr>
        <w:ind w:left="3600" w:hanging="360"/>
      </w:pPr>
      <w:rPr>
        <w:rFonts w:ascii="Courier New" w:hAnsi="Courier New" w:hint="default"/>
      </w:rPr>
    </w:lvl>
    <w:lvl w:ilvl="5" w:tplc="C21661F2">
      <w:start w:val="1"/>
      <w:numFmt w:val="bullet"/>
      <w:lvlText w:val=""/>
      <w:lvlJc w:val="left"/>
      <w:pPr>
        <w:ind w:left="4320" w:hanging="360"/>
      </w:pPr>
      <w:rPr>
        <w:rFonts w:ascii="Wingdings" w:hAnsi="Wingdings" w:hint="default"/>
      </w:rPr>
    </w:lvl>
    <w:lvl w:ilvl="6" w:tplc="1ACAFC3E">
      <w:start w:val="1"/>
      <w:numFmt w:val="bullet"/>
      <w:lvlText w:val=""/>
      <w:lvlJc w:val="left"/>
      <w:pPr>
        <w:ind w:left="5040" w:hanging="360"/>
      </w:pPr>
      <w:rPr>
        <w:rFonts w:ascii="Symbol" w:hAnsi="Symbol" w:hint="default"/>
      </w:rPr>
    </w:lvl>
    <w:lvl w:ilvl="7" w:tplc="73C609DE">
      <w:start w:val="1"/>
      <w:numFmt w:val="bullet"/>
      <w:lvlText w:val="o"/>
      <w:lvlJc w:val="left"/>
      <w:pPr>
        <w:ind w:left="5760" w:hanging="360"/>
      </w:pPr>
      <w:rPr>
        <w:rFonts w:ascii="Courier New" w:hAnsi="Courier New" w:hint="default"/>
      </w:rPr>
    </w:lvl>
    <w:lvl w:ilvl="8" w:tplc="EF3213EE">
      <w:start w:val="1"/>
      <w:numFmt w:val="bullet"/>
      <w:lvlText w:val=""/>
      <w:lvlJc w:val="left"/>
      <w:pPr>
        <w:ind w:left="6480" w:hanging="360"/>
      </w:pPr>
      <w:rPr>
        <w:rFonts w:ascii="Wingdings" w:hAnsi="Wingdings" w:hint="default"/>
      </w:rPr>
    </w:lvl>
  </w:abstractNum>
  <w:abstractNum w:abstractNumId="4" w15:restartNumberingAfterBreak="0">
    <w:nsid w:val="1122C2DE"/>
    <w:multiLevelType w:val="hybridMultilevel"/>
    <w:tmpl w:val="3A541DCA"/>
    <w:lvl w:ilvl="0" w:tplc="55EA58AA">
      <w:start w:val="1"/>
      <w:numFmt w:val="bullet"/>
      <w:lvlText w:val="-"/>
      <w:lvlJc w:val="left"/>
      <w:pPr>
        <w:ind w:left="720" w:hanging="360"/>
      </w:pPr>
      <w:rPr>
        <w:rFonts w:ascii="Aptos" w:hAnsi="Aptos" w:hint="default"/>
      </w:rPr>
    </w:lvl>
    <w:lvl w:ilvl="1" w:tplc="C26E7544">
      <w:start w:val="1"/>
      <w:numFmt w:val="bullet"/>
      <w:lvlText w:val="o"/>
      <w:lvlJc w:val="left"/>
      <w:pPr>
        <w:ind w:left="1440" w:hanging="360"/>
      </w:pPr>
      <w:rPr>
        <w:rFonts w:ascii="Courier New" w:hAnsi="Courier New" w:hint="default"/>
      </w:rPr>
    </w:lvl>
    <w:lvl w:ilvl="2" w:tplc="0CB4D4E0">
      <w:start w:val="1"/>
      <w:numFmt w:val="bullet"/>
      <w:lvlText w:val=""/>
      <w:lvlJc w:val="left"/>
      <w:pPr>
        <w:ind w:left="2160" w:hanging="360"/>
      </w:pPr>
      <w:rPr>
        <w:rFonts w:ascii="Wingdings" w:hAnsi="Wingdings" w:hint="default"/>
      </w:rPr>
    </w:lvl>
    <w:lvl w:ilvl="3" w:tplc="3B929E78">
      <w:start w:val="1"/>
      <w:numFmt w:val="bullet"/>
      <w:lvlText w:val=""/>
      <w:lvlJc w:val="left"/>
      <w:pPr>
        <w:ind w:left="2880" w:hanging="360"/>
      </w:pPr>
      <w:rPr>
        <w:rFonts w:ascii="Symbol" w:hAnsi="Symbol" w:hint="default"/>
      </w:rPr>
    </w:lvl>
    <w:lvl w:ilvl="4" w:tplc="13306844">
      <w:start w:val="1"/>
      <w:numFmt w:val="bullet"/>
      <w:lvlText w:val="o"/>
      <w:lvlJc w:val="left"/>
      <w:pPr>
        <w:ind w:left="3600" w:hanging="360"/>
      </w:pPr>
      <w:rPr>
        <w:rFonts w:ascii="Courier New" w:hAnsi="Courier New" w:hint="default"/>
      </w:rPr>
    </w:lvl>
    <w:lvl w:ilvl="5" w:tplc="83469804">
      <w:start w:val="1"/>
      <w:numFmt w:val="bullet"/>
      <w:lvlText w:val=""/>
      <w:lvlJc w:val="left"/>
      <w:pPr>
        <w:ind w:left="4320" w:hanging="360"/>
      </w:pPr>
      <w:rPr>
        <w:rFonts w:ascii="Wingdings" w:hAnsi="Wingdings" w:hint="default"/>
      </w:rPr>
    </w:lvl>
    <w:lvl w:ilvl="6" w:tplc="56D491F2">
      <w:start w:val="1"/>
      <w:numFmt w:val="bullet"/>
      <w:lvlText w:val=""/>
      <w:lvlJc w:val="left"/>
      <w:pPr>
        <w:ind w:left="5040" w:hanging="360"/>
      </w:pPr>
      <w:rPr>
        <w:rFonts w:ascii="Symbol" w:hAnsi="Symbol" w:hint="default"/>
      </w:rPr>
    </w:lvl>
    <w:lvl w:ilvl="7" w:tplc="8BE68E98">
      <w:start w:val="1"/>
      <w:numFmt w:val="bullet"/>
      <w:lvlText w:val="o"/>
      <w:lvlJc w:val="left"/>
      <w:pPr>
        <w:ind w:left="5760" w:hanging="360"/>
      </w:pPr>
      <w:rPr>
        <w:rFonts w:ascii="Courier New" w:hAnsi="Courier New" w:hint="default"/>
      </w:rPr>
    </w:lvl>
    <w:lvl w:ilvl="8" w:tplc="CD66699E">
      <w:start w:val="1"/>
      <w:numFmt w:val="bullet"/>
      <w:lvlText w:val=""/>
      <w:lvlJc w:val="left"/>
      <w:pPr>
        <w:ind w:left="6480" w:hanging="360"/>
      </w:pPr>
      <w:rPr>
        <w:rFonts w:ascii="Wingdings" w:hAnsi="Wingdings" w:hint="default"/>
      </w:rPr>
    </w:lvl>
  </w:abstractNum>
  <w:abstractNum w:abstractNumId="5" w15:restartNumberingAfterBreak="0">
    <w:nsid w:val="14B3A501"/>
    <w:multiLevelType w:val="hybridMultilevel"/>
    <w:tmpl w:val="B110669C"/>
    <w:lvl w:ilvl="0" w:tplc="C6A05C92">
      <w:start w:val="1"/>
      <w:numFmt w:val="bullet"/>
      <w:lvlText w:val="-"/>
      <w:lvlJc w:val="left"/>
      <w:pPr>
        <w:ind w:left="720" w:hanging="360"/>
      </w:pPr>
      <w:rPr>
        <w:rFonts w:ascii="Aptos" w:hAnsi="Aptos" w:hint="default"/>
      </w:rPr>
    </w:lvl>
    <w:lvl w:ilvl="1" w:tplc="B0FC5432">
      <w:start w:val="1"/>
      <w:numFmt w:val="bullet"/>
      <w:lvlText w:val="o"/>
      <w:lvlJc w:val="left"/>
      <w:pPr>
        <w:ind w:left="1440" w:hanging="360"/>
      </w:pPr>
      <w:rPr>
        <w:rFonts w:ascii="Courier New" w:hAnsi="Courier New" w:hint="default"/>
      </w:rPr>
    </w:lvl>
    <w:lvl w:ilvl="2" w:tplc="812E38E6">
      <w:start w:val="1"/>
      <w:numFmt w:val="bullet"/>
      <w:lvlText w:val=""/>
      <w:lvlJc w:val="left"/>
      <w:pPr>
        <w:ind w:left="2160" w:hanging="360"/>
      </w:pPr>
      <w:rPr>
        <w:rFonts w:ascii="Wingdings" w:hAnsi="Wingdings" w:hint="default"/>
      </w:rPr>
    </w:lvl>
    <w:lvl w:ilvl="3" w:tplc="56EC3316">
      <w:start w:val="1"/>
      <w:numFmt w:val="bullet"/>
      <w:lvlText w:val=""/>
      <w:lvlJc w:val="left"/>
      <w:pPr>
        <w:ind w:left="2880" w:hanging="360"/>
      </w:pPr>
      <w:rPr>
        <w:rFonts w:ascii="Symbol" w:hAnsi="Symbol" w:hint="default"/>
      </w:rPr>
    </w:lvl>
    <w:lvl w:ilvl="4" w:tplc="559007B2">
      <w:start w:val="1"/>
      <w:numFmt w:val="bullet"/>
      <w:lvlText w:val="o"/>
      <w:lvlJc w:val="left"/>
      <w:pPr>
        <w:ind w:left="3600" w:hanging="360"/>
      </w:pPr>
      <w:rPr>
        <w:rFonts w:ascii="Courier New" w:hAnsi="Courier New" w:hint="default"/>
      </w:rPr>
    </w:lvl>
    <w:lvl w:ilvl="5" w:tplc="9D4E55FC">
      <w:start w:val="1"/>
      <w:numFmt w:val="bullet"/>
      <w:lvlText w:val=""/>
      <w:lvlJc w:val="left"/>
      <w:pPr>
        <w:ind w:left="4320" w:hanging="360"/>
      </w:pPr>
      <w:rPr>
        <w:rFonts w:ascii="Wingdings" w:hAnsi="Wingdings" w:hint="default"/>
      </w:rPr>
    </w:lvl>
    <w:lvl w:ilvl="6" w:tplc="00F879FE">
      <w:start w:val="1"/>
      <w:numFmt w:val="bullet"/>
      <w:lvlText w:val=""/>
      <w:lvlJc w:val="left"/>
      <w:pPr>
        <w:ind w:left="5040" w:hanging="360"/>
      </w:pPr>
      <w:rPr>
        <w:rFonts w:ascii="Symbol" w:hAnsi="Symbol" w:hint="default"/>
      </w:rPr>
    </w:lvl>
    <w:lvl w:ilvl="7" w:tplc="6D469988">
      <w:start w:val="1"/>
      <w:numFmt w:val="bullet"/>
      <w:lvlText w:val="o"/>
      <w:lvlJc w:val="left"/>
      <w:pPr>
        <w:ind w:left="5760" w:hanging="360"/>
      </w:pPr>
      <w:rPr>
        <w:rFonts w:ascii="Courier New" w:hAnsi="Courier New" w:hint="default"/>
      </w:rPr>
    </w:lvl>
    <w:lvl w:ilvl="8" w:tplc="957AFCC0">
      <w:start w:val="1"/>
      <w:numFmt w:val="bullet"/>
      <w:lvlText w:val=""/>
      <w:lvlJc w:val="left"/>
      <w:pPr>
        <w:ind w:left="6480" w:hanging="360"/>
      </w:pPr>
      <w:rPr>
        <w:rFonts w:ascii="Wingdings" w:hAnsi="Wingdings" w:hint="default"/>
      </w:rPr>
    </w:lvl>
  </w:abstractNum>
  <w:abstractNum w:abstractNumId="6" w15:restartNumberingAfterBreak="0">
    <w:nsid w:val="1975E881"/>
    <w:multiLevelType w:val="hybridMultilevel"/>
    <w:tmpl w:val="450418C8"/>
    <w:lvl w:ilvl="0" w:tplc="0E461524">
      <w:start w:val="1"/>
      <w:numFmt w:val="bullet"/>
      <w:lvlText w:val="-"/>
      <w:lvlJc w:val="left"/>
      <w:pPr>
        <w:ind w:left="720" w:hanging="360"/>
      </w:pPr>
      <w:rPr>
        <w:rFonts w:ascii="Aptos" w:hAnsi="Aptos" w:hint="default"/>
      </w:rPr>
    </w:lvl>
    <w:lvl w:ilvl="1" w:tplc="7214FCC6">
      <w:start w:val="1"/>
      <w:numFmt w:val="bullet"/>
      <w:lvlText w:val="o"/>
      <w:lvlJc w:val="left"/>
      <w:pPr>
        <w:ind w:left="1440" w:hanging="360"/>
      </w:pPr>
      <w:rPr>
        <w:rFonts w:ascii="Courier New" w:hAnsi="Courier New" w:hint="default"/>
      </w:rPr>
    </w:lvl>
    <w:lvl w:ilvl="2" w:tplc="E0B4184A">
      <w:start w:val="1"/>
      <w:numFmt w:val="bullet"/>
      <w:lvlText w:val=""/>
      <w:lvlJc w:val="left"/>
      <w:pPr>
        <w:ind w:left="2160" w:hanging="360"/>
      </w:pPr>
      <w:rPr>
        <w:rFonts w:ascii="Wingdings" w:hAnsi="Wingdings" w:hint="default"/>
      </w:rPr>
    </w:lvl>
    <w:lvl w:ilvl="3" w:tplc="3E9E9A7E">
      <w:start w:val="1"/>
      <w:numFmt w:val="bullet"/>
      <w:lvlText w:val=""/>
      <w:lvlJc w:val="left"/>
      <w:pPr>
        <w:ind w:left="2880" w:hanging="360"/>
      </w:pPr>
      <w:rPr>
        <w:rFonts w:ascii="Symbol" w:hAnsi="Symbol" w:hint="default"/>
      </w:rPr>
    </w:lvl>
    <w:lvl w:ilvl="4" w:tplc="4A90FE30">
      <w:start w:val="1"/>
      <w:numFmt w:val="bullet"/>
      <w:lvlText w:val="o"/>
      <w:lvlJc w:val="left"/>
      <w:pPr>
        <w:ind w:left="3600" w:hanging="360"/>
      </w:pPr>
      <w:rPr>
        <w:rFonts w:ascii="Courier New" w:hAnsi="Courier New" w:hint="default"/>
      </w:rPr>
    </w:lvl>
    <w:lvl w:ilvl="5" w:tplc="0FE40FF4">
      <w:start w:val="1"/>
      <w:numFmt w:val="bullet"/>
      <w:lvlText w:val=""/>
      <w:lvlJc w:val="left"/>
      <w:pPr>
        <w:ind w:left="4320" w:hanging="360"/>
      </w:pPr>
      <w:rPr>
        <w:rFonts w:ascii="Wingdings" w:hAnsi="Wingdings" w:hint="default"/>
      </w:rPr>
    </w:lvl>
    <w:lvl w:ilvl="6" w:tplc="49B03C30">
      <w:start w:val="1"/>
      <w:numFmt w:val="bullet"/>
      <w:lvlText w:val=""/>
      <w:lvlJc w:val="left"/>
      <w:pPr>
        <w:ind w:left="5040" w:hanging="360"/>
      </w:pPr>
      <w:rPr>
        <w:rFonts w:ascii="Symbol" w:hAnsi="Symbol" w:hint="default"/>
      </w:rPr>
    </w:lvl>
    <w:lvl w:ilvl="7" w:tplc="6BFAC13E">
      <w:start w:val="1"/>
      <w:numFmt w:val="bullet"/>
      <w:lvlText w:val="o"/>
      <w:lvlJc w:val="left"/>
      <w:pPr>
        <w:ind w:left="5760" w:hanging="360"/>
      </w:pPr>
      <w:rPr>
        <w:rFonts w:ascii="Courier New" w:hAnsi="Courier New" w:hint="default"/>
      </w:rPr>
    </w:lvl>
    <w:lvl w:ilvl="8" w:tplc="F98AAFB2">
      <w:start w:val="1"/>
      <w:numFmt w:val="bullet"/>
      <w:lvlText w:val=""/>
      <w:lvlJc w:val="left"/>
      <w:pPr>
        <w:ind w:left="6480" w:hanging="360"/>
      </w:pPr>
      <w:rPr>
        <w:rFonts w:ascii="Wingdings" w:hAnsi="Wingdings" w:hint="default"/>
      </w:rPr>
    </w:lvl>
  </w:abstractNum>
  <w:abstractNum w:abstractNumId="7" w15:restartNumberingAfterBreak="0">
    <w:nsid w:val="2261A096"/>
    <w:multiLevelType w:val="hybridMultilevel"/>
    <w:tmpl w:val="2A32451C"/>
    <w:lvl w:ilvl="0" w:tplc="CA8E55CC">
      <w:start w:val="1"/>
      <w:numFmt w:val="bullet"/>
      <w:lvlText w:val="-"/>
      <w:lvlJc w:val="left"/>
      <w:pPr>
        <w:ind w:left="720" w:hanging="360"/>
      </w:pPr>
      <w:rPr>
        <w:rFonts w:ascii="Aptos" w:hAnsi="Aptos" w:hint="default"/>
      </w:rPr>
    </w:lvl>
    <w:lvl w:ilvl="1" w:tplc="E88AB976">
      <w:start w:val="1"/>
      <w:numFmt w:val="bullet"/>
      <w:lvlText w:val="o"/>
      <w:lvlJc w:val="left"/>
      <w:pPr>
        <w:ind w:left="1440" w:hanging="360"/>
      </w:pPr>
      <w:rPr>
        <w:rFonts w:ascii="Courier New" w:hAnsi="Courier New" w:hint="default"/>
      </w:rPr>
    </w:lvl>
    <w:lvl w:ilvl="2" w:tplc="84D0C078">
      <w:start w:val="1"/>
      <w:numFmt w:val="bullet"/>
      <w:lvlText w:val=""/>
      <w:lvlJc w:val="left"/>
      <w:pPr>
        <w:ind w:left="2160" w:hanging="360"/>
      </w:pPr>
      <w:rPr>
        <w:rFonts w:ascii="Wingdings" w:hAnsi="Wingdings" w:hint="default"/>
      </w:rPr>
    </w:lvl>
    <w:lvl w:ilvl="3" w:tplc="3E46811E">
      <w:start w:val="1"/>
      <w:numFmt w:val="bullet"/>
      <w:lvlText w:val=""/>
      <w:lvlJc w:val="left"/>
      <w:pPr>
        <w:ind w:left="2880" w:hanging="360"/>
      </w:pPr>
      <w:rPr>
        <w:rFonts w:ascii="Symbol" w:hAnsi="Symbol" w:hint="default"/>
      </w:rPr>
    </w:lvl>
    <w:lvl w:ilvl="4" w:tplc="E244EB36">
      <w:start w:val="1"/>
      <w:numFmt w:val="bullet"/>
      <w:lvlText w:val="o"/>
      <w:lvlJc w:val="left"/>
      <w:pPr>
        <w:ind w:left="3600" w:hanging="360"/>
      </w:pPr>
      <w:rPr>
        <w:rFonts w:ascii="Courier New" w:hAnsi="Courier New" w:hint="default"/>
      </w:rPr>
    </w:lvl>
    <w:lvl w:ilvl="5" w:tplc="13C4BE96">
      <w:start w:val="1"/>
      <w:numFmt w:val="bullet"/>
      <w:lvlText w:val=""/>
      <w:lvlJc w:val="left"/>
      <w:pPr>
        <w:ind w:left="4320" w:hanging="360"/>
      </w:pPr>
      <w:rPr>
        <w:rFonts w:ascii="Wingdings" w:hAnsi="Wingdings" w:hint="default"/>
      </w:rPr>
    </w:lvl>
    <w:lvl w:ilvl="6" w:tplc="3C6078DA">
      <w:start w:val="1"/>
      <w:numFmt w:val="bullet"/>
      <w:lvlText w:val=""/>
      <w:lvlJc w:val="left"/>
      <w:pPr>
        <w:ind w:left="5040" w:hanging="360"/>
      </w:pPr>
      <w:rPr>
        <w:rFonts w:ascii="Symbol" w:hAnsi="Symbol" w:hint="default"/>
      </w:rPr>
    </w:lvl>
    <w:lvl w:ilvl="7" w:tplc="BA444328">
      <w:start w:val="1"/>
      <w:numFmt w:val="bullet"/>
      <w:lvlText w:val="o"/>
      <w:lvlJc w:val="left"/>
      <w:pPr>
        <w:ind w:left="5760" w:hanging="360"/>
      </w:pPr>
      <w:rPr>
        <w:rFonts w:ascii="Courier New" w:hAnsi="Courier New" w:hint="default"/>
      </w:rPr>
    </w:lvl>
    <w:lvl w:ilvl="8" w:tplc="D39A4CD4">
      <w:start w:val="1"/>
      <w:numFmt w:val="bullet"/>
      <w:lvlText w:val=""/>
      <w:lvlJc w:val="left"/>
      <w:pPr>
        <w:ind w:left="6480" w:hanging="360"/>
      </w:pPr>
      <w:rPr>
        <w:rFonts w:ascii="Wingdings" w:hAnsi="Wingdings" w:hint="default"/>
      </w:rPr>
    </w:lvl>
  </w:abstractNum>
  <w:abstractNum w:abstractNumId="8" w15:restartNumberingAfterBreak="0">
    <w:nsid w:val="22D9FDB7"/>
    <w:multiLevelType w:val="hybridMultilevel"/>
    <w:tmpl w:val="380C7DA6"/>
    <w:lvl w:ilvl="0" w:tplc="C7021082">
      <w:start w:val="1"/>
      <w:numFmt w:val="bullet"/>
      <w:lvlText w:val="-"/>
      <w:lvlJc w:val="left"/>
      <w:pPr>
        <w:ind w:left="720" w:hanging="360"/>
      </w:pPr>
      <w:rPr>
        <w:rFonts w:ascii="Aptos" w:hAnsi="Aptos" w:hint="default"/>
      </w:rPr>
    </w:lvl>
    <w:lvl w:ilvl="1" w:tplc="BA26EA42">
      <w:start w:val="1"/>
      <w:numFmt w:val="bullet"/>
      <w:lvlText w:val="o"/>
      <w:lvlJc w:val="left"/>
      <w:pPr>
        <w:ind w:left="1440" w:hanging="360"/>
      </w:pPr>
      <w:rPr>
        <w:rFonts w:ascii="Courier New" w:hAnsi="Courier New" w:hint="default"/>
      </w:rPr>
    </w:lvl>
    <w:lvl w:ilvl="2" w:tplc="6C5C6346">
      <w:start w:val="1"/>
      <w:numFmt w:val="bullet"/>
      <w:lvlText w:val=""/>
      <w:lvlJc w:val="left"/>
      <w:pPr>
        <w:ind w:left="2160" w:hanging="360"/>
      </w:pPr>
      <w:rPr>
        <w:rFonts w:ascii="Wingdings" w:hAnsi="Wingdings" w:hint="default"/>
      </w:rPr>
    </w:lvl>
    <w:lvl w:ilvl="3" w:tplc="0BA2A73E">
      <w:start w:val="1"/>
      <w:numFmt w:val="bullet"/>
      <w:lvlText w:val=""/>
      <w:lvlJc w:val="left"/>
      <w:pPr>
        <w:ind w:left="2880" w:hanging="360"/>
      </w:pPr>
      <w:rPr>
        <w:rFonts w:ascii="Symbol" w:hAnsi="Symbol" w:hint="default"/>
      </w:rPr>
    </w:lvl>
    <w:lvl w:ilvl="4" w:tplc="6E3A3370">
      <w:start w:val="1"/>
      <w:numFmt w:val="bullet"/>
      <w:lvlText w:val="o"/>
      <w:lvlJc w:val="left"/>
      <w:pPr>
        <w:ind w:left="3600" w:hanging="360"/>
      </w:pPr>
      <w:rPr>
        <w:rFonts w:ascii="Courier New" w:hAnsi="Courier New" w:hint="default"/>
      </w:rPr>
    </w:lvl>
    <w:lvl w:ilvl="5" w:tplc="CDAE1346">
      <w:start w:val="1"/>
      <w:numFmt w:val="bullet"/>
      <w:lvlText w:val=""/>
      <w:lvlJc w:val="left"/>
      <w:pPr>
        <w:ind w:left="4320" w:hanging="360"/>
      </w:pPr>
      <w:rPr>
        <w:rFonts w:ascii="Wingdings" w:hAnsi="Wingdings" w:hint="default"/>
      </w:rPr>
    </w:lvl>
    <w:lvl w:ilvl="6" w:tplc="B2223914">
      <w:start w:val="1"/>
      <w:numFmt w:val="bullet"/>
      <w:lvlText w:val=""/>
      <w:lvlJc w:val="left"/>
      <w:pPr>
        <w:ind w:left="5040" w:hanging="360"/>
      </w:pPr>
      <w:rPr>
        <w:rFonts w:ascii="Symbol" w:hAnsi="Symbol" w:hint="default"/>
      </w:rPr>
    </w:lvl>
    <w:lvl w:ilvl="7" w:tplc="27E86262">
      <w:start w:val="1"/>
      <w:numFmt w:val="bullet"/>
      <w:lvlText w:val="o"/>
      <w:lvlJc w:val="left"/>
      <w:pPr>
        <w:ind w:left="5760" w:hanging="360"/>
      </w:pPr>
      <w:rPr>
        <w:rFonts w:ascii="Courier New" w:hAnsi="Courier New" w:hint="default"/>
      </w:rPr>
    </w:lvl>
    <w:lvl w:ilvl="8" w:tplc="DBCA8E6C">
      <w:start w:val="1"/>
      <w:numFmt w:val="bullet"/>
      <w:lvlText w:val=""/>
      <w:lvlJc w:val="left"/>
      <w:pPr>
        <w:ind w:left="6480" w:hanging="360"/>
      </w:pPr>
      <w:rPr>
        <w:rFonts w:ascii="Wingdings" w:hAnsi="Wingdings" w:hint="default"/>
      </w:rPr>
    </w:lvl>
  </w:abstractNum>
  <w:abstractNum w:abstractNumId="9" w15:restartNumberingAfterBreak="0">
    <w:nsid w:val="29B3E0C8"/>
    <w:multiLevelType w:val="hybridMultilevel"/>
    <w:tmpl w:val="2818A06E"/>
    <w:lvl w:ilvl="0" w:tplc="05E47498">
      <w:start w:val="1"/>
      <w:numFmt w:val="bullet"/>
      <w:lvlText w:val="-"/>
      <w:lvlJc w:val="left"/>
      <w:pPr>
        <w:ind w:left="720" w:hanging="360"/>
      </w:pPr>
      <w:rPr>
        <w:rFonts w:ascii="Aptos" w:hAnsi="Aptos" w:hint="default"/>
      </w:rPr>
    </w:lvl>
    <w:lvl w:ilvl="1" w:tplc="801406EE">
      <w:start w:val="1"/>
      <w:numFmt w:val="bullet"/>
      <w:lvlText w:val="o"/>
      <w:lvlJc w:val="left"/>
      <w:pPr>
        <w:ind w:left="1440" w:hanging="360"/>
      </w:pPr>
      <w:rPr>
        <w:rFonts w:ascii="Courier New" w:hAnsi="Courier New" w:hint="default"/>
      </w:rPr>
    </w:lvl>
    <w:lvl w:ilvl="2" w:tplc="2CECAF92">
      <w:start w:val="1"/>
      <w:numFmt w:val="bullet"/>
      <w:lvlText w:val=""/>
      <w:lvlJc w:val="left"/>
      <w:pPr>
        <w:ind w:left="2160" w:hanging="360"/>
      </w:pPr>
      <w:rPr>
        <w:rFonts w:ascii="Wingdings" w:hAnsi="Wingdings" w:hint="default"/>
      </w:rPr>
    </w:lvl>
    <w:lvl w:ilvl="3" w:tplc="2B1C21A2">
      <w:start w:val="1"/>
      <w:numFmt w:val="bullet"/>
      <w:lvlText w:val=""/>
      <w:lvlJc w:val="left"/>
      <w:pPr>
        <w:ind w:left="2880" w:hanging="360"/>
      </w:pPr>
      <w:rPr>
        <w:rFonts w:ascii="Symbol" w:hAnsi="Symbol" w:hint="default"/>
      </w:rPr>
    </w:lvl>
    <w:lvl w:ilvl="4" w:tplc="C9AA363C">
      <w:start w:val="1"/>
      <w:numFmt w:val="bullet"/>
      <w:lvlText w:val="o"/>
      <w:lvlJc w:val="left"/>
      <w:pPr>
        <w:ind w:left="3600" w:hanging="360"/>
      </w:pPr>
      <w:rPr>
        <w:rFonts w:ascii="Courier New" w:hAnsi="Courier New" w:hint="default"/>
      </w:rPr>
    </w:lvl>
    <w:lvl w:ilvl="5" w:tplc="14D0DF34">
      <w:start w:val="1"/>
      <w:numFmt w:val="bullet"/>
      <w:lvlText w:val=""/>
      <w:lvlJc w:val="left"/>
      <w:pPr>
        <w:ind w:left="4320" w:hanging="360"/>
      </w:pPr>
      <w:rPr>
        <w:rFonts w:ascii="Wingdings" w:hAnsi="Wingdings" w:hint="default"/>
      </w:rPr>
    </w:lvl>
    <w:lvl w:ilvl="6" w:tplc="70D064D8">
      <w:start w:val="1"/>
      <w:numFmt w:val="bullet"/>
      <w:lvlText w:val=""/>
      <w:lvlJc w:val="left"/>
      <w:pPr>
        <w:ind w:left="5040" w:hanging="360"/>
      </w:pPr>
      <w:rPr>
        <w:rFonts w:ascii="Symbol" w:hAnsi="Symbol" w:hint="default"/>
      </w:rPr>
    </w:lvl>
    <w:lvl w:ilvl="7" w:tplc="5060FDC8">
      <w:start w:val="1"/>
      <w:numFmt w:val="bullet"/>
      <w:lvlText w:val="o"/>
      <w:lvlJc w:val="left"/>
      <w:pPr>
        <w:ind w:left="5760" w:hanging="360"/>
      </w:pPr>
      <w:rPr>
        <w:rFonts w:ascii="Courier New" w:hAnsi="Courier New" w:hint="default"/>
      </w:rPr>
    </w:lvl>
    <w:lvl w:ilvl="8" w:tplc="8D269744">
      <w:start w:val="1"/>
      <w:numFmt w:val="bullet"/>
      <w:lvlText w:val=""/>
      <w:lvlJc w:val="left"/>
      <w:pPr>
        <w:ind w:left="6480" w:hanging="360"/>
      </w:pPr>
      <w:rPr>
        <w:rFonts w:ascii="Wingdings" w:hAnsi="Wingdings" w:hint="default"/>
      </w:rPr>
    </w:lvl>
  </w:abstractNum>
  <w:abstractNum w:abstractNumId="10" w15:restartNumberingAfterBreak="0">
    <w:nsid w:val="2B46E165"/>
    <w:multiLevelType w:val="hybridMultilevel"/>
    <w:tmpl w:val="8C94A666"/>
    <w:lvl w:ilvl="0" w:tplc="1F0C66B0">
      <w:start w:val="1"/>
      <w:numFmt w:val="bullet"/>
      <w:lvlText w:val="-"/>
      <w:lvlJc w:val="left"/>
      <w:pPr>
        <w:ind w:left="720" w:hanging="360"/>
      </w:pPr>
      <w:rPr>
        <w:rFonts w:ascii="Aptos" w:hAnsi="Aptos" w:hint="default"/>
      </w:rPr>
    </w:lvl>
    <w:lvl w:ilvl="1" w:tplc="DC3A24EE">
      <w:start w:val="1"/>
      <w:numFmt w:val="bullet"/>
      <w:lvlText w:val="o"/>
      <w:lvlJc w:val="left"/>
      <w:pPr>
        <w:ind w:left="1440" w:hanging="360"/>
      </w:pPr>
      <w:rPr>
        <w:rFonts w:ascii="Courier New" w:hAnsi="Courier New" w:hint="default"/>
      </w:rPr>
    </w:lvl>
    <w:lvl w:ilvl="2" w:tplc="3AC87026">
      <w:start w:val="1"/>
      <w:numFmt w:val="bullet"/>
      <w:lvlText w:val=""/>
      <w:lvlJc w:val="left"/>
      <w:pPr>
        <w:ind w:left="2160" w:hanging="360"/>
      </w:pPr>
      <w:rPr>
        <w:rFonts w:ascii="Wingdings" w:hAnsi="Wingdings" w:hint="default"/>
      </w:rPr>
    </w:lvl>
    <w:lvl w:ilvl="3" w:tplc="FBB26690">
      <w:start w:val="1"/>
      <w:numFmt w:val="bullet"/>
      <w:lvlText w:val=""/>
      <w:lvlJc w:val="left"/>
      <w:pPr>
        <w:ind w:left="2880" w:hanging="360"/>
      </w:pPr>
      <w:rPr>
        <w:rFonts w:ascii="Symbol" w:hAnsi="Symbol" w:hint="default"/>
      </w:rPr>
    </w:lvl>
    <w:lvl w:ilvl="4" w:tplc="3D74FBAC">
      <w:start w:val="1"/>
      <w:numFmt w:val="bullet"/>
      <w:lvlText w:val="o"/>
      <w:lvlJc w:val="left"/>
      <w:pPr>
        <w:ind w:left="3600" w:hanging="360"/>
      </w:pPr>
      <w:rPr>
        <w:rFonts w:ascii="Courier New" w:hAnsi="Courier New" w:hint="default"/>
      </w:rPr>
    </w:lvl>
    <w:lvl w:ilvl="5" w:tplc="9EBAE944">
      <w:start w:val="1"/>
      <w:numFmt w:val="bullet"/>
      <w:lvlText w:val=""/>
      <w:lvlJc w:val="left"/>
      <w:pPr>
        <w:ind w:left="4320" w:hanging="360"/>
      </w:pPr>
      <w:rPr>
        <w:rFonts w:ascii="Wingdings" w:hAnsi="Wingdings" w:hint="default"/>
      </w:rPr>
    </w:lvl>
    <w:lvl w:ilvl="6" w:tplc="8C96E8EA">
      <w:start w:val="1"/>
      <w:numFmt w:val="bullet"/>
      <w:lvlText w:val=""/>
      <w:lvlJc w:val="left"/>
      <w:pPr>
        <w:ind w:left="5040" w:hanging="360"/>
      </w:pPr>
      <w:rPr>
        <w:rFonts w:ascii="Symbol" w:hAnsi="Symbol" w:hint="default"/>
      </w:rPr>
    </w:lvl>
    <w:lvl w:ilvl="7" w:tplc="0A2ED092">
      <w:start w:val="1"/>
      <w:numFmt w:val="bullet"/>
      <w:lvlText w:val="o"/>
      <w:lvlJc w:val="left"/>
      <w:pPr>
        <w:ind w:left="5760" w:hanging="360"/>
      </w:pPr>
      <w:rPr>
        <w:rFonts w:ascii="Courier New" w:hAnsi="Courier New" w:hint="default"/>
      </w:rPr>
    </w:lvl>
    <w:lvl w:ilvl="8" w:tplc="28C44F88">
      <w:start w:val="1"/>
      <w:numFmt w:val="bullet"/>
      <w:lvlText w:val=""/>
      <w:lvlJc w:val="left"/>
      <w:pPr>
        <w:ind w:left="6480" w:hanging="360"/>
      </w:pPr>
      <w:rPr>
        <w:rFonts w:ascii="Wingdings" w:hAnsi="Wingdings" w:hint="default"/>
      </w:rPr>
    </w:lvl>
  </w:abstractNum>
  <w:abstractNum w:abstractNumId="11" w15:restartNumberingAfterBreak="0">
    <w:nsid w:val="2CF161DB"/>
    <w:multiLevelType w:val="hybridMultilevel"/>
    <w:tmpl w:val="8EDE7048"/>
    <w:lvl w:ilvl="0" w:tplc="07BC344E">
      <w:numFmt w:val="bullet"/>
      <w:lvlText w:val="-"/>
      <w:lvlJc w:val="left"/>
      <w:pPr>
        <w:ind w:left="720" w:hanging="360"/>
      </w:pPr>
      <w:rPr>
        <w:rFonts w:ascii="Aptos" w:hAnsi="Aptos" w:hint="default"/>
      </w:rPr>
    </w:lvl>
    <w:lvl w:ilvl="1" w:tplc="EAE60F7C">
      <w:start w:val="1"/>
      <w:numFmt w:val="bullet"/>
      <w:lvlText w:val="o"/>
      <w:lvlJc w:val="left"/>
      <w:pPr>
        <w:ind w:left="1440" w:hanging="360"/>
      </w:pPr>
      <w:rPr>
        <w:rFonts w:ascii="Courier New" w:hAnsi="Courier New" w:hint="default"/>
      </w:rPr>
    </w:lvl>
    <w:lvl w:ilvl="2" w:tplc="43A454EC">
      <w:start w:val="1"/>
      <w:numFmt w:val="bullet"/>
      <w:lvlText w:val=""/>
      <w:lvlJc w:val="left"/>
      <w:pPr>
        <w:ind w:left="2160" w:hanging="360"/>
      </w:pPr>
      <w:rPr>
        <w:rFonts w:ascii="Wingdings" w:hAnsi="Wingdings" w:hint="default"/>
      </w:rPr>
    </w:lvl>
    <w:lvl w:ilvl="3" w:tplc="563233CE">
      <w:start w:val="1"/>
      <w:numFmt w:val="bullet"/>
      <w:lvlText w:val=""/>
      <w:lvlJc w:val="left"/>
      <w:pPr>
        <w:ind w:left="2880" w:hanging="360"/>
      </w:pPr>
      <w:rPr>
        <w:rFonts w:ascii="Symbol" w:hAnsi="Symbol" w:hint="default"/>
      </w:rPr>
    </w:lvl>
    <w:lvl w:ilvl="4" w:tplc="D500E9E8">
      <w:start w:val="1"/>
      <w:numFmt w:val="bullet"/>
      <w:lvlText w:val="o"/>
      <w:lvlJc w:val="left"/>
      <w:pPr>
        <w:ind w:left="3600" w:hanging="360"/>
      </w:pPr>
      <w:rPr>
        <w:rFonts w:ascii="Courier New" w:hAnsi="Courier New" w:hint="default"/>
      </w:rPr>
    </w:lvl>
    <w:lvl w:ilvl="5" w:tplc="0570EBFE">
      <w:start w:val="1"/>
      <w:numFmt w:val="bullet"/>
      <w:lvlText w:val=""/>
      <w:lvlJc w:val="left"/>
      <w:pPr>
        <w:ind w:left="4320" w:hanging="360"/>
      </w:pPr>
      <w:rPr>
        <w:rFonts w:ascii="Wingdings" w:hAnsi="Wingdings" w:hint="default"/>
      </w:rPr>
    </w:lvl>
    <w:lvl w:ilvl="6" w:tplc="093E141E">
      <w:start w:val="1"/>
      <w:numFmt w:val="bullet"/>
      <w:lvlText w:val=""/>
      <w:lvlJc w:val="left"/>
      <w:pPr>
        <w:ind w:left="5040" w:hanging="360"/>
      </w:pPr>
      <w:rPr>
        <w:rFonts w:ascii="Symbol" w:hAnsi="Symbol" w:hint="default"/>
      </w:rPr>
    </w:lvl>
    <w:lvl w:ilvl="7" w:tplc="2BF2709C">
      <w:start w:val="1"/>
      <w:numFmt w:val="bullet"/>
      <w:lvlText w:val="o"/>
      <w:lvlJc w:val="left"/>
      <w:pPr>
        <w:ind w:left="5760" w:hanging="360"/>
      </w:pPr>
      <w:rPr>
        <w:rFonts w:ascii="Courier New" w:hAnsi="Courier New" w:hint="default"/>
      </w:rPr>
    </w:lvl>
    <w:lvl w:ilvl="8" w:tplc="844A83B0">
      <w:start w:val="1"/>
      <w:numFmt w:val="bullet"/>
      <w:lvlText w:val=""/>
      <w:lvlJc w:val="left"/>
      <w:pPr>
        <w:ind w:left="6480" w:hanging="360"/>
      </w:pPr>
      <w:rPr>
        <w:rFonts w:ascii="Wingdings" w:hAnsi="Wingdings" w:hint="default"/>
      </w:rPr>
    </w:lvl>
  </w:abstractNum>
  <w:abstractNum w:abstractNumId="12" w15:restartNumberingAfterBreak="0">
    <w:nsid w:val="3619A971"/>
    <w:multiLevelType w:val="hybridMultilevel"/>
    <w:tmpl w:val="D7A2EF2E"/>
    <w:lvl w:ilvl="0" w:tplc="522A7126">
      <w:start w:val="1"/>
      <w:numFmt w:val="bullet"/>
      <w:lvlText w:val="-"/>
      <w:lvlJc w:val="left"/>
      <w:pPr>
        <w:ind w:left="720" w:hanging="360"/>
      </w:pPr>
      <w:rPr>
        <w:rFonts w:ascii="Aptos" w:hAnsi="Aptos" w:hint="default"/>
      </w:rPr>
    </w:lvl>
    <w:lvl w:ilvl="1" w:tplc="5CB63F8C">
      <w:start w:val="1"/>
      <w:numFmt w:val="bullet"/>
      <w:lvlText w:val="o"/>
      <w:lvlJc w:val="left"/>
      <w:pPr>
        <w:ind w:left="1440" w:hanging="360"/>
      </w:pPr>
      <w:rPr>
        <w:rFonts w:ascii="Courier New" w:hAnsi="Courier New" w:hint="default"/>
      </w:rPr>
    </w:lvl>
    <w:lvl w:ilvl="2" w:tplc="384AE7B8">
      <w:start w:val="1"/>
      <w:numFmt w:val="bullet"/>
      <w:lvlText w:val=""/>
      <w:lvlJc w:val="left"/>
      <w:pPr>
        <w:ind w:left="2160" w:hanging="360"/>
      </w:pPr>
      <w:rPr>
        <w:rFonts w:ascii="Wingdings" w:hAnsi="Wingdings" w:hint="default"/>
      </w:rPr>
    </w:lvl>
    <w:lvl w:ilvl="3" w:tplc="08FAA7F2">
      <w:start w:val="1"/>
      <w:numFmt w:val="bullet"/>
      <w:lvlText w:val=""/>
      <w:lvlJc w:val="left"/>
      <w:pPr>
        <w:ind w:left="2880" w:hanging="360"/>
      </w:pPr>
      <w:rPr>
        <w:rFonts w:ascii="Symbol" w:hAnsi="Symbol" w:hint="default"/>
      </w:rPr>
    </w:lvl>
    <w:lvl w:ilvl="4" w:tplc="77AA5A7A">
      <w:start w:val="1"/>
      <w:numFmt w:val="bullet"/>
      <w:lvlText w:val="o"/>
      <w:lvlJc w:val="left"/>
      <w:pPr>
        <w:ind w:left="3600" w:hanging="360"/>
      </w:pPr>
      <w:rPr>
        <w:rFonts w:ascii="Courier New" w:hAnsi="Courier New" w:hint="default"/>
      </w:rPr>
    </w:lvl>
    <w:lvl w:ilvl="5" w:tplc="7730ED64">
      <w:start w:val="1"/>
      <w:numFmt w:val="bullet"/>
      <w:lvlText w:val=""/>
      <w:lvlJc w:val="left"/>
      <w:pPr>
        <w:ind w:left="4320" w:hanging="360"/>
      </w:pPr>
      <w:rPr>
        <w:rFonts w:ascii="Wingdings" w:hAnsi="Wingdings" w:hint="default"/>
      </w:rPr>
    </w:lvl>
    <w:lvl w:ilvl="6" w:tplc="D0CA4CD2">
      <w:start w:val="1"/>
      <w:numFmt w:val="bullet"/>
      <w:lvlText w:val=""/>
      <w:lvlJc w:val="left"/>
      <w:pPr>
        <w:ind w:left="5040" w:hanging="360"/>
      </w:pPr>
      <w:rPr>
        <w:rFonts w:ascii="Symbol" w:hAnsi="Symbol" w:hint="default"/>
      </w:rPr>
    </w:lvl>
    <w:lvl w:ilvl="7" w:tplc="994C6F12">
      <w:start w:val="1"/>
      <w:numFmt w:val="bullet"/>
      <w:lvlText w:val="o"/>
      <w:lvlJc w:val="left"/>
      <w:pPr>
        <w:ind w:left="5760" w:hanging="360"/>
      </w:pPr>
      <w:rPr>
        <w:rFonts w:ascii="Courier New" w:hAnsi="Courier New" w:hint="default"/>
      </w:rPr>
    </w:lvl>
    <w:lvl w:ilvl="8" w:tplc="74346582">
      <w:start w:val="1"/>
      <w:numFmt w:val="bullet"/>
      <w:lvlText w:val=""/>
      <w:lvlJc w:val="left"/>
      <w:pPr>
        <w:ind w:left="6480" w:hanging="360"/>
      </w:pPr>
      <w:rPr>
        <w:rFonts w:ascii="Wingdings" w:hAnsi="Wingdings" w:hint="default"/>
      </w:rPr>
    </w:lvl>
  </w:abstractNum>
  <w:abstractNum w:abstractNumId="13" w15:restartNumberingAfterBreak="0">
    <w:nsid w:val="38CA27A7"/>
    <w:multiLevelType w:val="hybridMultilevel"/>
    <w:tmpl w:val="CC0CA7D6"/>
    <w:lvl w:ilvl="0" w:tplc="5DCE166C">
      <w:numFmt w:val="bullet"/>
      <w:lvlText w:val="-"/>
      <w:lvlJc w:val="left"/>
      <w:pPr>
        <w:ind w:left="720" w:hanging="360"/>
      </w:pPr>
      <w:rPr>
        <w:rFonts w:ascii="Aptos" w:hAnsi="Aptos" w:hint="default"/>
      </w:rPr>
    </w:lvl>
    <w:lvl w:ilvl="1" w:tplc="75C47FF2">
      <w:start w:val="1"/>
      <w:numFmt w:val="bullet"/>
      <w:lvlText w:val="o"/>
      <w:lvlJc w:val="left"/>
      <w:pPr>
        <w:ind w:left="1440" w:hanging="360"/>
      </w:pPr>
      <w:rPr>
        <w:rFonts w:ascii="Courier New" w:hAnsi="Courier New" w:hint="default"/>
      </w:rPr>
    </w:lvl>
    <w:lvl w:ilvl="2" w:tplc="DF4023E8">
      <w:start w:val="1"/>
      <w:numFmt w:val="bullet"/>
      <w:lvlText w:val=""/>
      <w:lvlJc w:val="left"/>
      <w:pPr>
        <w:ind w:left="2160" w:hanging="360"/>
      </w:pPr>
      <w:rPr>
        <w:rFonts w:ascii="Wingdings" w:hAnsi="Wingdings" w:hint="default"/>
      </w:rPr>
    </w:lvl>
    <w:lvl w:ilvl="3" w:tplc="EA86BAB6">
      <w:start w:val="1"/>
      <w:numFmt w:val="bullet"/>
      <w:lvlText w:val=""/>
      <w:lvlJc w:val="left"/>
      <w:pPr>
        <w:ind w:left="2880" w:hanging="360"/>
      </w:pPr>
      <w:rPr>
        <w:rFonts w:ascii="Symbol" w:hAnsi="Symbol" w:hint="default"/>
      </w:rPr>
    </w:lvl>
    <w:lvl w:ilvl="4" w:tplc="9168DD28">
      <w:start w:val="1"/>
      <w:numFmt w:val="bullet"/>
      <w:lvlText w:val="o"/>
      <w:lvlJc w:val="left"/>
      <w:pPr>
        <w:ind w:left="3600" w:hanging="360"/>
      </w:pPr>
      <w:rPr>
        <w:rFonts w:ascii="Courier New" w:hAnsi="Courier New" w:hint="default"/>
      </w:rPr>
    </w:lvl>
    <w:lvl w:ilvl="5" w:tplc="EC621C2E">
      <w:start w:val="1"/>
      <w:numFmt w:val="bullet"/>
      <w:lvlText w:val=""/>
      <w:lvlJc w:val="left"/>
      <w:pPr>
        <w:ind w:left="4320" w:hanging="360"/>
      </w:pPr>
      <w:rPr>
        <w:rFonts w:ascii="Wingdings" w:hAnsi="Wingdings" w:hint="default"/>
      </w:rPr>
    </w:lvl>
    <w:lvl w:ilvl="6" w:tplc="8BBAD880">
      <w:start w:val="1"/>
      <w:numFmt w:val="bullet"/>
      <w:lvlText w:val=""/>
      <w:lvlJc w:val="left"/>
      <w:pPr>
        <w:ind w:left="5040" w:hanging="360"/>
      </w:pPr>
      <w:rPr>
        <w:rFonts w:ascii="Symbol" w:hAnsi="Symbol" w:hint="default"/>
      </w:rPr>
    </w:lvl>
    <w:lvl w:ilvl="7" w:tplc="692ADEB2">
      <w:start w:val="1"/>
      <w:numFmt w:val="bullet"/>
      <w:lvlText w:val="o"/>
      <w:lvlJc w:val="left"/>
      <w:pPr>
        <w:ind w:left="5760" w:hanging="360"/>
      </w:pPr>
      <w:rPr>
        <w:rFonts w:ascii="Courier New" w:hAnsi="Courier New" w:hint="default"/>
      </w:rPr>
    </w:lvl>
    <w:lvl w:ilvl="8" w:tplc="0E1A54EC">
      <w:start w:val="1"/>
      <w:numFmt w:val="bullet"/>
      <w:lvlText w:val=""/>
      <w:lvlJc w:val="left"/>
      <w:pPr>
        <w:ind w:left="6480" w:hanging="360"/>
      </w:pPr>
      <w:rPr>
        <w:rFonts w:ascii="Wingdings" w:hAnsi="Wingdings" w:hint="default"/>
      </w:rPr>
    </w:lvl>
  </w:abstractNum>
  <w:abstractNum w:abstractNumId="14" w15:restartNumberingAfterBreak="0">
    <w:nsid w:val="3DF06AFB"/>
    <w:multiLevelType w:val="hybridMultilevel"/>
    <w:tmpl w:val="F1026F3A"/>
    <w:lvl w:ilvl="0" w:tplc="864A4962">
      <w:start w:val="1"/>
      <w:numFmt w:val="bullet"/>
      <w:lvlText w:val="-"/>
      <w:lvlJc w:val="left"/>
      <w:pPr>
        <w:ind w:left="720" w:hanging="360"/>
      </w:pPr>
      <w:rPr>
        <w:rFonts w:ascii="Aptos" w:hAnsi="Aptos" w:hint="default"/>
      </w:rPr>
    </w:lvl>
    <w:lvl w:ilvl="1" w:tplc="C8D07D54">
      <w:start w:val="1"/>
      <w:numFmt w:val="bullet"/>
      <w:lvlText w:val="o"/>
      <w:lvlJc w:val="left"/>
      <w:pPr>
        <w:ind w:left="1440" w:hanging="360"/>
      </w:pPr>
      <w:rPr>
        <w:rFonts w:ascii="Courier New" w:hAnsi="Courier New" w:hint="default"/>
      </w:rPr>
    </w:lvl>
    <w:lvl w:ilvl="2" w:tplc="8F788CB6">
      <w:start w:val="1"/>
      <w:numFmt w:val="bullet"/>
      <w:lvlText w:val=""/>
      <w:lvlJc w:val="left"/>
      <w:pPr>
        <w:ind w:left="2160" w:hanging="360"/>
      </w:pPr>
      <w:rPr>
        <w:rFonts w:ascii="Wingdings" w:hAnsi="Wingdings" w:hint="default"/>
      </w:rPr>
    </w:lvl>
    <w:lvl w:ilvl="3" w:tplc="997CB5EA">
      <w:start w:val="1"/>
      <w:numFmt w:val="bullet"/>
      <w:lvlText w:val=""/>
      <w:lvlJc w:val="left"/>
      <w:pPr>
        <w:ind w:left="2880" w:hanging="360"/>
      </w:pPr>
      <w:rPr>
        <w:rFonts w:ascii="Symbol" w:hAnsi="Symbol" w:hint="default"/>
      </w:rPr>
    </w:lvl>
    <w:lvl w:ilvl="4" w:tplc="3F3C653C">
      <w:start w:val="1"/>
      <w:numFmt w:val="bullet"/>
      <w:lvlText w:val="o"/>
      <w:lvlJc w:val="left"/>
      <w:pPr>
        <w:ind w:left="3600" w:hanging="360"/>
      </w:pPr>
      <w:rPr>
        <w:rFonts w:ascii="Courier New" w:hAnsi="Courier New" w:hint="default"/>
      </w:rPr>
    </w:lvl>
    <w:lvl w:ilvl="5" w:tplc="2FE6F9DA">
      <w:start w:val="1"/>
      <w:numFmt w:val="bullet"/>
      <w:lvlText w:val=""/>
      <w:lvlJc w:val="left"/>
      <w:pPr>
        <w:ind w:left="4320" w:hanging="360"/>
      </w:pPr>
      <w:rPr>
        <w:rFonts w:ascii="Wingdings" w:hAnsi="Wingdings" w:hint="default"/>
      </w:rPr>
    </w:lvl>
    <w:lvl w:ilvl="6" w:tplc="B7CE0584">
      <w:start w:val="1"/>
      <w:numFmt w:val="bullet"/>
      <w:lvlText w:val=""/>
      <w:lvlJc w:val="left"/>
      <w:pPr>
        <w:ind w:left="5040" w:hanging="360"/>
      </w:pPr>
      <w:rPr>
        <w:rFonts w:ascii="Symbol" w:hAnsi="Symbol" w:hint="default"/>
      </w:rPr>
    </w:lvl>
    <w:lvl w:ilvl="7" w:tplc="D478834A">
      <w:start w:val="1"/>
      <w:numFmt w:val="bullet"/>
      <w:lvlText w:val="o"/>
      <w:lvlJc w:val="left"/>
      <w:pPr>
        <w:ind w:left="5760" w:hanging="360"/>
      </w:pPr>
      <w:rPr>
        <w:rFonts w:ascii="Courier New" w:hAnsi="Courier New" w:hint="default"/>
      </w:rPr>
    </w:lvl>
    <w:lvl w:ilvl="8" w:tplc="3A7C10A6">
      <w:start w:val="1"/>
      <w:numFmt w:val="bullet"/>
      <w:lvlText w:val=""/>
      <w:lvlJc w:val="left"/>
      <w:pPr>
        <w:ind w:left="6480" w:hanging="360"/>
      </w:pPr>
      <w:rPr>
        <w:rFonts w:ascii="Wingdings" w:hAnsi="Wingdings" w:hint="default"/>
      </w:rPr>
    </w:lvl>
  </w:abstractNum>
  <w:abstractNum w:abstractNumId="15" w15:restartNumberingAfterBreak="0">
    <w:nsid w:val="430962CD"/>
    <w:multiLevelType w:val="hybridMultilevel"/>
    <w:tmpl w:val="45482F7A"/>
    <w:lvl w:ilvl="0" w:tplc="A9801048">
      <w:start w:val="1"/>
      <w:numFmt w:val="bullet"/>
      <w:lvlText w:val="-"/>
      <w:lvlJc w:val="left"/>
      <w:pPr>
        <w:ind w:left="720" w:hanging="360"/>
      </w:pPr>
      <w:rPr>
        <w:rFonts w:ascii="Aptos" w:hAnsi="Aptos" w:hint="default"/>
      </w:rPr>
    </w:lvl>
    <w:lvl w:ilvl="1" w:tplc="DA40508C">
      <w:start w:val="1"/>
      <w:numFmt w:val="bullet"/>
      <w:lvlText w:val="o"/>
      <w:lvlJc w:val="left"/>
      <w:pPr>
        <w:ind w:left="1440" w:hanging="360"/>
      </w:pPr>
      <w:rPr>
        <w:rFonts w:ascii="Courier New" w:hAnsi="Courier New" w:hint="default"/>
      </w:rPr>
    </w:lvl>
    <w:lvl w:ilvl="2" w:tplc="70026F14">
      <w:start w:val="1"/>
      <w:numFmt w:val="bullet"/>
      <w:lvlText w:val=""/>
      <w:lvlJc w:val="left"/>
      <w:pPr>
        <w:ind w:left="2160" w:hanging="360"/>
      </w:pPr>
      <w:rPr>
        <w:rFonts w:ascii="Wingdings" w:hAnsi="Wingdings" w:hint="default"/>
      </w:rPr>
    </w:lvl>
    <w:lvl w:ilvl="3" w:tplc="ED24082E">
      <w:start w:val="1"/>
      <w:numFmt w:val="bullet"/>
      <w:lvlText w:val=""/>
      <w:lvlJc w:val="left"/>
      <w:pPr>
        <w:ind w:left="2880" w:hanging="360"/>
      </w:pPr>
      <w:rPr>
        <w:rFonts w:ascii="Symbol" w:hAnsi="Symbol" w:hint="default"/>
      </w:rPr>
    </w:lvl>
    <w:lvl w:ilvl="4" w:tplc="44C22AD0">
      <w:start w:val="1"/>
      <w:numFmt w:val="bullet"/>
      <w:lvlText w:val="o"/>
      <w:lvlJc w:val="left"/>
      <w:pPr>
        <w:ind w:left="3600" w:hanging="360"/>
      </w:pPr>
      <w:rPr>
        <w:rFonts w:ascii="Courier New" w:hAnsi="Courier New" w:hint="default"/>
      </w:rPr>
    </w:lvl>
    <w:lvl w:ilvl="5" w:tplc="EC40090E">
      <w:start w:val="1"/>
      <w:numFmt w:val="bullet"/>
      <w:lvlText w:val=""/>
      <w:lvlJc w:val="left"/>
      <w:pPr>
        <w:ind w:left="4320" w:hanging="360"/>
      </w:pPr>
      <w:rPr>
        <w:rFonts w:ascii="Wingdings" w:hAnsi="Wingdings" w:hint="default"/>
      </w:rPr>
    </w:lvl>
    <w:lvl w:ilvl="6" w:tplc="CF126BB6">
      <w:start w:val="1"/>
      <w:numFmt w:val="bullet"/>
      <w:lvlText w:val=""/>
      <w:lvlJc w:val="left"/>
      <w:pPr>
        <w:ind w:left="5040" w:hanging="360"/>
      </w:pPr>
      <w:rPr>
        <w:rFonts w:ascii="Symbol" w:hAnsi="Symbol" w:hint="default"/>
      </w:rPr>
    </w:lvl>
    <w:lvl w:ilvl="7" w:tplc="A6C66E56">
      <w:start w:val="1"/>
      <w:numFmt w:val="bullet"/>
      <w:lvlText w:val="o"/>
      <w:lvlJc w:val="left"/>
      <w:pPr>
        <w:ind w:left="5760" w:hanging="360"/>
      </w:pPr>
      <w:rPr>
        <w:rFonts w:ascii="Courier New" w:hAnsi="Courier New" w:hint="default"/>
      </w:rPr>
    </w:lvl>
    <w:lvl w:ilvl="8" w:tplc="515CA176">
      <w:start w:val="1"/>
      <w:numFmt w:val="bullet"/>
      <w:lvlText w:val=""/>
      <w:lvlJc w:val="left"/>
      <w:pPr>
        <w:ind w:left="6480" w:hanging="360"/>
      </w:pPr>
      <w:rPr>
        <w:rFonts w:ascii="Wingdings" w:hAnsi="Wingdings" w:hint="default"/>
      </w:rPr>
    </w:lvl>
  </w:abstractNum>
  <w:abstractNum w:abstractNumId="16" w15:restartNumberingAfterBreak="0">
    <w:nsid w:val="4FA359CD"/>
    <w:multiLevelType w:val="hybridMultilevel"/>
    <w:tmpl w:val="06FA0C3A"/>
    <w:lvl w:ilvl="0" w:tplc="6EDC8D66">
      <w:start w:val="1"/>
      <w:numFmt w:val="bullet"/>
      <w:lvlText w:val="-"/>
      <w:lvlJc w:val="left"/>
      <w:pPr>
        <w:ind w:left="720" w:hanging="360"/>
      </w:pPr>
      <w:rPr>
        <w:rFonts w:ascii="Aptos" w:hAnsi="Aptos" w:hint="default"/>
      </w:rPr>
    </w:lvl>
    <w:lvl w:ilvl="1" w:tplc="E64CA274">
      <w:start w:val="1"/>
      <w:numFmt w:val="bullet"/>
      <w:lvlText w:val="o"/>
      <w:lvlJc w:val="left"/>
      <w:pPr>
        <w:ind w:left="1440" w:hanging="360"/>
      </w:pPr>
      <w:rPr>
        <w:rFonts w:ascii="Courier New" w:hAnsi="Courier New" w:hint="default"/>
      </w:rPr>
    </w:lvl>
    <w:lvl w:ilvl="2" w:tplc="BED43CCA">
      <w:start w:val="1"/>
      <w:numFmt w:val="bullet"/>
      <w:lvlText w:val=""/>
      <w:lvlJc w:val="left"/>
      <w:pPr>
        <w:ind w:left="2160" w:hanging="360"/>
      </w:pPr>
      <w:rPr>
        <w:rFonts w:ascii="Wingdings" w:hAnsi="Wingdings" w:hint="default"/>
      </w:rPr>
    </w:lvl>
    <w:lvl w:ilvl="3" w:tplc="87CC2A94">
      <w:start w:val="1"/>
      <w:numFmt w:val="bullet"/>
      <w:lvlText w:val=""/>
      <w:lvlJc w:val="left"/>
      <w:pPr>
        <w:ind w:left="2880" w:hanging="360"/>
      </w:pPr>
      <w:rPr>
        <w:rFonts w:ascii="Symbol" w:hAnsi="Symbol" w:hint="default"/>
      </w:rPr>
    </w:lvl>
    <w:lvl w:ilvl="4" w:tplc="CC88F1D4">
      <w:start w:val="1"/>
      <w:numFmt w:val="bullet"/>
      <w:lvlText w:val="o"/>
      <w:lvlJc w:val="left"/>
      <w:pPr>
        <w:ind w:left="3600" w:hanging="360"/>
      </w:pPr>
      <w:rPr>
        <w:rFonts w:ascii="Courier New" w:hAnsi="Courier New" w:hint="default"/>
      </w:rPr>
    </w:lvl>
    <w:lvl w:ilvl="5" w:tplc="E8C6B406">
      <w:start w:val="1"/>
      <w:numFmt w:val="bullet"/>
      <w:lvlText w:val=""/>
      <w:lvlJc w:val="left"/>
      <w:pPr>
        <w:ind w:left="4320" w:hanging="360"/>
      </w:pPr>
      <w:rPr>
        <w:rFonts w:ascii="Wingdings" w:hAnsi="Wingdings" w:hint="default"/>
      </w:rPr>
    </w:lvl>
    <w:lvl w:ilvl="6" w:tplc="DFC65502">
      <w:start w:val="1"/>
      <w:numFmt w:val="bullet"/>
      <w:lvlText w:val=""/>
      <w:lvlJc w:val="left"/>
      <w:pPr>
        <w:ind w:left="5040" w:hanging="360"/>
      </w:pPr>
      <w:rPr>
        <w:rFonts w:ascii="Symbol" w:hAnsi="Symbol" w:hint="default"/>
      </w:rPr>
    </w:lvl>
    <w:lvl w:ilvl="7" w:tplc="B0C64A2A">
      <w:start w:val="1"/>
      <w:numFmt w:val="bullet"/>
      <w:lvlText w:val="o"/>
      <w:lvlJc w:val="left"/>
      <w:pPr>
        <w:ind w:left="5760" w:hanging="360"/>
      </w:pPr>
      <w:rPr>
        <w:rFonts w:ascii="Courier New" w:hAnsi="Courier New" w:hint="default"/>
      </w:rPr>
    </w:lvl>
    <w:lvl w:ilvl="8" w:tplc="B666FC44">
      <w:start w:val="1"/>
      <w:numFmt w:val="bullet"/>
      <w:lvlText w:val=""/>
      <w:lvlJc w:val="left"/>
      <w:pPr>
        <w:ind w:left="6480" w:hanging="360"/>
      </w:pPr>
      <w:rPr>
        <w:rFonts w:ascii="Wingdings" w:hAnsi="Wingdings" w:hint="default"/>
      </w:rPr>
    </w:lvl>
  </w:abstractNum>
  <w:abstractNum w:abstractNumId="17" w15:restartNumberingAfterBreak="0">
    <w:nsid w:val="51BA434D"/>
    <w:multiLevelType w:val="hybridMultilevel"/>
    <w:tmpl w:val="882A4A64"/>
    <w:lvl w:ilvl="0" w:tplc="396077C6">
      <w:numFmt w:val="bullet"/>
      <w:lvlText w:val="-"/>
      <w:lvlJc w:val="left"/>
      <w:pPr>
        <w:ind w:left="720" w:hanging="360"/>
      </w:pPr>
      <w:rPr>
        <w:rFonts w:ascii="Aptos" w:hAnsi="Aptos" w:hint="default"/>
      </w:rPr>
    </w:lvl>
    <w:lvl w:ilvl="1" w:tplc="786072CC">
      <w:start w:val="1"/>
      <w:numFmt w:val="bullet"/>
      <w:lvlText w:val="o"/>
      <w:lvlJc w:val="left"/>
      <w:pPr>
        <w:ind w:left="1440" w:hanging="360"/>
      </w:pPr>
      <w:rPr>
        <w:rFonts w:ascii="Courier New" w:hAnsi="Courier New" w:hint="default"/>
      </w:rPr>
    </w:lvl>
    <w:lvl w:ilvl="2" w:tplc="958C9E1C">
      <w:start w:val="1"/>
      <w:numFmt w:val="bullet"/>
      <w:lvlText w:val=""/>
      <w:lvlJc w:val="left"/>
      <w:pPr>
        <w:ind w:left="2160" w:hanging="360"/>
      </w:pPr>
      <w:rPr>
        <w:rFonts w:ascii="Wingdings" w:hAnsi="Wingdings" w:hint="default"/>
      </w:rPr>
    </w:lvl>
    <w:lvl w:ilvl="3" w:tplc="2426115C">
      <w:start w:val="1"/>
      <w:numFmt w:val="bullet"/>
      <w:lvlText w:val=""/>
      <w:lvlJc w:val="left"/>
      <w:pPr>
        <w:ind w:left="2880" w:hanging="360"/>
      </w:pPr>
      <w:rPr>
        <w:rFonts w:ascii="Symbol" w:hAnsi="Symbol" w:hint="default"/>
      </w:rPr>
    </w:lvl>
    <w:lvl w:ilvl="4" w:tplc="78722C26">
      <w:start w:val="1"/>
      <w:numFmt w:val="bullet"/>
      <w:lvlText w:val="o"/>
      <w:lvlJc w:val="left"/>
      <w:pPr>
        <w:ind w:left="3600" w:hanging="360"/>
      </w:pPr>
      <w:rPr>
        <w:rFonts w:ascii="Courier New" w:hAnsi="Courier New" w:hint="default"/>
      </w:rPr>
    </w:lvl>
    <w:lvl w:ilvl="5" w:tplc="0AC213A6">
      <w:start w:val="1"/>
      <w:numFmt w:val="bullet"/>
      <w:lvlText w:val=""/>
      <w:lvlJc w:val="left"/>
      <w:pPr>
        <w:ind w:left="4320" w:hanging="360"/>
      </w:pPr>
      <w:rPr>
        <w:rFonts w:ascii="Wingdings" w:hAnsi="Wingdings" w:hint="default"/>
      </w:rPr>
    </w:lvl>
    <w:lvl w:ilvl="6" w:tplc="3BDE253C">
      <w:start w:val="1"/>
      <w:numFmt w:val="bullet"/>
      <w:lvlText w:val=""/>
      <w:lvlJc w:val="left"/>
      <w:pPr>
        <w:ind w:left="5040" w:hanging="360"/>
      </w:pPr>
      <w:rPr>
        <w:rFonts w:ascii="Symbol" w:hAnsi="Symbol" w:hint="default"/>
      </w:rPr>
    </w:lvl>
    <w:lvl w:ilvl="7" w:tplc="B3A2F17E">
      <w:start w:val="1"/>
      <w:numFmt w:val="bullet"/>
      <w:lvlText w:val="o"/>
      <w:lvlJc w:val="left"/>
      <w:pPr>
        <w:ind w:left="5760" w:hanging="360"/>
      </w:pPr>
      <w:rPr>
        <w:rFonts w:ascii="Courier New" w:hAnsi="Courier New" w:hint="default"/>
      </w:rPr>
    </w:lvl>
    <w:lvl w:ilvl="8" w:tplc="38489124">
      <w:start w:val="1"/>
      <w:numFmt w:val="bullet"/>
      <w:lvlText w:val=""/>
      <w:lvlJc w:val="left"/>
      <w:pPr>
        <w:ind w:left="6480" w:hanging="360"/>
      </w:pPr>
      <w:rPr>
        <w:rFonts w:ascii="Wingdings" w:hAnsi="Wingdings" w:hint="default"/>
      </w:rPr>
    </w:lvl>
  </w:abstractNum>
  <w:abstractNum w:abstractNumId="18" w15:restartNumberingAfterBreak="0">
    <w:nsid w:val="5814A3EB"/>
    <w:multiLevelType w:val="hybridMultilevel"/>
    <w:tmpl w:val="1FBA93FA"/>
    <w:lvl w:ilvl="0" w:tplc="85D85A26">
      <w:start w:val="1"/>
      <w:numFmt w:val="bullet"/>
      <w:lvlText w:val=""/>
      <w:lvlJc w:val="left"/>
      <w:pPr>
        <w:ind w:left="720" w:hanging="360"/>
      </w:pPr>
      <w:rPr>
        <w:rFonts w:ascii="Symbol" w:hAnsi="Symbol" w:hint="default"/>
      </w:rPr>
    </w:lvl>
    <w:lvl w:ilvl="1" w:tplc="CBE48E1C">
      <w:start w:val="1"/>
      <w:numFmt w:val="bullet"/>
      <w:lvlText w:val="o"/>
      <w:lvlJc w:val="left"/>
      <w:pPr>
        <w:ind w:left="1440" w:hanging="360"/>
      </w:pPr>
      <w:rPr>
        <w:rFonts w:ascii="Courier New" w:hAnsi="Courier New" w:hint="default"/>
      </w:rPr>
    </w:lvl>
    <w:lvl w:ilvl="2" w:tplc="51FCB4B8">
      <w:start w:val="1"/>
      <w:numFmt w:val="bullet"/>
      <w:lvlText w:val=""/>
      <w:lvlJc w:val="left"/>
      <w:pPr>
        <w:ind w:left="2160" w:hanging="360"/>
      </w:pPr>
      <w:rPr>
        <w:rFonts w:ascii="Wingdings" w:hAnsi="Wingdings" w:hint="default"/>
      </w:rPr>
    </w:lvl>
    <w:lvl w:ilvl="3" w:tplc="9B8CCCF2">
      <w:start w:val="1"/>
      <w:numFmt w:val="bullet"/>
      <w:lvlText w:val=""/>
      <w:lvlJc w:val="left"/>
      <w:pPr>
        <w:ind w:left="2880" w:hanging="360"/>
      </w:pPr>
      <w:rPr>
        <w:rFonts w:ascii="Symbol" w:hAnsi="Symbol" w:hint="default"/>
      </w:rPr>
    </w:lvl>
    <w:lvl w:ilvl="4" w:tplc="FCD41470">
      <w:start w:val="1"/>
      <w:numFmt w:val="bullet"/>
      <w:lvlText w:val="o"/>
      <w:lvlJc w:val="left"/>
      <w:pPr>
        <w:ind w:left="3600" w:hanging="360"/>
      </w:pPr>
      <w:rPr>
        <w:rFonts w:ascii="Courier New" w:hAnsi="Courier New" w:hint="default"/>
      </w:rPr>
    </w:lvl>
    <w:lvl w:ilvl="5" w:tplc="661C9FA4">
      <w:start w:val="1"/>
      <w:numFmt w:val="bullet"/>
      <w:lvlText w:val=""/>
      <w:lvlJc w:val="left"/>
      <w:pPr>
        <w:ind w:left="4320" w:hanging="360"/>
      </w:pPr>
      <w:rPr>
        <w:rFonts w:ascii="Wingdings" w:hAnsi="Wingdings" w:hint="default"/>
      </w:rPr>
    </w:lvl>
    <w:lvl w:ilvl="6" w:tplc="E94CC5A8">
      <w:start w:val="1"/>
      <w:numFmt w:val="bullet"/>
      <w:lvlText w:val=""/>
      <w:lvlJc w:val="left"/>
      <w:pPr>
        <w:ind w:left="5040" w:hanging="360"/>
      </w:pPr>
      <w:rPr>
        <w:rFonts w:ascii="Symbol" w:hAnsi="Symbol" w:hint="default"/>
      </w:rPr>
    </w:lvl>
    <w:lvl w:ilvl="7" w:tplc="5FBC4184">
      <w:start w:val="1"/>
      <w:numFmt w:val="bullet"/>
      <w:lvlText w:val="o"/>
      <w:lvlJc w:val="left"/>
      <w:pPr>
        <w:ind w:left="5760" w:hanging="360"/>
      </w:pPr>
      <w:rPr>
        <w:rFonts w:ascii="Courier New" w:hAnsi="Courier New" w:hint="default"/>
      </w:rPr>
    </w:lvl>
    <w:lvl w:ilvl="8" w:tplc="BA48F7DE">
      <w:start w:val="1"/>
      <w:numFmt w:val="bullet"/>
      <w:lvlText w:val=""/>
      <w:lvlJc w:val="left"/>
      <w:pPr>
        <w:ind w:left="6480" w:hanging="360"/>
      </w:pPr>
      <w:rPr>
        <w:rFonts w:ascii="Wingdings" w:hAnsi="Wingdings" w:hint="default"/>
      </w:rPr>
    </w:lvl>
  </w:abstractNum>
  <w:abstractNum w:abstractNumId="19" w15:restartNumberingAfterBreak="0">
    <w:nsid w:val="5E140A1E"/>
    <w:multiLevelType w:val="hybridMultilevel"/>
    <w:tmpl w:val="861ECC70"/>
    <w:lvl w:ilvl="0" w:tplc="9C6ED418">
      <w:start w:val="1"/>
      <w:numFmt w:val="bullet"/>
      <w:lvlText w:val="-"/>
      <w:lvlJc w:val="left"/>
      <w:pPr>
        <w:ind w:left="720" w:hanging="360"/>
      </w:pPr>
      <w:rPr>
        <w:rFonts w:ascii="Aptos" w:hAnsi="Aptos" w:hint="default"/>
      </w:rPr>
    </w:lvl>
    <w:lvl w:ilvl="1" w:tplc="5C3E2AB4">
      <w:start w:val="1"/>
      <w:numFmt w:val="bullet"/>
      <w:lvlText w:val="o"/>
      <w:lvlJc w:val="left"/>
      <w:pPr>
        <w:ind w:left="1440" w:hanging="360"/>
      </w:pPr>
      <w:rPr>
        <w:rFonts w:ascii="Courier New" w:hAnsi="Courier New" w:hint="default"/>
      </w:rPr>
    </w:lvl>
    <w:lvl w:ilvl="2" w:tplc="A7DC2634">
      <w:start w:val="1"/>
      <w:numFmt w:val="bullet"/>
      <w:lvlText w:val=""/>
      <w:lvlJc w:val="left"/>
      <w:pPr>
        <w:ind w:left="2160" w:hanging="360"/>
      </w:pPr>
      <w:rPr>
        <w:rFonts w:ascii="Wingdings" w:hAnsi="Wingdings" w:hint="default"/>
      </w:rPr>
    </w:lvl>
    <w:lvl w:ilvl="3" w:tplc="DC6E03EC">
      <w:start w:val="1"/>
      <w:numFmt w:val="bullet"/>
      <w:lvlText w:val=""/>
      <w:lvlJc w:val="left"/>
      <w:pPr>
        <w:ind w:left="2880" w:hanging="360"/>
      </w:pPr>
      <w:rPr>
        <w:rFonts w:ascii="Symbol" w:hAnsi="Symbol" w:hint="default"/>
      </w:rPr>
    </w:lvl>
    <w:lvl w:ilvl="4" w:tplc="ECC4C2AA">
      <w:start w:val="1"/>
      <w:numFmt w:val="bullet"/>
      <w:lvlText w:val="o"/>
      <w:lvlJc w:val="left"/>
      <w:pPr>
        <w:ind w:left="3600" w:hanging="360"/>
      </w:pPr>
      <w:rPr>
        <w:rFonts w:ascii="Courier New" w:hAnsi="Courier New" w:hint="default"/>
      </w:rPr>
    </w:lvl>
    <w:lvl w:ilvl="5" w:tplc="945CFC4C">
      <w:start w:val="1"/>
      <w:numFmt w:val="bullet"/>
      <w:lvlText w:val=""/>
      <w:lvlJc w:val="left"/>
      <w:pPr>
        <w:ind w:left="4320" w:hanging="360"/>
      </w:pPr>
      <w:rPr>
        <w:rFonts w:ascii="Wingdings" w:hAnsi="Wingdings" w:hint="default"/>
      </w:rPr>
    </w:lvl>
    <w:lvl w:ilvl="6" w:tplc="B12211DC">
      <w:start w:val="1"/>
      <w:numFmt w:val="bullet"/>
      <w:lvlText w:val=""/>
      <w:lvlJc w:val="left"/>
      <w:pPr>
        <w:ind w:left="5040" w:hanging="360"/>
      </w:pPr>
      <w:rPr>
        <w:rFonts w:ascii="Symbol" w:hAnsi="Symbol" w:hint="default"/>
      </w:rPr>
    </w:lvl>
    <w:lvl w:ilvl="7" w:tplc="9B3CF4B0">
      <w:start w:val="1"/>
      <w:numFmt w:val="bullet"/>
      <w:lvlText w:val="o"/>
      <w:lvlJc w:val="left"/>
      <w:pPr>
        <w:ind w:left="5760" w:hanging="360"/>
      </w:pPr>
      <w:rPr>
        <w:rFonts w:ascii="Courier New" w:hAnsi="Courier New" w:hint="default"/>
      </w:rPr>
    </w:lvl>
    <w:lvl w:ilvl="8" w:tplc="97D4068A">
      <w:start w:val="1"/>
      <w:numFmt w:val="bullet"/>
      <w:lvlText w:val=""/>
      <w:lvlJc w:val="left"/>
      <w:pPr>
        <w:ind w:left="6480" w:hanging="360"/>
      </w:pPr>
      <w:rPr>
        <w:rFonts w:ascii="Wingdings" w:hAnsi="Wingdings" w:hint="default"/>
      </w:rPr>
    </w:lvl>
  </w:abstractNum>
  <w:abstractNum w:abstractNumId="20" w15:restartNumberingAfterBreak="0">
    <w:nsid w:val="61DF349F"/>
    <w:multiLevelType w:val="hybridMultilevel"/>
    <w:tmpl w:val="6ABE8F66"/>
    <w:lvl w:ilvl="0" w:tplc="B980E9F2">
      <w:start w:val="1"/>
      <w:numFmt w:val="bullet"/>
      <w:lvlText w:val="-"/>
      <w:lvlJc w:val="left"/>
      <w:pPr>
        <w:ind w:left="720" w:hanging="360"/>
      </w:pPr>
      <w:rPr>
        <w:rFonts w:ascii="Aptos" w:hAnsi="Aptos" w:hint="default"/>
      </w:rPr>
    </w:lvl>
    <w:lvl w:ilvl="1" w:tplc="A6823D02">
      <w:start w:val="1"/>
      <w:numFmt w:val="bullet"/>
      <w:lvlText w:val="o"/>
      <w:lvlJc w:val="left"/>
      <w:pPr>
        <w:ind w:left="1440" w:hanging="360"/>
      </w:pPr>
      <w:rPr>
        <w:rFonts w:ascii="Courier New" w:hAnsi="Courier New" w:hint="default"/>
      </w:rPr>
    </w:lvl>
    <w:lvl w:ilvl="2" w:tplc="E856D5D6">
      <w:start w:val="1"/>
      <w:numFmt w:val="bullet"/>
      <w:lvlText w:val=""/>
      <w:lvlJc w:val="left"/>
      <w:pPr>
        <w:ind w:left="2160" w:hanging="360"/>
      </w:pPr>
      <w:rPr>
        <w:rFonts w:ascii="Wingdings" w:hAnsi="Wingdings" w:hint="default"/>
      </w:rPr>
    </w:lvl>
    <w:lvl w:ilvl="3" w:tplc="31AAC734">
      <w:start w:val="1"/>
      <w:numFmt w:val="bullet"/>
      <w:lvlText w:val=""/>
      <w:lvlJc w:val="left"/>
      <w:pPr>
        <w:ind w:left="2880" w:hanging="360"/>
      </w:pPr>
      <w:rPr>
        <w:rFonts w:ascii="Symbol" w:hAnsi="Symbol" w:hint="default"/>
      </w:rPr>
    </w:lvl>
    <w:lvl w:ilvl="4" w:tplc="8C065FEC">
      <w:start w:val="1"/>
      <w:numFmt w:val="bullet"/>
      <w:lvlText w:val="o"/>
      <w:lvlJc w:val="left"/>
      <w:pPr>
        <w:ind w:left="3600" w:hanging="360"/>
      </w:pPr>
      <w:rPr>
        <w:rFonts w:ascii="Courier New" w:hAnsi="Courier New" w:hint="default"/>
      </w:rPr>
    </w:lvl>
    <w:lvl w:ilvl="5" w:tplc="356E0F82">
      <w:start w:val="1"/>
      <w:numFmt w:val="bullet"/>
      <w:lvlText w:val=""/>
      <w:lvlJc w:val="left"/>
      <w:pPr>
        <w:ind w:left="4320" w:hanging="360"/>
      </w:pPr>
      <w:rPr>
        <w:rFonts w:ascii="Wingdings" w:hAnsi="Wingdings" w:hint="default"/>
      </w:rPr>
    </w:lvl>
    <w:lvl w:ilvl="6" w:tplc="2C06326C">
      <w:start w:val="1"/>
      <w:numFmt w:val="bullet"/>
      <w:lvlText w:val=""/>
      <w:lvlJc w:val="left"/>
      <w:pPr>
        <w:ind w:left="5040" w:hanging="360"/>
      </w:pPr>
      <w:rPr>
        <w:rFonts w:ascii="Symbol" w:hAnsi="Symbol" w:hint="default"/>
      </w:rPr>
    </w:lvl>
    <w:lvl w:ilvl="7" w:tplc="CC4620FA">
      <w:start w:val="1"/>
      <w:numFmt w:val="bullet"/>
      <w:lvlText w:val="o"/>
      <w:lvlJc w:val="left"/>
      <w:pPr>
        <w:ind w:left="5760" w:hanging="360"/>
      </w:pPr>
      <w:rPr>
        <w:rFonts w:ascii="Courier New" w:hAnsi="Courier New" w:hint="default"/>
      </w:rPr>
    </w:lvl>
    <w:lvl w:ilvl="8" w:tplc="7E306756">
      <w:start w:val="1"/>
      <w:numFmt w:val="bullet"/>
      <w:lvlText w:val=""/>
      <w:lvlJc w:val="left"/>
      <w:pPr>
        <w:ind w:left="6480" w:hanging="360"/>
      </w:pPr>
      <w:rPr>
        <w:rFonts w:ascii="Wingdings" w:hAnsi="Wingdings" w:hint="default"/>
      </w:rPr>
    </w:lvl>
  </w:abstractNum>
  <w:abstractNum w:abstractNumId="21" w15:restartNumberingAfterBreak="0">
    <w:nsid w:val="62511BCE"/>
    <w:multiLevelType w:val="hybridMultilevel"/>
    <w:tmpl w:val="27DA2E52"/>
    <w:lvl w:ilvl="0" w:tplc="8CBA4792">
      <w:start w:val="1"/>
      <w:numFmt w:val="bullet"/>
      <w:lvlText w:val="-"/>
      <w:lvlJc w:val="left"/>
      <w:pPr>
        <w:ind w:left="720" w:hanging="360"/>
      </w:pPr>
      <w:rPr>
        <w:rFonts w:ascii="Aptos" w:hAnsi="Aptos" w:hint="default"/>
      </w:rPr>
    </w:lvl>
    <w:lvl w:ilvl="1" w:tplc="1FE63148">
      <w:start w:val="1"/>
      <w:numFmt w:val="bullet"/>
      <w:lvlText w:val="o"/>
      <w:lvlJc w:val="left"/>
      <w:pPr>
        <w:ind w:left="1440" w:hanging="360"/>
      </w:pPr>
      <w:rPr>
        <w:rFonts w:ascii="Courier New" w:hAnsi="Courier New" w:hint="default"/>
      </w:rPr>
    </w:lvl>
    <w:lvl w:ilvl="2" w:tplc="F6C22C86">
      <w:start w:val="1"/>
      <w:numFmt w:val="bullet"/>
      <w:lvlText w:val=""/>
      <w:lvlJc w:val="left"/>
      <w:pPr>
        <w:ind w:left="2160" w:hanging="360"/>
      </w:pPr>
      <w:rPr>
        <w:rFonts w:ascii="Wingdings" w:hAnsi="Wingdings" w:hint="default"/>
      </w:rPr>
    </w:lvl>
    <w:lvl w:ilvl="3" w:tplc="5900EC08">
      <w:start w:val="1"/>
      <w:numFmt w:val="bullet"/>
      <w:lvlText w:val=""/>
      <w:lvlJc w:val="left"/>
      <w:pPr>
        <w:ind w:left="2880" w:hanging="360"/>
      </w:pPr>
      <w:rPr>
        <w:rFonts w:ascii="Symbol" w:hAnsi="Symbol" w:hint="default"/>
      </w:rPr>
    </w:lvl>
    <w:lvl w:ilvl="4" w:tplc="7E18BFC4">
      <w:start w:val="1"/>
      <w:numFmt w:val="bullet"/>
      <w:lvlText w:val="o"/>
      <w:lvlJc w:val="left"/>
      <w:pPr>
        <w:ind w:left="3600" w:hanging="360"/>
      </w:pPr>
      <w:rPr>
        <w:rFonts w:ascii="Courier New" w:hAnsi="Courier New" w:hint="default"/>
      </w:rPr>
    </w:lvl>
    <w:lvl w:ilvl="5" w:tplc="74C4074E">
      <w:start w:val="1"/>
      <w:numFmt w:val="bullet"/>
      <w:lvlText w:val=""/>
      <w:lvlJc w:val="left"/>
      <w:pPr>
        <w:ind w:left="4320" w:hanging="360"/>
      </w:pPr>
      <w:rPr>
        <w:rFonts w:ascii="Wingdings" w:hAnsi="Wingdings" w:hint="default"/>
      </w:rPr>
    </w:lvl>
    <w:lvl w:ilvl="6" w:tplc="A3707AE4">
      <w:start w:val="1"/>
      <w:numFmt w:val="bullet"/>
      <w:lvlText w:val=""/>
      <w:lvlJc w:val="left"/>
      <w:pPr>
        <w:ind w:left="5040" w:hanging="360"/>
      </w:pPr>
      <w:rPr>
        <w:rFonts w:ascii="Symbol" w:hAnsi="Symbol" w:hint="default"/>
      </w:rPr>
    </w:lvl>
    <w:lvl w:ilvl="7" w:tplc="048019C2">
      <w:start w:val="1"/>
      <w:numFmt w:val="bullet"/>
      <w:lvlText w:val="o"/>
      <w:lvlJc w:val="left"/>
      <w:pPr>
        <w:ind w:left="5760" w:hanging="360"/>
      </w:pPr>
      <w:rPr>
        <w:rFonts w:ascii="Courier New" w:hAnsi="Courier New" w:hint="default"/>
      </w:rPr>
    </w:lvl>
    <w:lvl w:ilvl="8" w:tplc="697893A2">
      <w:start w:val="1"/>
      <w:numFmt w:val="bullet"/>
      <w:lvlText w:val=""/>
      <w:lvlJc w:val="left"/>
      <w:pPr>
        <w:ind w:left="6480" w:hanging="360"/>
      </w:pPr>
      <w:rPr>
        <w:rFonts w:ascii="Wingdings" w:hAnsi="Wingdings" w:hint="default"/>
      </w:rPr>
    </w:lvl>
  </w:abstractNum>
  <w:abstractNum w:abstractNumId="22" w15:restartNumberingAfterBreak="0">
    <w:nsid w:val="66C08B98"/>
    <w:multiLevelType w:val="hybridMultilevel"/>
    <w:tmpl w:val="397EF696"/>
    <w:lvl w:ilvl="0" w:tplc="7F7093BC">
      <w:start w:val="1"/>
      <w:numFmt w:val="bullet"/>
      <w:lvlText w:val="-"/>
      <w:lvlJc w:val="left"/>
      <w:pPr>
        <w:ind w:left="720" w:hanging="360"/>
      </w:pPr>
      <w:rPr>
        <w:rFonts w:ascii="Aptos" w:hAnsi="Aptos" w:hint="default"/>
      </w:rPr>
    </w:lvl>
    <w:lvl w:ilvl="1" w:tplc="0E5AE902">
      <w:start w:val="1"/>
      <w:numFmt w:val="bullet"/>
      <w:lvlText w:val="o"/>
      <w:lvlJc w:val="left"/>
      <w:pPr>
        <w:ind w:left="1440" w:hanging="360"/>
      </w:pPr>
      <w:rPr>
        <w:rFonts w:ascii="Courier New" w:hAnsi="Courier New" w:hint="default"/>
      </w:rPr>
    </w:lvl>
    <w:lvl w:ilvl="2" w:tplc="B7F0E8E6">
      <w:start w:val="1"/>
      <w:numFmt w:val="bullet"/>
      <w:lvlText w:val=""/>
      <w:lvlJc w:val="left"/>
      <w:pPr>
        <w:ind w:left="2160" w:hanging="360"/>
      </w:pPr>
      <w:rPr>
        <w:rFonts w:ascii="Wingdings" w:hAnsi="Wingdings" w:hint="default"/>
      </w:rPr>
    </w:lvl>
    <w:lvl w:ilvl="3" w:tplc="81A4F20C">
      <w:start w:val="1"/>
      <w:numFmt w:val="bullet"/>
      <w:lvlText w:val=""/>
      <w:lvlJc w:val="left"/>
      <w:pPr>
        <w:ind w:left="2880" w:hanging="360"/>
      </w:pPr>
      <w:rPr>
        <w:rFonts w:ascii="Symbol" w:hAnsi="Symbol" w:hint="default"/>
      </w:rPr>
    </w:lvl>
    <w:lvl w:ilvl="4" w:tplc="6BB8FA46">
      <w:start w:val="1"/>
      <w:numFmt w:val="bullet"/>
      <w:lvlText w:val="o"/>
      <w:lvlJc w:val="left"/>
      <w:pPr>
        <w:ind w:left="3600" w:hanging="360"/>
      </w:pPr>
      <w:rPr>
        <w:rFonts w:ascii="Courier New" w:hAnsi="Courier New" w:hint="default"/>
      </w:rPr>
    </w:lvl>
    <w:lvl w:ilvl="5" w:tplc="04022EC2">
      <w:start w:val="1"/>
      <w:numFmt w:val="bullet"/>
      <w:lvlText w:val=""/>
      <w:lvlJc w:val="left"/>
      <w:pPr>
        <w:ind w:left="4320" w:hanging="360"/>
      </w:pPr>
      <w:rPr>
        <w:rFonts w:ascii="Wingdings" w:hAnsi="Wingdings" w:hint="default"/>
      </w:rPr>
    </w:lvl>
    <w:lvl w:ilvl="6" w:tplc="18D2961C">
      <w:start w:val="1"/>
      <w:numFmt w:val="bullet"/>
      <w:lvlText w:val=""/>
      <w:lvlJc w:val="left"/>
      <w:pPr>
        <w:ind w:left="5040" w:hanging="360"/>
      </w:pPr>
      <w:rPr>
        <w:rFonts w:ascii="Symbol" w:hAnsi="Symbol" w:hint="default"/>
      </w:rPr>
    </w:lvl>
    <w:lvl w:ilvl="7" w:tplc="17101E1C">
      <w:start w:val="1"/>
      <w:numFmt w:val="bullet"/>
      <w:lvlText w:val="o"/>
      <w:lvlJc w:val="left"/>
      <w:pPr>
        <w:ind w:left="5760" w:hanging="360"/>
      </w:pPr>
      <w:rPr>
        <w:rFonts w:ascii="Courier New" w:hAnsi="Courier New" w:hint="default"/>
      </w:rPr>
    </w:lvl>
    <w:lvl w:ilvl="8" w:tplc="6C380FA6">
      <w:start w:val="1"/>
      <w:numFmt w:val="bullet"/>
      <w:lvlText w:val=""/>
      <w:lvlJc w:val="left"/>
      <w:pPr>
        <w:ind w:left="6480" w:hanging="360"/>
      </w:pPr>
      <w:rPr>
        <w:rFonts w:ascii="Wingdings" w:hAnsi="Wingdings" w:hint="default"/>
      </w:rPr>
    </w:lvl>
  </w:abstractNum>
  <w:abstractNum w:abstractNumId="23" w15:restartNumberingAfterBreak="0">
    <w:nsid w:val="6D4137D9"/>
    <w:multiLevelType w:val="hybridMultilevel"/>
    <w:tmpl w:val="DA3CEF02"/>
    <w:lvl w:ilvl="0" w:tplc="BE204508">
      <w:start w:val="1"/>
      <w:numFmt w:val="bullet"/>
      <w:lvlText w:val="-"/>
      <w:lvlJc w:val="left"/>
      <w:pPr>
        <w:ind w:left="720" w:hanging="360"/>
      </w:pPr>
      <w:rPr>
        <w:rFonts w:ascii="Aptos" w:hAnsi="Aptos" w:hint="default"/>
      </w:rPr>
    </w:lvl>
    <w:lvl w:ilvl="1" w:tplc="9C444908">
      <w:start w:val="1"/>
      <w:numFmt w:val="bullet"/>
      <w:lvlText w:val="o"/>
      <w:lvlJc w:val="left"/>
      <w:pPr>
        <w:ind w:left="1440" w:hanging="360"/>
      </w:pPr>
      <w:rPr>
        <w:rFonts w:ascii="Courier New" w:hAnsi="Courier New" w:hint="default"/>
      </w:rPr>
    </w:lvl>
    <w:lvl w:ilvl="2" w:tplc="5016CD64">
      <w:start w:val="1"/>
      <w:numFmt w:val="bullet"/>
      <w:lvlText w:val=""/>
      <w:lvlJc w:val="left"/>
      <w:pPr>
        <w:ind w:left="2160" w:hanging="360"/>
      </w:pPr>
      <w:rPr>
        <w:rFonts w:ascii="Wingdings" w:hAnsi="Wingdings" w:hint="default"/>
      </w:rPr>
    </w:lvl>
    <w:lvl w:ilvl="3" w:tplc="0BFE6300">
      <w:start w:val="1"/>
      <w:numFmt w:val="bullet"/>
      <w:lvlText w:val=""/>
      <w:lvlJc w:val="left"/>
      <w:pPr>
        <w:ind w:left="2880" w:hanging="360"/>
      </w:pPr>
      <w:rPr>
        <w:rFonts w:ascii="Symbol" w:hAnsi="Symbol" w:hint="default"/>
      </w:rPr>
    </w:lvl>
    <w:lvl w:ilvl="4" w:tplc="54F0EA3E">
      <w:start w:val="1"/>
      <w:numFmt w:val="bullet"/>
      <w:lvlText w:val="o"/>
      <w:lvlJc w:val="left"/>
      <w:pPr>
        <w:ind w:left="3600" w:hanging="360"/>
      </w:pPr>
      <w:rPr>
        <w:rFonts w:ascii="Courier New" w:hAnsi="Courier New" w:hint="default"/>
      </w:rPr>
    </w:lvl>
    <w:lvl w:ilvl="5" w:tplc="D7821504">
      <w:start w:val="1"/>
      <w:numFmt w:val="bullet"/>
      <w:lvlText w:val=""/>
      <w:lvlJc w:val="left"/>
      <w:pPr>
        <w:ind w:left="4320" w:hanging="360"/>
      </w:pPr>
      <w:rPr>
        <w:rFonts w:ascii="Wingdings" w:hAnsi="Wingdings" w:hint="default"/>
      </w:rPr>
    </w:lvl>
    <w:lvl w:ilvl="6" w:tplc="904888F2">
      <w:start w:val="1"/>
      <w:numFmt w:val="bullet"/>
      <w:lvlText w:val=""/>
      <w:lvlJc w:val="left"/>
      <w:pPr>
        <w:ind w:left="5040" w:hanging="360"/>
      </w:pPr>
      <w:rPr>
        <w:rFonts w:ascii="Symbol" w:hAnsi="Symbol" w:hint="default"/>
      </w:rPr>
    </w:lvl>
    <w:lvl w:ilvl="7" w:tplc="3426F77E">
      <w:start w:val="1"/>
      <w:numFmt w:val="bullet"/>
      <w:lvlText w:val="o"/>
      <w:lvlJc w:val="left"/>
      <w:pPr>
        <w:ind w:left="5760" w:hanging="360"/>
      </w:pPr>
      <w:rPr>
        <w:rFonts w:ascii="Courier New" w:hAnsi="Courier New" w:hint="default"/>
      </w:rPr>
    </w:lvl>
    <w:lvl w:ilvl="8" w:tplc="1F185A58">
      <w:start w:val="1"/>
      <w:numFmt w:val="bullet"/>
      <w:lvlText w:val=""/>
      <w:lvlJc w:val="left"/>
      <w:pPr>
        <w:ind w:left="6480" w:hanging="360"/>
      </w:pPr>
      <w:rPr>
        <w:rFonts w:ascii="Wingdings" w:hAnsi="Wingdings" w:hint="default"/>
      </w:rPr>
    </w:lvl>
  </w:abstractNum>
  <w:abstractNum w:abstractNumId="24" w15:restartNumberingAfterBreak="0">
    <w:nsid w:val="6F1B1FC5"/>
    <w:multiLevelType w:val="hybridMultilevel"/>
    <w:tmpl w:val="3D6229FE"/>
    <w:lvl w:ilvl="0" w:tplc="3CEC9E78">
      <w:start w:val="1"/>
      <w:numFmt w:val="bullet"/>
      <w:lvlText w:val="-"/>
      <w:lvlJc w:val="left"/>
      <w:pPr>
        <w:ind w:left="720" w:hanging="360"/>
      </w:pPr>
      <w:rPr>
        <w:rFonts w:ascii="Aptos" w:hAnsi="Aptos" w:hint="default"/>
      </w:rPr>
    </w:lvl>
    <w:lvl w:ilvl="1" w:tplc="D0B8BACC">
      <w:start w:val="1"/>
      <w:numFmt w:val="bullet"/>
      <w:lvlText w:val="o"/>
      <w:lvlJc w:val="left"/>
      <w:pPr>
        <w:ind w:left="1440" w:hanging="360"/>
      </w:pPr>
      <w:rPr>
        <w:rFonts w:ascii="Courier New" w:hAnsi="Courier New" w:hint="default"/>
      </w:rPr>
    </w:lvl>
    <w:lvl w:ilvl="2" w:tplc="B9DA7F64">
      <w:start w:val="1"/>
      <w:numFmt w:val="bullet"/>
      <w:lvlText w:val=""/>
      <w:lvlJc w:val="left"/>
      <w:pPr>
        <w:ind w:left="2160" w:hanging="360"/>
      </w:pPr>
      <w:rPr>
        <w:rFonts w:ascii="Wingdings" w:hAnsi="Wingdings" w:hint="default"/>
      </w:rPr>
    </w:lvl>
    <w:lvl w:ilvl="3" w:tplc="B47A398C">
      <w:start w:val="1"/>
      <w:numFmt w:val="bullet"/>
      <w:lvlText w:val=""/>
      <w:lvlJc w:val="left"/>
      <w:pPr>
        <w:ind w:left="2880" w:hanging="360"/>
      </w:pPr>
      <w:rPr>
        <w:rFonts w:ascii="Symbol" w:hAnsi="Symbol" w:hint="default"/>
      </w:rPr>
    </w:lvl>
    <w:lvl w:ilvl="4" w:tplc="119AB6D2">
      <w:start w:val="1"/>
      <w:numFmt w:val="bullet"/>
      <w:lvlText w:val="o"/>
      <w:lvlJc w:val="left"/>
      <w:pPr>
        <w:ind w:left="3600" w:hanging="360"/>
      </w:pPr>
      <w:rPr>
        <w:rFonts w:ascii="Courier New" w:hAnsi="Courier New" w:hint="default"/>
      </w:rPr>
    </w:lvl>
    <w:lvl w:ilvl="5" w:tplc="10ECB230">
      <w:start w:val="1"/>
      <w:numFmt w:val="bullet"/>
      <w:lvlText w:val=""/>
      <w:lvlJc w:val="left"/>
      <w:pPr>
        <w:ind w:left="4320" w:hanging="360"/>
      </w:pPr>
      <w:rPr>
        <w:rFonts w:ascii="Wingdings" w:hAnsi="Wingdings" w:hint="default"/>
      </w:rPr>
    </w:lvl>
    <w:lvl w:ilvl="6" w:tplc="74D48862">
      <w:start w:val="1"/>
      <w:numFmt w:val="bullet"/>
      <w:lvlText w:val=""/>
      <w:lvlJc w:val="left"/>
      <w:pPr>
        <w:ind w:left="5040" w:hanging="360"/>
      </w:pPr>
      <w:rPr>
        <w:rFonts w:ascii="Symbol" w:hAnsi="Symbol" w:hint="default"/>
      </w:rPr>
    </w:lvl>
    <w:lvl w:ilvl="7" w:tplc="A9664338">
      <w:start w:val="1"/>
      <w:numFmt w:val="bullet"/>
      <w:lvlText w:val="o"/>
      <w:lvlJc w:val="left"/>
      <w:pPr>
        <w:ind w:left="5760" w:hanging="360"/>
      </w:pPr>
      <w:rPr>
        <w:rFonts w:ascii="Courier New" w:hAnsi="Courier New" w:hint="default"/>
      </w:rPr>
    </w:lvl>
    <w:lvl w:ilvl="8" w:tplc="3210FF4E">
      <w:start w:val="1"/>
      <w:numFmt w:val="bullet"/>
      <w:lvlText w:val=""/>
      <w:lvlJc w:val="left"/>
      <w:pPr>
        <w:ind w:left="6480" w:hanging="360"/>
      </w:pPr>
      <w:rPr>
        <w:rFonts w:ascii="Wingdings" w:hAnsi="Wingdings" w:hint="default"/>
      </w:rPr>
    </w:lvl>
  </w:abstractNum>
  <w:abstractNum w:abstractNumId="25" w15:restartNumberingAfterBreak="0">
    <w:nsid w:val="71CCEA45"/>
    <w:multiLevelType w:val="hybridMultilevel"/>
    <w:tmpl w:val="DD2EACFA"/>
    <w:lvl w:ilvl="0" w:tplc="65946F2C">
      <w:start w:val="1"/>
      <w:numFmt w:val="bullet"/>
      <w:lvlText w:val="-"/>
      <w:lvlJc w:val="left"/>
      <w:pPr>
        <w:ind w:left="720" w:hanging="360"/>
      </w:pPr>
      <w:rPr>
        <w:rFonts w:ascii="Aptos" w:hAnsi="Aptos" w:hint="default"/>
      </w:rPr>
    </w:lvl>
    <w:lvl w:ilvl="1" w:tplc="6A408DA6">
      <w:start w:val="1"/>
      <w:numFmt w:val="bullet"/>
      <w:lvlText w:val="o"/>
      <w:lvlJc w:val="left"/>
      <w:pPr>
        <w:ind w:left="1440" w:hanging="360"/>
      </w:pPr>
      <w:rPr>
        <w:rFonts w:ascii="Courier New" w:hAnsi="Courier New" w:hint="default"/>
      </w:rPr>
    </w:lvl>
    <w:lvl w:ilvl="2" w:tplc="9D4AAE24">
      <w:start w:val="1"/>
      <w:numFmt w:val="bullet"/>
      <w:lvlText w:val=""/>
      <w:lvlJc w:val="left"/>
      <w:pPr>
        <w:ind w:left="2160" w:hanging="360"/>
      </w:pPr>
      <w:rPr>
        <w:rFonts w:ascii="Wingdings" w:hAnsi="Wingdings" w:hint="default"/>
      </w:rPr>
    </w:lvl>
    <w:lvl w:ilvl="3" w:tplc="0588896A">
      <w:start w:val="1"/>
      <w:numFmt w:val="bullet"/>
      <w:lvlText w:val=""/>
      <w:lvlJc w:val="left"/>
      <w:pPr>
        <w:ind w:left="2880" w:hanging="360"/>
      </w:pPr>
      <w:rPr>
        <w:rFonts w:ascii="Symbol" w:hAnsi="Symbol" w:hint="default"/>
      </w:rPr>
    </w:lvl>
    <w:lvl w:ilvl="4" w:tplc="3BD0F534">
      <w:start w:val="1"/>
      <w:numFmt w:val="bullet"/>
      <w:lvlText w:val="o"/>
      <w:lvlJc w:val="left"/>
      <w:pPr>
        <w:ind w:left="3600" w:hanging="360"/>
      </w:pPr>
      <w:rPr>
        <w:rFonts w:ascii="Courier New" w:hAnsi="Courier New" w:hint="default"/>
      </w:rPr>
    </w:lvl>
    <w:lvl w:ilvl="5" w:tplc="8E50273A">
      <w:start w:val="1"/>
      <w:numFmt w:val="bullet"/>
      <w:lvlText w:val=""/>
      <w:lvlJc w:val="left"/>
      <w:pPr>
        <w:ind w:left="4320" w:hanging="360"/>
      </w:pPr>
      <w:rPr>
        <w:rFonts w:ascii="Wingdings" w:hAnsi="Wingdings" w:hint="default"/>
      </w:rPr>
    </w:lvl>
    <w:lvl w:ilvl="6" w:tplc="4D3C90AA">
      <w:start w:val="1"/>
      <w:numFmt w:val="bullet"/>
      <w:lvlText w:val=""/>
      <w:lvlJc w:val="left"/>
      <w:pPr>
        <w:ind w:left="5040" w:hanging="360"/>
      </w:pPr>
      <w:rPr>
        <w:rFonts w:ascii="Symbol" w:hAnsi="Symbol" w:hint="default"/>
      </w:rPr>
    </w:lvl>
    <w:lvl w:ilvl="7" w:tplc="708C2386">
      <w:start w:val="1"/>
      <w:numFmt w:val="bullet"/>
      <w:lvlText w:val="o"/>
      <w:lvlJc w:val="left"/>
      <w:pPr>
        <w:ind w:left="5760" w:hanging="360"/>
      </w:pPr>
      <w:rPr>
        <w:rFonts w:ascii="Courier New" w:hAnsi="Courier New" w:hint="default"/>
      </w:rPr>
    </w:lvl>
    <w:lvl w:ilvl="8" w:tplc="3A18FCE4">
      <w:start w:val="1"/>
      <w:numFmt w:val="bullet"/>
      <w:lvlText w:val=""/>
      <w:lvlJc w:val="left"/>
      <w:pPr>
        <w:ind w:left="6480" w:hanging="360"/>
      </w:pPr>
      <w:rPr>
        <w:rFonts w:ascii="Wingdings" w:hAnsi="Wingdings" w:hint="default"/>
      </w:rPr>
    </w:lvl>
  </w:abstractNum>
  <w:abstractNum w:abstractNumId="26" w15:restartNumberingAfterBreak="0">
    <w:nsid w:val="776B03F5"/>
    <w:multiLevelType w:val="hybridMultilevel"/>
    <w:tmpl w:val="8E668156"/>
    <w:lvl w:ilvl="0" w:tplc="4CB4E380">
      <w:numFmt w:val="bullet"/>
      <w:lvlText w:val="-"/>
      <w:lvlJc w:val="left"/>
      <w:pPr>
        <w:ind w:left="720" w:hanging="360"/>
      </w:pPr>
      <w:rPr>
        <w:rFonts w:ascii="Aptos" w:hAnsi="Aptos" w:hint="default"/>
      </w:rPr>
    </w:lvl>
    <w:lvl w:ilvl="1" w:tplc="2BCE0668">
      <w:start w:val="1"/>
      <w:numFmt w:val="bullet"/>
      <w:lvlText w:val="o"/>
      <w:lvlJc w:val="left"/>
      <w:pPr>
        <w:ind w:left="1440" w:hanging="360"/>
      </w:pPr>
      <w:rPr>
        <w:rFonts w:ascii="Courier New" w:hAnsi="Courier New" w:hint="default"/>
      </w:rPr>
    </w:lvl>
    <w:lvl w:ilvl="2" w:tplc="2534C124">
      <w:start w:val="1"/>
      <w:numFmt w:val="bullet"/>
      <w:lvlText w:val=""/>
      <w:lvlJc w:val="left"/>
      <w:pPr>
        <w:ind w:left="2160" w:hanging="360"/>
      </w:pPr>
      <w:rPr>
        <w:rFonts w:ascii="Wingdings" w:hAnsi="Wingdings" w:hint="default"/>
      </w:rPr>
    </w:lvl>
    <w:lvl w:ilvl="3" w:tplc="F692C122">
      <w:start w:val="1"/>
      <w:numFmt w:val="bullet"/>
      <w:lvlText w:val=""/>
      <w:lvlJc w:val="left"/>
      <w:pPr>
        <w:ind w:left="2880" w:hanging="360"/>
      </w:pPr>
      <w:rPr>
        <w:rFonts w:ascii="Symbol" w:hAnsi="Symbol" w:hint="default"/>
      </w:rPr>
    </w:lvl>
    <w:lvl w:ilvl="4" w:tplc="C032ED22">
      <w:start w:val="1"/>
      <w:numFmt w:val="bullet"/>
      <w:lvlText w:val="o"/>
      <w:lvlJc w:val="left"/>
      <w:pPr>
        <w:ind w:left="3600" w:hanging="360"/>
      </w:pPr>
      <w:rPr>
        <w:rFonts w:ascii="Courier New" w:hAnsi="Courier New" w:hint="default"/>
      </w:rPr>
    </w:lvl>
    <w:lvl w:ilvl="5" w:tplc="DC4264F2">
      <w:start w:val="1"/>
      <w:numFmt w:val="bullet"/>
      <w:lvlText w:val=""/>
      <w:lvlJc w:val="left"/>
      <w:pPr>
        <w:ind w:left="4320" w:hanging="360"/>
      </w:pPr>
      <w:rPr>
        <w:rFonts w:ascii="Wingdings" w:hAnsi="Wingdings" w:hint="default"/>
      </w:rPr>
    </w:lvl>
    <w:lvl w:ilvl="6" w:tplc="375ABFA0">
      <w:start w:val="1"/>
      <w:numFmt w:val="bullet"/>
      <w:lvlText w:val=""/>
      <w:lvlJc w:val="left"/>
      <w:pPr>
        <w:ind w:left="5040" w:hanging="360"/>
      </w:pPr>
      <w:rPr>
        <w:rFonts w:ascii="Symbol" w:hAnsi="Symbol" w:hint="default"/>
      </w:rPr>
    </w:lvl>
    <w:lvl w:ilvl="7" w:tplc="D5BAD822">
      <w:start w:val="1"/>
      <w:numFmt w:val="bullet"/>
      <w:lvlText w:val="o"/>
      <w:lvlJc w:val="left"/>
      <w:pPr>
        <w:ind w:left="5760" w:hanging="360"/>
      </w:pPr>
      <w:rPr>
        <w:rFonts w:ascii="Courier New" w:hAnsi="Courier New" w:hint="default"/>
      </w:rPr>
    </w:lvl>
    <w:lvl w:ilvl="8" w:tplc="4C92D41C">
      <w:start w:val="1"/>
      <w:numFmt w:val="bullet"/>
      <w:lvlText w:val=""/>
      <w:lvlJc w:val="left"/>
      <w:pPr>
        <w:ind w:left="6480" w:hanging="360"/>
      </w:pPr>
      <w:rPr>
        <w:rFonts w:ascii="Wingdings" w:hAnsi="Wingdings" w:hint="default"/>
      </w:rPr>
    </w:lvl>
  </w:abstractNum>
  <w:num w:numId="1" w16cid:durableId="1183205297">
    <w:abstractNumId w:val="6"/>
  </w:num>
  <w:num w:numId="2" w16cid:durableId="694773079">
    <w:abstractNumId w:val="21"/>
  </w:num>
  <w:num w:numId="3" w16cid:durableId="1212378617">
    <w:abstractNumId w:val="19"/>
  </w:num>
  <w:num w:numId="4" w16cid:durableId="256838971">
    <w:abstractNumId w:val="10"/>
  </w:num>
  <w:num w:numId="5" w16cid:durableId="175972218">
    <w:abstractNumId w:val="4"/>
  </w:num>
  <w:num w:numId="6" w16cid:durableId="961424355">
    <w:abstractNumId w:val="7"/>
  </w:num>
  <w:num w:numId="7" w16cid:durableId="1821380407">
    <w:abstractNumId w:val="16"/>
  </w:num>
  <w:num w:numId="8" w16cid:durableId="2131121700">
    <w:abstractNumId w:val="0"/>
  </w:num>
  <w:num w:numId="9" w16cid:durableId="1441025678">
    <w:abstractNumId w:val="3"/>
  </w:num>
  <w:num w:numId="10" w16cid:durableId="187790705">
    <w:abstractNumId w:val="20"/>
  </w:num>
  <w:num w:numId="11" w16cid:durableId="1605183649">
    <w:abstractNumId w:val="2"/>
  </w:num>
  <w:num w:numId="12" w16cid:durableId="903686420">
    <w:abstractNumId w:val="25"/>
  </w:num>
  <w:num w:numId="13" w16cid:durableId="952320713">
    <w:abstractNumId w:val="8"/>
  </w:num>
  <w:num w:numId="14" w16cid:durableId="2033334028">
    <w:abstractNumId w:val="14"/>
  </w:num>
  <w:num w:numId="15" w16cid:durableId="1033267446">
    <w:abstractNumId w:val="9"/>
  </w:num>
  <w:num w:numId="16" w16cid:durableId="929700694">
    <w:abstractNumId w:val="5"/>
  </w:num>
  <w:num w:numId="17" w16cid:durableId="1206336095">
    <w:abstractNumId w:val="12"/>
  </w:num>
  <w:num w:numId="18" w16cid:durableId="62995226">
    <w:abstractNumId w:val="26"/>
  </w:num>
  <w:num w:numId="19" w16cid:durableId="249701239">
    <w:abstractNumId w:val="22"/>
  </w:num>
  <w:num w:numId="20" w16cid:durableId="1812823730">
    <w:abstractNumId w:val="13"/>
  </w:num>
  <w:num w:numId="21" w16cid:durableId="1234436878">
    <w:abstractNumId w:val="15"/>
  </w:num>
  <w:num w:numId="22" w16cid:durableId="820389691">
    <w:abstractNumId w:val="17"/>
  </w:num>
  <w:num w:numId="23" w16cid:durableId="3479647">
    <w:abstractNumId w:val="24"/>
  </w:num>
  <w:num w:numId="24" w16cid:durableId="1231188769">
    <w:abstractNumId w:val="11"/>
  </w:num>
  <w:num w:numId="25" w16cid:durableId="325783958">
    <w:abstractNumId w:val="23"/>
  </w:num>
  <w:num w:numId="26" w16cid:durableId="39208106">
    <w:abstractNumId w:val="18"/>
  </w:num>
  <w:num w:numId="27" w16cid:durableId="7122669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C201A30"/>
    <w:rsid w:val="00505195"/>
    <w:rsid w:val="0055283A"/>
    <w:rsid w:val="0070207C"/>
    <w:rsid w:val="00A97981"/>
    <w:rsid w:val="00B07216"/>
    <w:rsid w:val="01F0F477"/>
    <w:rsid w:val="0310D5A1"/>
    <w:rsid w:val="049C3171"/>
    <w:rsid w:val="09B59B74"/>
    <w:rsid w:val="0AE29A03"/>
    <w:rsid w:val="12558445"/>
    <w:rsid w:val="127757DC"/>
    <w:rsid w:val="158F5ECB"/>
    <w:rsid w:val="15B3059A"/>
    <w:rsid w:val="16CBA14D"/>
    <w:rsid w:val="179A1B2E"/>
    <w:rsid w:val="18026693"/>
    <w:rsid w:val="19519860"/>
    <w:rsid w:val="197D9C8A"/>
    <w:rsid w:val="1B1E5B0B"/>
    <w:rsid w:val="2107EFA9"/>
    <w:rsid w:val="212F00DB"/>
    <w:rsid w:val="213D4BB2"/>
    <w:rsid w:val="235A68C3"/>
    <w:rsid w:val="2511A623"/>
    <w:rsid w:val="259DDBF5"/>
    <w:rsid w:val="2B5F8931"/>
    <w:rsid w:val="2C201A30"/>
    <w:rsid w:val="2C79FFB3"/>
    <w:rsid w:val="2DEE2EFE"/>
    <w:rsid w:val="2E40BE65"/>
    <w:rsid w:val="314E5CF0"/>
    <w:rsid w:val="346D5DBC"/>
    <w:rsid w:val="34C656FB"/>
    <w:rsid w:val="377D7517"/>
    <w:rsid w:val="37D6C9CB"/>
    <w:rsid w:val="38B27446"/>
    <w:rsid w:val="407FEA3E"/>
    <w:rsid w:val="483C4654"/>
    <w:rsid w:val="49FB37E3"/>
    <w:rsid w:val="4AFEC25E"/>
    <w:rsid w:val="4B1ED7D6"/>
    <w:rsid w:val="5090FA50"/>
    <w:rsid w:val="52403622"/>
    <w:rsid w:val="5297F139"/>
    <w:rsid w:val="54E79158"/>
    <w:rsid w:val="56117320"/>
    <w:rsid w:val="56B01FDE"/>
    <w:rsid w:val="574D4ECE"/>
    <w:rsid w:val="59C113B6"/>
    <w:rsid w:val="5A675F5F"/>
    <w:rsid w:val="5E06158F"/>
    <w:rsid w:val="61EE1495"/>
    <w:rsid w:val="6790B29D"/>
    <w:rsid w:val="6A234B10"/>
    <w:rsid w:val="6DBC0BB7"/>
    <w:rsid w:val="6F01784E"/>
    <w:rsid w:val="6FC52AB0"/>
    <w:rsid w:val="72A85C84"/>
    <w:rsid w:val="72B25D67"/>
    <w:rsid w:val="754A9AFB"/>
    <w:rsid w:val="79291A9D"/>
    <w:rsid w:val="7BA07D35"/>
    <w:rsid w:val="7BE52D76"/>
    <w:rsid w:val="7BFBEFB2"/>
    <w:rsid w:val="7C68592A"/>
    <w:rsid w:val="7DE7F4F1"/>
    <w:rsid w:val="7EF391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D6CE8"/>
  <w15:chartTrackingRefBased/>
  <w15:docId w15:val="{42D1F0D1-E53A-4701-B23B-083837B15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Pr>
      <w:color w:val="467886"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thinkwhichservice.co.uk/" TargetMode="External"/><Relationship Id="rId42" Type="http://schemas.openxmlformats.org/officeDocument/2006/relationships/hyperlink" Target="https://www.facebook.com/hashtag/norovirus?__eep__=6&amp;__cft__%5b0%5d=AZVvHWtxECkN3zT4V6-C6lmQiq4KlllfDWLXhsIn44uhkjDAF-cChk8RaRsGQm_ZR1ZT8yHe9wQO9foBveOX2cnlYZ649jXG22sBGdf9lqgBlAbfAKPllNly3VuYjE2Zgyv0CsAYBkEyjYbMs7VZO-Lr&amp;__tn__=*NK-R" TargetMode="External"/><Relationship Id="rId47" Type="http://schemas.openxmlformats.org/officeDocument/2006/relationships/image" Target="media/image15.png"/><Relationship Id="rId63" Type="http://schemas.openxmlformats.org/officeDocument/2006/relationships/hyperlink" Target="https://www.nhs.uk/nhs-app/" TargetMode="External"/><Relationship Id="rId68" Type="http://schemas.openxmlformats.org/officeDocument/2006/relationships/image" Target="media/image22.png"/><Relationship Id="rId84" Type="http://schemas.openxmlformats.org/officeDocument/2006/relationships/hyperlink" Target="https://www.facebook.com/watch/hashtag/newyearseve?__eep__=6%2F&amp;__cft__%5b0%5d=AZVf7wvJ0j8eZCahEoeiAXzDaPcSyxipi-bxfMQHjq2g__cMzIpFzZut-putEqXjPS-slgAvFDwFN4Sb_9r8px5KGeyEwRjR7UDPIlYLwmJ0SXokM4ADQGi-4r9n99ONXkaqdIknZV-rk_6e0uEwh08tv-Hvf5V8_b1Wqe94tlX6MHRZPpZYrm-1IK-wPP4iAlsOv-4mMiNEOGp9eIfBFA7T&amp;__tn__=*NK-R" TargetMode="External"/><Relationship Id="rId89" Type="http://schemas.openxmlformats.org/officeDocument/2006/relationships/hyperlink" Target="http://nhs.uk/staywell?fbclid=IwZXh0bgNhZW0CMTAAYnJpZBEwMTVNQ1RQeXd5YjdtdmdkN3NydGMGYXBwX2lkEDIyMjAzOTE3ODgyMDA4OTIAAR618oKaC-6lhitW2wNoLqV2PygMpIiEGNlMxM2K9hspjsP5qh8QPWxAGROfqQ_aem_AEw5JomSGkNDHxMZf28wig" TargetMode="External"/><Relationship Id="rId112" Type="http://schemas.openxmlformats.org/officeDocument/2006/relationships/hyperlink" Target="https://www.shropshiretelfordandwrekin.nhs.uk/your-health/where-to-get-advice-and-help/vaccinations/" TargetMode="External"/><Relationship Id="rId16" Type="http://schemas.openxmlformats.org/officeDocument/2006/relationships/hyperlink" Target="https://www.shropshiretelfordandwrekin.nhs.uk/hospital-discharge/" TargetMode="External"/><Relationship Id="rId107" Type="http://schemas.openxmlformats.org/officeDocument/2006/relationships/hyperlink" Target="https://nhs.uk/vaccinations" TargetMode="External"/><Relationship Id="rId11" Type="http://schemas.openxmlformats.org/officeDocument/2006/relationships/hyperlink" Target="https://www.facebook.com/hashtag/nhsstw?__eep__=6&amp;__cft__%5b0%5d=AZVn2nKyxIXo7yRESHURs9XcHluDvraQ_CM8fssEod-ZFWci26nLF9KPtreNTcwiGgxjyz6X3iLjYdrjPuERXUz7O0Reztw6-nIOGFBp-xDhcUtol-2E_NxDCaM8-JbuxubLsDa9L6hrF0qW5piBa1MhkAahsq4e1SUwHoBSyAaT-jHcEncdPKp_wg23y3-wJJ0&amp;__tn__=*NK-R" TargetMode="External"/><Relationship Id="rId32" Type="http://schemas.openxmlformats.org/officeDocument/2006/relationships/hyperlink" Target="https://www.nhs.uk/conditions/flu/" TargetMode="External"/><Relationship Id="rId37" Type="http://schemas.openxmlformats.org/officeDocument/2006/relationships/image" Target="media/image13.png"/><Relationship Id="rId53" Type="http://schemas.openxmlformats.org/officeDocument/2006/relationships/hyperlink" Target="https://www.nhs.uk/nhs-app" TargetMode="External"/><Relationship Id="rId58" Type="http://schemas.openxmlformats.org/officeDocument/2006/relationships/hyperlink" Target="https://www.shropshiretelfordandwrekin.nhs.uk/wp-content/uploads/Pharmacy-Bank-Holiday-Opening-Times-Christmas-Bank-Holidays-2025.pdf" TargetMode="External"/><Relationship Id="rId74" Type="http://schemas.openxmlformats.org/officeDocument/2006/relationships/hyperlink" Target="https://nhs.uk/every-mind-matters" TargetMode="External"/><Relationship Id="rId79" Type="http://schemas.openxmlformats.org/officeDocument/2006/relationships/hyperlink" Target="https://www.shropshiretelfordandwrekin.nhs.uk/your-health/our-campaigns/think-which-service/" TargetMode="External"/><Relationship Id="rId102" Type="http://schemas.openxmlformats.org/officeDocument/2006/relationships/hyperlink" Target="https://nhs.uk/vaccinations" TargetMode="External"/><Relationship Id="rId5" Type="http://schemas.openxmlformats.org/officeDocument/2006/relationships/styles" Target="styles.xml"/><Relationship Id="rId90" Type="http://schemas.openxmlformats.org/officeDocument/2006/relationships/hyperlink" Target="http://nhs.uk/staywell?fbclid=IwZXh0bgNhZW0CMTAAYnJpZBEwMTVNQ1RQeXd5YjdtdmdkN3NydGMGYXBwX2lkEDIyMjAzOTE3ODgyMDA4OTIAAR618oKaC-6lhitW2wNoLqV2PygMpIiEGNlMxM2K9hspjsP5qh8QPWxAGROfqQ_aem_AEw5JomSGkNDHxMZf28wig" TargetMode="External"/><Relationship Id="rId95" Type="http://schemas.openxmlformats.org/officeDocument/2006/relationships/image" Target="media/image31.png"/><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hyperlink" Target="https://www.facebook.com/hashtag/nhs?__eep__=6&amp;__cft__%5b0%5d=AZVvHWtxECkN3zT4V6-C6lmQiq4KlllfDWLXhsIn44uhkjDAF-cChk8RaRsGQm_ZR1ZT8yHe9wQO9foBveOX2cnlYZ649jXG22sBGdf9lqgBlAbfAKPllNly3VuYjE2Zgyv0CsAYBkEyjYbMs7VZO-Lr&amp;__tn__=*NK-R" TargetMode="External"/><Relationship Id="rId48" Type="http://schemas.openxmlformats.org/officeDocument/2006/relationships/hyperlink" Target="http://www.nhs.uk/conditions/norovirus/?fbclid=IwZXh0bgNhZW0CMTAAYnJpZBEwMTVNQ1RQeXd5YjdtdmdkN3NydGMGYXBwX2lkEDIyMjAzOTE3ODgyMDA4OTIAAR5TB_2OxrfLuzTY2-qGTxjkfZVhYU6l9paVkbm8IRaZqrzLftPl84F59eb_8g_aem_e9KtHCZAFcDyNj-xU4fPiw" TargetMode="External"/><Relationship Id="rId64" Type="http://schemas.openxmlformats.org/officeDocument/2006/relationships/hyperlink" Target="https://www.nhs.uk/nhs-app/" TargetMode="External"/><Relationship Id="rId69" Type="http://schemas.openxmlformats.org/officeDocument/2006/relationships/image" Target="media/image23.png"/><Relationship Id="rId113" Type="http://schemas.openxmlformats.org/officeDocument/2006/relationships/hyperlink" Target="https://www.shropshiretelfordandwrekin.nhs.uk/get-involved/campaigns-and-toolkits/think-vaccination-campaign-toolkits/" TargetMode="External"/><Relationship Id="rId80" Type="http://schemas.openxmlformats.org/officeDocument/2006/relationships/image" Target="media/image26.png"/><Relationship Id="rId85" Type="http://schemas.openxmlformats.org/officeDocument/2006/relationships/hyperlink" Target="https://www.shropshiretelfordandwrekin.nhs.uk/your-health/our-campaigns/think-which-service/" TargetMode="External"/><Relationship Id="rId12" Type="http://schemas.openxmlformats.org/officeDocument/2006/relationships/hyperlink" Target="https://www.facebook.com/hashtag/thinkwhichservice?__eep__=6&amp;__cft__%5b0%5d=AZVn2nKyxIXo7yRESHURs9XcHluDvraQ_CM8fssEod-ZFWci26nLF9KPtreNTcwiGgxjyz6X3iLjYdrjPuERXUz7O0Reztw6-nIOGFBp-xDhcUtol-2E_NxDCaM8-JbuxubLsDa9L6hrF0qW5piBa1MhkAahsq4e1SUwHoBSyAaT-jHcEncdPKp_wg23y3-wJJ0&amp;__tn__=*NK-R" TargetMode="External"/><Relationship Id="rId17" Type="http://schemas.openxmlformats.org/officeDocument/2006/relationships/hyperlink" Target="https://www.facebook.com/hashtag/nhsstw?__eep__=6&amp;__cft__%5b0%5d=AZVn2nKyxIXo7yRESHURs9XcHluDvraQ_CM8fssEod-ZFWci26nLF9KPtreNTcwiGgxjyz6X3iLjYdrjPuERXUz7O0Reztw6-nIOGFBp-xDhcUtol-2E_NxDCaM8-JbuxubLsDa9L6hrF0qW5piBa1MhkAahsq4e1SUwHoBSyAaT-jHcEncdPKp_wg23y3-wJJ0&amp;__tn__=*NK-R" TargetMode="External"/><Relationship Id="rId33" Type="http://schemas.openxmlformats.org/officeDocument/2006/relationships/hyperlink" Target="https://www.nhs.uk/conditions/flu/" TargetMode="External"/><Relationship Id="rId38" Type="http://schemas.openxmlformats.org/officeDocument/2006/relationships/hyperlink" Target="http://www.nhs.uk/conditions/norovirus/?fbclid=IwZXh0bgNhZW0CMTAAYnJpZBEwMTVNQ1RQeXd5YjdtdmdkN3NydGMGYXBwX2lkEDIyMjAzOTE3ODgyMDA4OTIAAR5TB_2OxrfLuzTY2-qGTxjkfZVhYU6l9paVkbm8IRaZqrzLftPl84F59eb_8g_aem_e9KtHCZAFcDyNj-xU4fPiw" TargetMode="External"/><Relationship Id="rId59" Type="http://schemas.openxmlformats.org/officeDocument/2006/relationships/image" Target="media/image19.png"/><Relationship Id="rId103" Type="http://schemas.openxmlformats.org/officeDocument/2006/relationships/hyperlink" Target="https://nhs.uk/vaccinations" TargetMode="External"/><Relationship Id="rId108" Type="http://schemas.openxmlformats.org/officeDocument/2006/relationships/image" Target="media/image37.png"/><Relationship Id="rId54" Type="http://schemas.openxmlformats.org/officeDocument/2006/relationships/image" Target="media/image18.png"/><Relationship Id="rId70" Type="http://schemas.openxmlformats.org/officeDocument/2006/relationships/hyperlink" Target="http://www.111.nhs.uk/" TargetMode="External"/><Relationship Id="rId75" Type="http://schemas.openxmlformats.org/officeDocument/2006/relationships/hyperlink" Target="https://mpft.nhs.uk/stwtt" TargetMode="External"/><Relationship Id="rId91" Type="http://schemas.openxmlformats.org/officeDocument/2006/relationships/hyperlink" Target="http://nhs.uk/staywell?fbclid=IwZXh0bgNhZW0CMTAAYnJpZBEwMTVNQ1RQeXd5YjdtdmdkN3NydGMGYXBwX2lkEDIyMjAzOTE3ODgyMDA4OTIAAR618oKaC-6lhitW2wNoLqV2PygMpIiEGNlMxM2K9hspjsP5qh8QPWxAGROfqQ_aem_AEw5JomSGkNDHxMZf28wig" TargetMode="External"/><Relationship Id="rId96" Type="http://schemas.openxmlformats.org/officeDocument/2006/relationships/hyperlink" Target="https://www.shropshiretelfordandwrekin.nhs.uk/your-health/our-campaigns/think-which-service/"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shropshiretelfordandwrekin.nhs.uk/hospital-discharge/" TargetMode="External"/><Relationship Id="rId23" Type="http://schemas.openxmlformats.org/officeDocument/2006/relationships/image" Target="media/image5.png"/><Relationship Id="rId28" Type="http://schemas.openxmlformats.org/officeDocument/2006/relationships/hyperlink" Target="https://www.nhs.uk/conditions/flu/" TargetMode="External"/><Relationship Id="rId36" Type="http://schemas.openxmlformats.org/officeDocument/2006/relationships/image" Target="media/image12.png"/><Relationship Id="rId49" Type="http://schemas.openxmlformats.org/officeDocument/2006/relationships/hyperlink" Target="http://www.nhs.uk/conditions/norovirus/?fbclid=IwZXh0bgNhZW0CMTAAYnJpZBEwMTVNQ1RQeXd5YjdtdmdkN3NydGMGYXBwX2lkEDIyMjAzOTE3ODgyMDA4OTIAAR5TB_2OxrfLuzTY2-qGTxjkfZVhYU6l9paVkbm8IRaZqrzLftPl84F59eb_8g_aem_e9KtHCZAFcDyNj-xU4fPiw" TargetMode="External"/><Relationship Id="rId57" Type="http://schemas.openxmlformats.org/officeDocument/2006/relationships/hyperlink" Target="https://www.shropshiretelfordandwrekin.nhs.uk/wp-content/uploads/Pharmacy-Bank-Holiday-Opening-Times-Christmas-Bank-Holidays-2025.pdf" TargetMode="External"/><Relationship Id="rId106" Type="http://schemas.openxmlformats.org/officeDocument/2006/relationships/image" Target="media/image36.png"/><Relationship Id="rId114" Type="http://schemas.openxmlformats.org/officeDocument/2006/relationships/fontTable" Target="fontTable.xml"/><Relationship Id="rId10" Type="http://schemas.openxmlformats.org/officeDocument/2006/relationships/hyperlink" Target="https://www.shropshiretelfordandwrekin.nhs.uk/hospital-discharge/" TargetMode="External"/><Relationship Id="rId31" Type="http://schemas.openxmlformats.org/officeDocument/2006/relationships/image" Target="media/image10.png"/><Relationship Id="rId44" Type="http://schemas.openxmlformats.org/officeDocument/2006/relationships/hyperlink" Target="https://www.facebook.com/hashtag/norovirus?__eep__=6&amp;__cft__%5b0%5d=AZVvHWtxECkN3zT4V6-C6lmQiq4KlllfDWLXhsIn44uhkjDAF-cChk8RaRsGQm_ZR1ZT8yHe9wQO9foBveOX2cnlYZ649jXG22sBGdf9lqgBlAbfAKPllNly3VuYjE2Zgyv0CsAYBkEyjYbMs7VZO-Lr&amp;__tn__=*NK-R" TargetMode="External"/><Relationship Id="rId52" Type="http://schemas.openxmlformats.org/officeDocument/2006/relationships/image" Target="media/image17.png"/><Relationship Id="rId60" Type="http://schemas.openxmlformats.org/officeDocument/2006/relationships/hyperlink" Target="https://www.nhs.uk/nhs-app/" TargetMode="External"/><Relationship Id="rId65" Type="http://schemas.openxmlformats.org/officeDocument/2006/relationships/image" Target="media/image21.png"/><Relationship Id="rId73" Type="http://schemas.openxmlformats.org/officeDocument/2006/relationships/hyperlink" Target="https://mpft.nhs.uk/stwtt" TargetMode="External"/><Relationship Id="rId78" Type="http://schemas.openxmlformats.org/officeDocument/2006/relationships/hyperlink" Target="https://www.shropshiretelfordandwrekin.nhs.uk/your-health/our-campaigns/think-which-service/" TargetMode="External"/><Relationship Id="rId81" Type="http://schemas.openxmlformats.org/officeDocument/2006/relationships/image" Target="media/image27.png"/><Relationship Id="rId86" Type="http://schemas.openxmlformats.org/officeDocument/2006/relationships/hyperlink" Target="https://www.facebook.com/watch/hashtag/newyearseve?__eep__=6%2F&amp;__cft__%5b0%5d=AZVf7wvJ0j8eZCahEoeiAXzDaPcSyxipi-bxfMQHjq2g__cMzIpFzZut-putEqXjPS-slgAvFDwFN4Sb_9r8px5KGeyEwRjR7UDPIlYLwmJ0SXokM4ADQGi-4r9n99ONXkaqdIknZV-rk_6e0uEwh08tv-Hvf5V8_b1Wqe94tlX6MHRZPpZYrm-1IK-wPP4iAlsOv-4mMiNEOGp9eIfBFA7T&amp;__tn__=*NK-R" TargetMode="External"/><Relationship Id="rId94" Type="http://schemas.openxmlformats.org/officeDocument/2006/relationships/hyperlink" Target="https://www.shropshiretelfordandwrekin.nhs.uk/your-health/our-campaigns/think-which-service/" TargetMode="External"/><Relationship Id="rId99" Type="http://schemas.openxmlformats.org/officeDocument/2006/relationships/image" Target="media/image32.png"/><Relationship Id="rId101" Type="http://schemas.openxmlformats.org/officeDocument/2006/relationships/image" Target="media/image34.png"/><Relationship Id="rId4" Type="http://schemas.openxmlformats.org/officeDocument/2006/relationships/numbering" Target="numbering.xml"/><Relationship Id="rId9" Type="http://schemas.openxmlformats.org/officeDocument/2006/relationships/hyperlink" Target="https://www.shropshiretelfordandwrekin.nhs.uk/hospital-discharge/" TargetMode="External"/><Relationship Id="rId13" Type="http://schemas.openxmlformats.org/officeDocument/2006/relationships/hyperlink" Target="https://www.facebook.com/hashtag/nhs?__eep__=6&amp;__cft__%5b0%5d=AZVn2nKyxIXo7yRESHURs9XcHluDvraQ_CM8fssEod-ZFWci26nLF9KPtreNTcwiGgxjyz6X3iLjYdrjPuERXUz7O0Reztw6-nIOGFBp-xDhcUtol-2E_NxDCaM8-JbuxubLsDa9L6hrF0qW5piBa1MhkAahsq4e1SUwHoBSyAaT-jHcEncdPKp_wg23y3-wJJ0&amp;__tn__=*NK-R" TargetMode="External"/><Relationship Id="rId18" Type="http://schemas.openxmlformats.org/officeDocument/2006/relationships/hyperlink" Target="https://www.facebook.com/hashtag/thinkwhichservice?__eep__=6&amp;__cft__%5b0%5d=AZVn2nKyxIXo7yRESHURs9XcHluDvraQ_CM8fssEod-ZFWci26nLF9KPtreNTcwiGgxjyz6X3iLjYdrjPuERXUz7O0Reztw6-nIOGFBp-xDhcUtol-2E_NxDCaM8-JbuxubLsDa9L6hrF0qW5piBa1MhkAahsq4e1SUwHoBSyAaT-jHcEncdPKp_wg23y3-wJJ0&amp;__tn__=*NK-R" TargetMode="External"/><Relationship Id="rId39" Type="http://schemas.openxmlformats.org/officeDocument/2006/relationships/hyperlink" Target="https://www.facebook.com/hashtag/norovirus?__eep__=6&amp;__cft__%5b0%5d=AZVvHWtxECkN3zT4V6-C6lmQiq4KlllfDWLXhsIn44uhkjDAF-cChk8RaRsGQm_ZR1ZT8yHe9wQO9foBveOX2cnlYZ649jXG22sBGdf9lqgBlAbfAKPllNly3VuYjE2Zgyv0CsAYBkEyjYbMs7VZO-Lr&amp;__tn__=*NK-R" TargetMode="External"/><Relationship Id="rId109" Type="http://schemas.openxmlformats.org/officeDocument/2006/relationships/hyperlink" Target="https://nhs.uk/vaccinations" TargetMode="External"/><Relationship Id="rId34" Type="http://schemas.openxmlformats.org/officeDocument/2006/relationships/hyperlink" Target="https://www.nhs.uk/conditions/flu/" TargetMode="External"/><Relationship Id="rId50" Type="http://schemas.openxmlformats.org/officeDocument/2006/relationships/image" Target="media/image16.png"/><Relationship Id="rId55" Type="http://schemas.openxmlformats.org/officeDocument/2006/relationships/hyperlink" Target="https://www.shropshiretelfordandwrekin.nhs.uk/wp-content/uploads/Pharmacy-Bank-Holiday-Opening-Times-Christmas-Bank-Holidays-2025.pdf" TargetMode="External"/><Relationship Id="rId76" Type="http://schemas.openxmlformats.org/officeDocument/2006/relationships/hyperlink" Target="https://nhs.uk/every-mind-matters" TargetMode="External"/><Relationship Id="rId97" Type="http://schemas.openxmlformats.org/officeDocument/2006/relationships/hyperlink" Target="https://www.shropshiretelfordandwrekin.nhs.uk/your-health/our-campaigns/think-which-service/" TargetMode="External"/><Relationship Id="rId104" Type="http://schemas.openxmlformats.org/officeDocument/2006/relationships/image" Target="media/image35.png"/><Relationship Id="rId7" Type="http://schemas.openxmlformats.org/officeDocument/2006/relationships/webSettings" Target="webSettings.xml"/><Relationship Id="rId71" Type="http://schemas.openxmlformats.org/officeDocument/2006/relationships/hyperlink" Target="http://www.111.nhs.uk/" TargetMode="External"/><Relationship Id="rId92" Type="http://schemas.openxmlformats.org/officeDocument/2006/relationships/image" Target="media/image30.png"/><Relationship Id="rId2" Type="http://schemas.openxmlformats.org/officeDocument/2006/relationships/customXml" Target="../customXml/item2.xml"/><Relationship Id="rId29" Type="http://schemas.openxmlformats.org/officeDocument/2006/relationships/hyperlink" Target="https://www.nhs.uk/conditions/flu/" TargetMode="External"/><Relationship Id="rId24" Type="http://schemas.openxmlformats.org/officeDocument/2006/relationships/image" Target="media/image6.png"/><Relationship Id="rId40" Type="http://schemas.openxmlformats.org/officeDocument/2006/relationships/hyperlink" Target="https://www.facebook.com/hashtag/nhs?__eep__=6&amp;__cft__%5b0%5d=AZVvHWtxECkN3zT4V6-C6lmQiq4KlllfDWLXhsIn44uhkjDAF-cChk8RaRsGQm_ZR1ZT8yHe9wQO9foBveOX2cnlYZ649jXG22sBGdf9lqgBlAbfAKPllNly3VuYjE2Zgyv0CsAYBkEyjYbMs7VZO-Lr&amp;__tn__=*NK-R" TargetMode="External"/><Relationship Id="rId45" Type="http://schemas.openxmlformats.org/officeDocument/2006/relationships/hyperlink" Target="https://www.facebook.com/hashtag/nhs?__eep__=6&amp;__cft__%5b0%5d=AZVvHWtxECkN3zT4V6-C6lmQiq4KlllfDWLXhsIn44uhkjDAF-cChk8RaRsGQm_ZR1ZT8yHe9wQO9foBveOX2cnlYZ649jXG22sBGdf9lqgBlAbfAKPllNly3VuYjE2Zgyv0CsAYBkEyjYbMs7VZO-Lr&amp;__tn__=*NK-R" TargetMode="External"/><Relationship Id="rId66" Type="http://schemas.openxmlformats.org/officeDocument/2006/relationships/hyperlink" Target="https://www.nhs.uk/nhs-app/" TargetMode="External"/><Relationship Id="rId87" Type="http://schemas.openxmlformats.org/officeDocument/2006/relationships/image" Target="media/image28.png"/><Relationship Id="rId110" Type="http://schemas.openxmlformats.org/officeDocument/2006/relationships/image" Target="media/image38.png"/><Relationship Id="rId115" Type="http://schemas.openxmlformats.org/officeDocument/2006/relationships/theme" Target="theme/theme1.xml"/><Relationship Id="rId61" Type="http://schemas.openxmlformats.org/officeDocument/2006/relationships/hyperlink" Target="https://www.nhs.uk/nhs-app/" TargetMode="External"/><Relationship Id="rId82" Type="http://schemas.openxmlformats.org/officeDocument/2006/relationships/hyperlink" Target="https://www.facebook.com/watch/hashtag/newyearseve?__eep__=6%2F&amp;__cft__%5b0%5d=AZVf7wvJ0j8eZCahEoeiAXzDaPcSyxipi-bxfMQHjq2g__cMzIpFzZut-putEqXjPS-slgAvFDwFN4Sb_9r8px5KGeyEwRjR7UDPIlYLwmJ0SXokM4ADQGi-4r9n99ONXkaqdIknZV-rk_6e0uEwh08tv-Hvf5V8_b1Wqe94tlX6MHRZPpZYrm-1IK-wPP4iAlsOv-4mMiNEOGp9eIfBFA7T&amp;__tn__=*NK-R" TargetMode="External"/><Relationship Id="rId19" Type="http://schemas.openxmlformats.org/officeDocument/2006/relationships/hyperlink" Target="https://www.facebook.com/hashtag/nhs?__eep__=6&amp;__cft__%5b0%5d=AZVn2nKyxIXo7yRESHURs9XcHluDvraQ_CM8fssEod-ZFWci26nLF9KPtreNTcwiGgxjyz6X3iLjYdrjPuERXUz7O0Reztw6-nIOGFBp-xDhcUtol-2E_NxDCaM8-JbuxubLsDa9L6hrF0qW5piBa1MhkAahsq4e1SUwHoBSyAaT-jHcEncdPKp_wg23y3-wJJ0&amp;__tn__=*NK-R" TargetMode="External"/><Relationship Id="rId14" Type="http://schemas.openxmlformats.org/officeDocument/2006/relationships/image" Target="media/image2.png"/><Relationship Id="rId30" Type="http://schemas.openxmlformats.org/officeDocument/2006/relationships/hyperlink" Target="https://www.nhs.uk/conditions/flu/" TargetMode="External"/><Relationship Id="rId35" Type="http://schemas.openxmlformats.org/officeDocument/2006/relationships/image" Target="media/image11.png"/><Relationship Id="rId56" Type="http://schemas.openxmlformats.org/officeDocument/2006/relationships/hyperlink" Target="https://www.shropshiretelfordandwrekin.nhs.uk/wp-content/uploads/Pharmacy-Bank-Holiday-Opening-Times-Christmas-Bank-Holidays-2025.pdf" TargetMode="External"/><Relationship Id="rId77" Type="http://schemas.openxmlformats.org/officeDocument/2006/relationships/image" Target="media/image25.png"/><Relationship Id="rId100" Type="http://schemas.openxmlformats.org/officeDocument/2006/relationships/image" Target="media/image33.png"/><Relationship Id="rId105" Type="http://schemas.openxmlformats.org/officeDocument/2006/relationships/hyperlink" Target="https://www.nhs.uk/vaccinations/" TargetMode="External"/><Relationship Id="rId8" Type="http://schemas.openxmlformats.org/officeDocument/2006/relationships/image" Target="media/image1.png"/><Relationship Id="rId51" Type="http://schemas.openxmlformats.org/officeDocument/2006/relationships/hyperlink" Target="https://www.nhs.uk/nhs-app" TargetMode="External"/><Relationship Id="rId72" Type="http://schemas.openxmlformats.org/officeDocument/2006/relationships/image" Target="media/image24.png"/><Relationship Id="rId93" Type="http://schemas.openxmlformats.org/officeDocument/2006/relationships/hyperlink" Target="https://www.shropshiretelfordandwrekin.nhs.uk/your-health/our-campaigns/think-which-service/" TargetMode="External"/><Relationship Id="rId98" Type="http://schemas.openxmlformats.org/officeDocument/2006/relationships/hyperlink" Target="https://www.shropshiretelfordandwrekin.nhs.uk/your-health/our-campaigns/think-which-service/" TargetMode="Externa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14.png"/><Relationship Id="rId67" Type="http://schemas.openxmlformats.org/officeDocument/2006/relationships/hyperlink" Target="https://www.nhs.uk/nhs-app/" TargetMode="External"/><Relationship Id="rId20" Type="http://schemas.openxmlformats.org/officeDocument/2006/relationships/image" Target="media/image3.png"/><Relationship Id="rId41" Type="http://schemas.openxmlformats.org/officeDocument/2006/relationships/hyperlink" Target="http://www.nhs.uk/conditions/norovirus/?fbclid=IwZXh0bgNhZW0CMTAAYnJpZBEwMTVNQ1RQeXd5YjdtdmdkN3NydGMGYXBwX2lkEDIyMjAzOTE3ODgyMDA4OTIAAR5TB_2OxrfLuzTY2-qGTxjkfZVhYU6l9paVkbm8IRaZqrzLftPl84F59eb_8g_aem_e9KtHCZAFcDyNj-xU4fPiw" TargetMode="External"/><Relationship Id="rId62" Type="http://schemas.openxmlformats.org/officeDocument/2006/relationships/image" Target="media/image20.png"/><Relationship Id="rId83" Type="http://schemas.openxmlformats.org/officeDocument/2006/relationships/hyperlink" Target="https://www.shropshiretelfordandwrekin.nhs.uk/your-health/our-campaigns/think-which-service/" TargetMode="External"/><Relationship Id="rId88" Type="http://schemas.openxmlformats.org/officeDocument/2006/relationships/image" Target="media/image29.png"/><Relationship Id="rId111" Type="http://schemas.openxmlformats.org/officeDocument/2006/relationships/hyperlink" Target="https://www.shropshiretelfordandwrekin.nhs.uk/your-health/where-to-get-advice-and-help/vaccin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66FD29984EFE4DB93574C6D9BD3785" ma:contentTypeVersion="17" ma:contentTypeDescription="Create a new document." ma:contentTypeScope="" ma:versionID="2b106f8db9b4408cce07aaf2474598de">
  <xsd:schema xmlns:xsd="http://www.w3.org/2001/XMLSchema" xmlns:xs="http://www.w3.org/2001/XMLSchema" xmlns:p="http://schemas.microsoft.com/office/2006/metadata/properties" xmlns:ns1="http://schemas.microsoft.com/sharepoint/v3" xmlns:ns2="40e28a1e-619e-45d7-9705-62cdf4a3c4df" xmlns:ns3="60bd91e6-1c00-477a-97d8-8116f91f6a06" targetNamespace="http://schemas.microsoft.com/office/2006/metadata/properties" ma:root="true" ma:fieldsID="c122f8e90101b0f2ab0357c4ff7ee741" ns1:_="" ns2:_="" ns3:_="">
    <xsd:import namespace="http://schemas.microsoft.com/sharepoint/v3"/>
    <xsd:import namespace="40e28a1e-619e-45d7-9705-62cdf4a3c4df"/>
    <xsd:import namespace="60bd91e6-1c00-477a-97d8-8116f91f6a06"/>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e28a1e-619e-45d7-9705-62cdf4a3c4d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bd91e6-1c00-477a-97d8-8116f91f6a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7c6d912-2f4b-44f9-95b6-5151cdd711b0}" ma:internalName="TaxCatchAll" ma:showField="CatchAllData" ma:web="60bd91e6-1c00-477a-97d8-8116f91f6a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0bd91e6-1c00-477a-97d8-8116f91f6a06" xsi:nil="true"/>
    <lcf76f155ced4ddcb4097134ff3c332f xmlns="40e28a1e-619e-45d7-9705-62cdf4a3c4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D03EC0A-2278-43D1-A489-D666E48025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0e28a1e-619e-45d7-9705-62cdf4a3c4df"/>
    <ds:schemaRef ds:uri="60bd91e6-1c00-477a-97d8-8116f91f6a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B4686E-5DC0-4D35-AD83-B8BF33BDAA2C}">
  <ds:schemaRefs>
    <ds:schemaRef ds:uri="http://schemas.microsoft.com/sharepoint/v3/contenttype/forms"/>
  </ds:schemaRefs>
</ds:datastoreItem>
</file>

<file path=customXml/itemProps3.xml><?xml version="1.0" encoding="utf-8"?>
<ds:datastoreItem xmlns:ds="http://schemas.openxmlformats.org/officeDocument/2006/customXml" ds:itemID="{BABF9BD1-36BE-46FC-A23C-38D75719825E}">
  <ds:schemaRefs>
    <ds:schemaRef ds:uri="http://schemas.microsoft.com/office/2006/metadata/properties"/>
    <ds:schemaRef ds:uri="http://schemas.microsoft.com/office/infopath/2007/PartnerControls"/>
    <ds:schemaRef ds:uri="http://schemas.microsoft.com/sharepoint/v3"/>
    <ds:schemaRef ds:uri="60bd91e6-1c00-477a-97d8-8116f91f6a06"/>
    <ds:schemaRef ds:uri="40e28a1e-619e-45d7-9705-62cdf4a3c4d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5485</Words>
  <Characters>31265</Characters>
  <Application>Microsoft Office Word</Application>
  <DocSecurity>0</DocSecurity>
  <Lines>260</Lines>
  <Paragraphs>73</Paragraphs>
  <ScaleCrop>false</ScaleCrop>
  <Company/>
  <LinksUpToDate>false</LinksUpToDate>
  <CharactersWithSpaces>36677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 Laura (NHS SHROPSHIRE, TELFORD AND WREKIN ICB - M2L0M)</dc:creator>
  <cp:keywords/>
  <dc:description/>
  <cp:lastModifiedBy>CASE, Laura (NHS SHROPSHIRE, TELFORD AND WREKIN ICB - M2L0M)</cp:lastModifiedBy>
  <cp:revision>7</cp:revision>
  <dcterms:created xsi:type="dcterms:W3CDTF">2025-12-10T10:08:00Z</dcterms:created>
  <dcterms:modified xsi:type="dcterms:W3CDTF">2025-12-10T11:38:00Z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0x010100CC66FD29984EFE4DB93574C6D9BD3785</vt:lpwstr>
  </property>
  <property fmtid="{D5CDD505-2E9C-101B-9397-08002B2CF9AE}" pid="3" name="MediaServiceImageTags">
    <vt:lpwstr/>
  </property>
  <property fmtid="{D5CDD505-2E9C-101B-9397-08002B2CF9AE}" pid="4" name="GrammarlyDocumentId">
    <vt:lpwstr>e546ad24-d9f0-402e-825e-4a7b0e187bc8</vt:lpwstr>
  </property>
</Properties>
</file>