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4A048" w14:textId="77777777" w:rsidR="00CD79A5" w:rsidRPr="00AF34E7" w:rsidRDefault="00CD79A5" w:rsidP="00CD79A5">
      <w:pPr>
        <w:rPr>
          <w:rFonts w:ascii="Arial" w:hAnsi="Arial" w:cs="Arial"/>
          <w:b/>
          <w:bCs/>
        </w:rPr>
      </w:pPr>
      <w:r w:rsidRPr="00AF34E7">
        <w:rPr>
          <w:rFonts w:ascii="Arial" w:hAnsi="Arial" w:cs="Arial"/>
          <w:b/>
          <w:bCs/>
        </w:rPr>
        <w:t>PRESS RELEASE</w:t>
      </w:r>
    </w:p>
    <w:p w14:paraId="1CC3BDC1" w14:textId="2069BB96" w:rsidR="004D0521" w:rsidRPr="00AF34E7" w:rsidRDefault="00627E1D" w:rsidP="00CD79A5">
      <w:pPr>
        <w:rPr>
          <w:rFonts w:ascii="Arial" w:hAnsi="Arial" w:cs="Arial"/>
        </w:rPr>
      </w:pPr>
      <w:r>
        <w:rPr>
          <w:rFonts w:ascii="Arial" w:hAnsi="Arial" w:cs="Arial"/>
        </w:rPr>
        <w:t xml:space="preserve">30 </w:t>
      </w:r>
      <w:r w:rsidR="004D0521" w:rsidRPr="00AF34E7">
        <w:rPr>
          <w:rFonts w:ascii="Arial" w:hAnsi="Arial" w:cs="Arial"/>
        </w:rPr>
        <w:t>June 2026</w:t>
      </w:r>
    </w:p>
    <w:p w14:paraId="0975A641" w14:textId="77777777" w:rsidR="00CD79A5" w:rsidRPr="00AF34E7" w:rsidRDefault="00CD79A5" w:rsidP="00CD79A5">
      <w:pPr>
        <w:shd w:val="clear" w:color="auto" w:fill="FFFFFF"/>
        <w:spacing w:after="0" w:line="240" w:lineRule="auto"/>
        <w:rPr>
          <w:rFonts w:ascii="Arial" w:hAnsi="Arial" w:cs="Arial"/>
          <w:b/>
          <w:bCs/>
          <w:color w:val="4C94D8" w:themeColor="text2" w:themeTint="80"/>
          <w:sz w:val="28"/>
          <w:szCs w:val="28"/>
        </w:rPr>
      </w:pPr>
      <w:r w:rsidRPr="00AF34E7">
        <w:rPr>
          <w:rFonts w:ascii="Arial" w:hAnsi="Arial" w:cs="Arial"/>
          <w:b/>
          <w:bCs/>
          <w:color w:val="4C94D8" w:themeColor="text2" w:themeTint="80"/>
          <w:sz w:val="28"/>
          <w:szCs w:val="28"/>
        </w:rPr>
        <w:t>New free app helps people ‘Wait Less’ for urgent care services in Shropshire, Telford and Wrekin</w:t>
      </w:r>
    </w:p>
    <w:p w14:paraId="0177B2A8" w14:textId="77777777" w:rsidR="00CD79A5" w:rsidRPr="00AF34E7" w:rsidRDefault="00CD79A5" w:rsidP="00CD79A5">
      <w:pPr>
        <w:shd w:val="clear" w:color="auto" w:fill="FFFFFF"/>
        <w:spacing w:after="0" w:line="240" w:lineRule="auto"/>
        <w:rPr>
          <w:rFonts w:ascii="Arial" w:hAnsi="Arial" w:cs="Arial"/>
          <w:color w:val="231F20"/>
          <w:lang w:eastAsia="en-GB"/>
        </w:rPr>
      </w:pPr>
    </w:p>
    <w:p w14:paraId="680D937D" w14:textId="77777777" w:rsidR="00CD79A5" w:rsidRPr="00AF34E7" w:rsidRDefault="00CD79A5" w:rsidP="00CD79A5">
      <w:pPr>
        <w:shd w:val="clear" w:color="auto" w:fill="FFFFFF"/>
        <w:spacing w:after="0" w:line="240" w:lineRule="auto"/>
        <w:rPr>
          <w:rFonts w:ascii="Arial" w:hAnsi="Arial" w:cs="Arial"/>
          <w:color w:val="000000"/>
        </w:rPr>
      </w:pPr>
      <w:r w:rsidRPr="00AF34E7">
        <w:rPr>
          <w:rFonts w:ascii="Arial" w:hAnsi="Arial" w:cs="Arial"/>
          <w:color w:val="231F20"/>
          <w:lang w:eastAsia="en-GB"/>
        </w:rPr>
        <w:t>The NHS across Shropshire, Telford and Wrekin has introduced WaitLess, a free smartphone app designed to help</w:t>
      </w:r>
      <w:r w:rsidRPr="00AF34E7">
        <w:rPr>
          <w:rFonts w:ascii="Arial" w:hAnsi="Arial" w:cs="Arial"/>
          <w:color w:val="000000"/>
        </w:rPr>
        <w:t xml:space="preserve"> people choose the quickest local option for minor injuries and illnesses. </w:t>
      </w:r>
    </w:p>
    <w:p w14:paraId="6BE00365" w14:textId="77777777" w:rsidR="00CD79A5" w:rsidRPr="00AF34E7" w:rsidRDefault="00CD79A5" w:rsidP="00CD79A5">
      <w:pPr>
        <w:shd w:val="clear" w:color="auto" w:fill="FFFFFF"/>
        <w:spacing w:after="0" w:line="240" w:lineRule="auto"/>
        <w:rPr>
          <w:rFonts w:ascii="Arial" w:hAnsi="Arial" w:cs="Arial"/>
          <w:color w:val="000000"/>
        </w:rPr>
      </w:pPr>
    </w:p>
    <w:p w14:paraId="0BEF2810" w14:textId="4AB547AA" w:rsidR="00CD79A5" w:rsidRPr="00AF34E7" w:rsidRDefault="00CD79A5" w:rsidP="00CD79A5">
      <w:pPr>
        <w:shd w:val="clear" w:color="auto" w:fill="FFFFFF"/>
        <w:spacing w:after="0" w:line="240" w:lineRule="auto"/>
        <w:rPr>
          <w:rFonts w:ascii="Arial" w:hAnsi="Arial" w:cs="Arial"/>
          <w:color w:val="000000"/>
        </w:rPr>
      </w:pPr>
      <w:r w:rsidRPr="00AF34E7">
        <w:rPr>
          <w:rFonts w:ascii="Arial" w:hAnsi="Arial" w:cs="Arial"/>
          <w:color w:val="000000"/>
        </w:rPr>
        <w:t>The app displays live waiting times, queue numbers, and travel time information for local urgent care services across Shropshire, Telford and W</w:t>
      </w:r>
      <w:r w:rsidR="0019622C">
        <w:rPr>
          <w:rFonts w:ascii="Arial" w:hAnsi="Arial" w:cs="Arial"/>
          <w:color w:val="000000"/>
        </w:rPr>
        <w:t>r</w:t>
      </w:r>
      <w:r w:rsidRPr="00AF34E7">
        <w:rPr>
          <w:rFonts w:ascii="Arial" w:hAnsi="Arial" w:cs="Arial"/>
          <w:color w:val="000000"/>
        </w:rPr>
        <w:t>ekin, helping you decide where you may be seen more quickly.</w:t>
      </w:r>
    </w:p>
    <w:p w14:paraId="70E0B6B7" w14:textId="77777777" w:rsidR="00CD79A5" w:rsidRPr="00AF34E7" w:rsidRDefault="00CD79A5" w:rsidP="00CD79A5">
      <w:pPr>
        <w:shd w:val="clear" w:color="auto" w:fill="FFFFFF"/>
        <w:spacing w:after="0" w:line="240" w:lineRule="auto"/>
        <w:rPr>
          <w:rFonts w:ascii="Arial" w:hAnsi="Arial" w:cs="Arial"/>
          <w:color w:val="000000"/>
        </w:rPr>
      </w:pPr>
    </w:p>
    <w:p w14:paraId="77CE8090" w14:textId="77777777" w:rsidR="00CD79A5" w:rsidRPr="00AF34E7" w:rsidRDefault="00CD79A5" w:rsidP="00CD79A5">
      <w:pPr>
        <w:shd w:val="clear" w:color="auto" w:fill="FFFFFF"/>
        <w:spacing w:after="0" w:line="240" w:lineRule="auto"/>
        <w:rPr>
          <w:rFonts w:ascii="Arial" w:hAnsi="Arial" w:cs="Arial"/>
          <w:color w:val="000000"/>
        </w:rPr>
      </w:pPr>
      <w:r w:rsidRPr="00AF34E7">
        <w:rPr>
          <w:rFonts w:ascii="Arial" w:hAnsi="Arial" w:cs="Arial"/>
          <w:color w:val="000000"/>
        </w:rPr>
        <w:t>The app includes Urgent Treatment Centres (UTCs) which treat urgent but non-life-threatening conditions such as infections, minor injuries and illnesses, Minor Injury Units (MIUs) nurse-led services for injuries like cuts, sprains and minor burns, along with local pharmacies in the area as an alternative treatment option.</w:t>
      </w:r>
    </w:p>
    <w:p w14:paraId="48271EB4" w14:textId="77777777" w:rsidR="00CD79A5" w:rsidRPr="00AF34E7" w:rsidRDefault="00CD79A5" w:rsidP="00CD79A5">
      <w:pPr>
        <w:shd w:val="clear" w:color="auto" w:fill="FFFFFF"/>
        <w:spacing w:after="0" w:line="240" w:lineRule="auto"/>
        <w:rPr>
          <w:rFonts w:ascii="Arial" w:hAnsi="Arial" w:cs="Arial"/>
          <w:color w:val="000000"/>
        </w:rPr>
      </w:pPr>
    </w:p>
    <w:p w14:paraId="1FD1CC1D" w14:textId="77777777" w:rsidR="00CD79A5" w:rsidRPr="00AF34E7" w:rsidRDefault="00CD79A5" w:rsidP="00CD79A5">
      <w:pPr>
        <w:shd w:val="clear" w:color="auto" w:fill="FFFFFF"/>
        <w:spacing w:after="0" w:line="240" w:lineRule="auto"/>
        <w:rPr>
          <w:rFonts w:ascii="Arial" w:hAnsi="Arial" w:cs="Arial"/>
          <w:color w:val="231F20"/>
          <w:lang w:eastAsia="en-GB"/>
        </w:rPr>
      </w:pPr>
      <w:r w:rsidRPr="00AF34E7">
        <w:rPr>
          <w:rFonts w:ascii="Arial" w:hAnsi="Arial" w:cs="Arial"/>
          <w:color w:val="231F20"/>
          <w:lang w:eastAsia="en-GB"/>
        </w:rPr>
        <w:t>By combining travel, waiting, and treatment time, WaitLess gives patients a clear picture of how long they may spend at each location. This helps people make informed decisions, so they can be seen more quickly and pressure on Emergency Departments (A&amp;E) is reduced.</w:t>
      </w:r>
    </w:p>
    <w:p w14:paraId="4E903D84" w14:textId="77777777" w:rsidR="00CD79A5" w:rsidRPr="00AF34E7" w:rsidRDefault="00CD79A5" w:rsidP="00CD79A5">
      <w:pPr>
        <w:shd w:val="clear" w:color="auto" w:fill="FFFFFF"/>
        <w:spacing w:after="0" w:line="240" w:lineRule="auto"/>
        <w:rPr>
          <w:rFonts w:ascii="Arial" w:hAnsi="Arial" w:cs="Arial"/>
          <w:color w:val="231F20"/>
          <w:lang w:eastAsia="en-GB"/>
        </w:rPr>
      </w:pPr>
    </w:p>
    <w:p w14:paraId="0E94C7A6" w14:textId="77777777" w:rsidR="00CD79A5" w:rsidRPr="00AF34E7" w:rsidRDefault="00CD79A5" w:rsidP="00CD79A5">
      <w:pPr>
        <w:shd w:val="clear" w:color="auto" w:fill="FFFFFF"/>
        <w:spacing w:after="0" w:line="240" w:lineRule="auto"/>
        <w:rPr>
          <w:rFonts w:ascii="Arial" w:hAnsi="Arial" w:cs="Arial"/>
          <w:color w:val="231F20"/>
          <w:lang w:eastAsia="en-GB"/>
        </w:rPr>
      </w:pPr>
      <w:r w:rsidRPr="00AF34E7">
        <w:rPr>
          <w:rFonts w:ascii="Arial" w:hAnsi="Arial" w:cs="Arial"/>
          <w:color w:val="231F20"/>
          <w:lang w:eastAsia="en-GB"/>
        </w:rPr>
        <w:t>The app also displays a full list of services available at each site, plus parking and opening time information.</w:t>
      </w:r>
    </w:p>
    <w:p w14:paraId="7CBBE4D9" w14:textId="77777777" w:rsidR="00CD79A5" w:rsidRPr="00AF34E7" w:rsidRDefault="00CD79A5" w:rsidP="00CD79A5">
      <w:pPr>
        <w:shd w:val="clear" w:color="auto" w:fill="FFFFFF"/>
        <w:spacing w:after="0" w:line="240" w:lineRule="auto"/>
        <w:rPr>
          <w:rFonts w:ascii="Arial" w:hAnsi="Arial" w:cs="Arial"/>
          <w:color w:val="231F20"/>
          <w:lang w:eastAsia="en-GB"/>
        </w:rPr>
      </w:pPr>
    </w:p>
    <w:p w14:paraId="4F4745DA" w14:textId="22929D90" w:rsidR="00CD79A5" w:rsidRPr="00AF34E7" w:rsidRDefault="007D03C2" w:rsidP="00CD79A5">
      <w:pPr>
        <w:shd w:val="clear" w:color="auto" w:fill="FFFFFF"/>
        <w:spacing w:after="0" w:line="240" w:lineRule="auto"/>
        <w:rPr>
          <w:rFonts w:ascii="Arial" w:hAnsi="Arial" w:cs="Arial"/>
          <w:i/>
          <w:iCs/>
          <w:color w:val="231F20"/>
          <w:lang w:eastAsia="en-GB"/>
        </w:rPr>
      </w:pPr>
      <w:r w:rsidRPr="00AF34E7">
        <w:rPr>
          <w:rFonts w:ascii="Arial" w:hAnsi="Arial" w:cs="Arial"/>
          <w:b/>
          <w:bCs/>
          <w:color w:val="231F20"/>
          <w:lang w:eastAsia="en-GB"/>
        </w:rPr>
        <w:t xml:space="preserve">Vanessa Whatley, Chief Nursing Officer for NHS Shropshire, Telford and Wrekin, </w:t>
      </w:r>
      <w:r w:rsidR="00CD79A5" w:rsidRPr="00AF34E7">
        <w:rPr>
          <w:rFonts w:ascii="Arial" w:hAnsi="Arial" w:cs="Arial"/>
          <w:color w:val="231F20"/>
          <w:lang w:eastAsia="en-GB"/>
        </w:rPr>
        <w:t xml:space="preserve">said: </w:t>
      </w:r>
      <w:r w:rsidR="00CD79A5" w:rsidRPr="00AF34E7">
        <w:rPr>
          <w:rFonts w:ascii="Arial" w:hAnsi="Arial" w:cs="Arial"/>
          <w:i/>
          <w:iCs/>
          <w:color w:val="231F20"/>
          <w:lang w:eastAsia="en-GB"/>
        </w:rPr>
        <w:t>“WaitLess empowers people to make informed choices about where to go for minor injuries and illnesses. By directing patients to the right place for their needs, we can help them be seen more quickly and allow Emergency Departments (A&amp;Es) to focus on those with the most serious conditions.”</w:t>
      </w:r>
    </w:p>
    <w:p w14:paraId="7C4FA11F" w14:textId="77777777" w:rsidR="00CD79A5" w:rsidRPr="00AF34E7" w:rsidRDefault="00CD79A5" w:rsidP="00CD79A5">
      <w:pPr>
        <w:shd w:val="clear" w:color="auto" w:fill="FFFFFF"/>
        <w:spacing w:after="0" w:line="240" w:lineRule="auto"/>
        <w:rPr>
          <w:rFonts w:ascii="Arial" w:hAnsi="Arial" w:cs="Arial"/>
          <w:color w:val="231F20"/>
          <w:lang w:eastAsia="en-GB"/>
        </w:rPr>
      </w:pPr>
    </w:p>
    <w:p w14:paraId="15E515CE" w14:textId="77777777" w:rsidR="00CD79A5" w:rsidRPr="00AF34E7" w:rsidRDefault="00CD79A5" w:rsidP="00CD79A5">
      <w:pPr>
        <w:shd w:val="clear" w:color="auto" w:fill="FFFFFF"/>
        <w:spacing w:after="0" w:line="240" w:lineRule="auto"/>
        <w:rPr>
          <w:rFonts w:ascii="Arial" w:hAnsi="Arial" w:cs="Arial"/>
          <w:color w:val="231F20"/>
          <w:lang w:eastAsia="en-GB"/>
        </w:rPr>
      </w:pPr>
      <w:r w:rsidRPr="00AF34E7">
        <w:rPr>
          <w:rFonts w:ascii="Arial" w:hAnsi="Arial" w:cs="Arial"/>
          <w:color w:val="231F20"/>
          <w:lang w:eastAsia="en-GB"/>
        </w:rPr>
        <w:t xml:space="preserve">The WaitLess app is free to download from The App Store and Google Play; simply search for WaitLess. It is also available online at </w:t>
      </w:r>
      <w:hyperlink r:id="rId9" w:history="1">
        <w:r w:rsidRPr="00AF34E7">
          <w:rPr>
            <w:rStyle w:val="Hyperlink"/>
            <w:rFonts w:ascii="Arial" w:hAnsi="Arial" w:cs="Arial"/>
            <w:lang w:eastAsia="en-GB"/>
          </w:rPr>
          <w:t>https://e-waitless.com/</w:t>
        </w:r>
      </w:hyperlink>
      <w:r w:rsidRPr="00AF34E7">
        <w:rPr>
          <w:rFonts w:ascii="Arial" w:hAnsi="Arial" w:cs="Arial"/>
          <w:color w:val="231F20"/>
          <w:lang w:eastAsia="en-GB"/>
        </w:rPr>
        <w:t xml:space="preserve"> </w:t>
      </w:r>
    </w:p>
    <w:p w14:paraId="743E5A4D" w14:textId="77777777" w:rsidR="008E1BE7" w:rsidRPr="000A5B52" w:rsidRDefault="008E1BE7" w:rsidP="008E1BE7">
      <w:pPr>
        <w:shd w:val="clear" w:color="auto" w:fill="FFFFFF"/>
        <w:spacing w:after="0" w:line="240" w:lineRule="auto"/>
        <w:rPr>
          <w:rFonts w:ascii="Arial" w:hAnsi="Arial" w:cs="Arial"/>
          <w:color w:val="231F20"/>
          <w:lang w:eastAsia="en-GB"/>
        </w:rPr>
      </w:pPr>
    </w:p>
    <w:p w14:paraId="6E814F86" w14:textId="77777777" w:rsidR="00CD79A5" w:rsidRPr="00AF34E7" w:rsidRDefault="00CD79A5" w:rsidP="00CD79A5">
      <w:pPr>
        <w:shd w:val="clear" w:color="auto" w:fill="FFFFFF"/>
        <w:spacing w:after="0" w:line="240" w:lineRule="auto"/>
        <w:rPr>
          <w:rFonts w:ascii="Arial" w:hAnsi="Arial" w:cs="Arial"/>
          <w:color w:val="231F20"/>
          <w:lang w:eastAsia="en-GB"/>
        </w:rPr>
      </w:pPr>
      <w:r w:rsidRPr="00AF34E7">
        <w:rPr>
          <w:rFonts w:ascii="Arial" w:hAnsi="Arial" w:cs="Arial"/>
          <w:color w:val="231F20"/>
          <w:lang w:eastAsia="en-GB"/>
        </w:rPr>
        <w:t>In addition to WaitLess there are a range of alternatives to access healthcare, including self-care, asking your pharmacist, contacting your GP surgery, visiting NHS 111 online or calling NHS 111.</w:t>
      </w:r>
    </w:p>
    <w:p w14:paraId="71D4C16F" w14:textId="77777777" w:rsidR="00CD79A5" w:rsidRPr="00AF34E7" w:rsidRDefault="00CD79A5" w:rsidP="00CD79A5">
      <w:pPr>
        <w:shd w:val="clear" w:color="auto" w:fill="FFFFFF"/>
        <w:spacing w:after="0" w:line="240" w:lineRule="auto"/>
        <w:rPr>
          <w:rFonts w:ascii="Arial" w:hAnsi="Arial" w:cs="Arial"/>
          <w:color w:val="231F20"/>
          <w:lang w:eastAsia="en-GB"/>
        </w:rPr>
      </w:pPr>
    </w:p>
    <w:p w14:paraId="0A0DC5F9" w14:textId="77777777" w:rsidR="00CD79A5" w:rsidRPr="00AF34E7" w:rsidRDefault="00CD79A5" w:rsidP="00CD79A5">
      <w:pPr>
        <w:shd w:val="clear" w:color="auto" w:fill="FFFFFF"/>
        <w:spacing w:after="0" w:line="240" w:lineRule="auto"/>
        <w:rPr>
          <w:rFonts w:ascii="Arial" w:hAnsi="Arial" w:cs="Arial"/>
          <w:color w:val="231F20"/>
          <w:lang w:eastAsia="en-GB"/>
        </w:rPr>
      </w:pPr>
      <w:r w:rsidRPr="00AF34E7">
        <w:rPr>
          <w:rFonts w:ascii="Arial" w:hAnsi="Arial" w:cs="Arial"/>
          <w:b/>
          <w:bCs/>
          <w:color w:val="231F20"/>
          <w:lang w:eastAsia="en-GB"/>
        </w:rPr>
        <w:t>Please note:</w:t>
      </w:r>
      <w:r w:rsidRPr="00AF34E7">
        <w:rPr>
          <w:rFonts w:ascii="Arial" w:hAnsi="Arial" w:cs="Arial"/>
          <w:color w:val="231F20"/>
          <w:lang w:eastAsia="en-GB"/>
        </w:rPr>
        <w:t xml:space="preserve"> WaitLess currently only displays waiting times for facilities inside Shropshire, Telford and Wrekin and Staffordshire. Those living on the county borders may find that waiting and treatment times for facilities outside of Shropshire, Telford and Wrekin are not included at this time.</w:t>
      </w:r>
    </w:p>
    <w:p w14:paraId="4D70A4AB" w14:textId="77777777" w:rsidR="00CD79A5" w:rsidRPr="00AF34E7" w:rsidRDefault="00CD79A5" w:rsidP="00CD79A5">
      <w:pPr>
        <w:shd w:val="clear" w:color="auto" w:fill="FFFFFF"/>
        <w:spacing w:after="0" w:line="240" w:lineRule="auto"/>
        <w:rPr>
          <w:rFonts w:ascii="Arial" w:hAnsi="Arial" w:cs="Arial"/>
          <w:color w:val="231F20"/>
          <w:lang w:eastAsia="en-GB"/>
        </w:rPr>
      </w:pPr>
    </w:p>
    <w:p w14:paraId="756A0B56" w14:textId="77777777" w:rsidR="00CD79A5" w:rsidRPr="00AF34E7" w:rsidRDefault="00CD79A5" w:rsidP="00CD79A5">
      <w:pPr>
        <w:shd w:val="clear" w:color="auto" w:fill="FFFFFF"/>
        <w:spacing w:after="0" w:line="240" w:lineRule="auto"/>
        <w:rPr>
          <w:rFonts w:ascii="Arial" w:hAnsi="Arial" w:cs="Arial"/>
          <w:color w:val="231F20"/>
          <w:lang w:eastAsia="en-GB"/>
        </w:rPr>
      </w:pPr>
      <w:r w:rsidRPr="00AF34E7">
        <w:rPr>
          <w:rFonts w:ascii="Arial" w:hAnsi="Arial" w:cs="Arial"/>
          <w:color w:val="231F20"/>
          <w:lang w:eastAsia="en-GB"/>
        </w:rPr>
        <w:t>For life</w:t>
      </w:r>
      <w:r w:rsidRPr="00AF34E7">
        <w:rPr>
          <w:rFonts w:ascii="Arial" w:hAnsi="Arial" w:cs="Arial"/>
          <w:color w:val="231F20"/>
          <w:lang w:eastAsia="en-GB"/>
        </w:rPr>
        <w:noBreakHyphen/>
        <w:t>threatening emergencies, call 999 or attend the Emergency Department.</w:t>
      </w:r>
    </w:p>
    <w:p w14:paraId="0041CC92" w14:textId="77777777" w:rsidR="00CD79A5" w:rsidRPr="00AF34E7" w:rsidRDefault="00CD79A5" w:rsidP="00CD79A5">
      <w:pPr>
        <w:shd w:val="clear" w:color="auto" w:fill="FFFFFF"/>
        <w:spacing w:after="0" w:line="240" w:lineRule="auto"/>
        <w:rPr>
          <w:rFonts w:ascii="Arial" w:hAnsi="Arial" w:cs="Arial"/>
          <w:color w:val="231F20"/>
          <w:lang w:eastAsia="en-GB"/>
        </w:rPr>
      </w:pPr>
    </w:p>
    <w:p w14:paraId="7751A6EC" w14:textId="77777777" w:rsidR="00CD79A5" w:rsidRPr="00AF34E7" w:rsidRDefault="00CD79A5" w:rsidP="00CD79A5">
      <w:pPr>
        <w:shd w:val="clear" w:color="auto" w:fill="FFFFFF"/>
        <w:spacing w:after="0" w:line="240" w:lineRule="auto"/>
        <w:rPr>
          <w:rFonts w:ascii="Arial" w:hAnsi="Arial" w:cs="Arial"/>
          <w:color w:val="231F20"/>
          <w:lang w:eastAsia="en-GB"/>
        </w:rPr>
      </w:pPr>
      <w:r w:rsidRPr="00AF34E7">
        <w:rPr>
          <w:rFonts w:ascii="Arial" w:hAnsi="Arial" w:cs="Arial"/>
          <w:color w:val="231F20"/>
          <w:lang w:eastAsia="en-GB"/>
        </w:rPr>
        <w:t xml:space="preserve">For more information: </w:t>
      </w:r>
      <w:hyperlink r:id="rId10" w:history="1">
        <w:r w:rsidRPr="00AF34E7">
          <w:rPr>
            <w:rStyle w:val="Hyperlink"/>
            <w:rFonts w:ascii="Arial" w:hAnsi="Arial" w:cs="Arial"/>
            <w:lang w:eastAsia="en-GB"/>
          </w:rPr>
          <w:t>https://www.shropshiretelfordandwrekin.nhs.uk/your-health/where-to-get-advice-and-help/download-the-waitless-app-urgent-care/</w:t>
        </w:r>
      </w:hyperlink>
      <w:r w:rsidRPr="00AF34E7">
        <w:rPr>
          <w:rFonts w:ascii="Arial" w:hAnsi="Arial" w:cs="Arial"/>
          <w:color w:val="231F20"/>
          <w:lang w:eastAsia="en-GB"/>
        </w:rPr>
        <w:t xml:space="preserve"> </w:t>
      </w:r>
    </w:p>
    <w:p w14:paraId="127D9A2F" w14:textId="77777777" w:rsidR="00CD79A5" w:rsidRPr="00AF34E7" w:rsidRDefault="00CD79A5" w:rsidP="00CD79A5">
      <w:pPr>
        <w:shd w:val="clear" w:color="auto" w:fill="FFFFFF"/>
        <w:spacing w:after="0" w:line="240" w:lineRule="auto"/>
        <w:rPr>
          <w:rFonts w:ascii="Arial" w:hAnsi="Arial" w:cs="Arial"/>
          <w:b/>
          <w:bCs/>
          <w:color w:val="231F20"/>
          <w:lang w:eastAsia="en-GB"/>
        </w:rPr>
      </w:pPr>
    </w:p>
    <w:p w14:paraId="7790B4E5" w14:textId="77777777" w:rsidR="00CD79A5" w:rsidRPr="00AF34E7" w:rsidRDefault="00CD79A5" w:rsidP="00CD79A5">
      <w:pPr>
        <w:shd w:val="clear" w:color="auto" w:fill="FFFFFF"/>
        <w:spacing w:after="0" w:line="240" w:lineRule="auto"/>
        <w:rPr>
          <w:rFonts w:ascii="Arial" w:hAnsi="Arial" w:cs="Arial"/>
          <w:b/>
          <w:bCs/>
        </w:rPr>
      </w:pPr>
      <w:r w:rsidRPr="00AF34E7">
        <w:rPr>
          <w:rFonts w:ascii="Arial" w:hAnsi="Arial" w:cs="Arial"/>
          <w:b/>
          <w:bCs/>
          <w:color w:val="231F20"/>
          <w:lang w:eastAsia="en-GB"/>
        </w:rPr>
        <w:t>-ends-</w:t>
      </w:r>
    </w:p>
    <w:p w14:paraId="05789B66" w14:textId="77777777" w:rsidR="00CD79A5" w:rsidRPr="00AF34E7" w:rsidRDefault="00CD79A5" w:rsidP="00CD79A5">
      <w:pPr>
        <w:rPr>
          <w:rFonts w:ascii="Arial" w:hAnsi="Arial" w:cs="Arial"/>
        </w:rPr>
      </w:pPr>
    </w:p>
    <w:p w14:paraId="64C31C68" w14:textId="77777777" w:rsidR="009B0FAA" w:rsidRPr="00AF34E7" w:rsidRDefault="009B0FAA" w:rsidP="009B0FAA">
      <w:pPr>
        <w:spacing w:before="48" w:after="48"/>
        <w:rPr>
          <w:rStyle w:val="normaltextrun"/>
          <w:rFonts w:ascii="Arial" w:eastAsia="Times New Roman" w:hAnsi="Arial" w:cs="Arial"/>
          <w:b/>
          <w:bCs/>
          <w:lang w:eastAsia="en-GB"/>
        </w:rPr>
      </w:pPr>
      <w:r w:rsidRPr="00AF34E7">
        <w:rPr>
          <w:rStyle w:val="normaltextrun"/>
          <w:rFonts w:ascii="Arial" w:hAnsi="Arial" w:cs="Arial"/>
          <w:b/>
          <w:bCs/>
        </w:rPr>
        <w:t>For more information please contact:</w:t>
      </w:r>
      <w:r w:rsidRPr="00AF34E7">
        <w:rPr>
          <w:rStyle w:val="scxw172674427"/>
          <w:rFonts w:ascii="Arial" w:hAnsi="Arial" w:cs="Arial"/>
          <w:b/>
          <w:bCs/>
        </w:rPr>
        <w:t> </w:t>
      </w:r>
      <w:r w:rsidRPr="00AF34E7">
        <w:rPr>
          <w:rFonts w:ascii="Arial" w:hAnsi="Arial" w:cs="Arial"/>
          <w:b/>
          <w:bCs/>
        </w:rPr>
        <w:br/>
      </w:r>
      <w:r w:rsidRPr="00AF34E7">
        <w:rPr>
          <w:rStyle w:val="normaltextrun"/>
          <w:rFonts w:ascii="Arial" w:hAnsi="Arial" w:cs="Arial"/>
        </w:rPr>
        <w:t>Harriet Hopkins</w:t>
      </w:r>
    </w:p>
    <w:p w14:paraId="2C259B3F" w14:textId="77777777" w:rsidR="009B0FAA" w:rsidRPr="00AF34E7" w:rsidRDefault="009B0FAA" w:rsidP="009B0FAA">
      <w:pPr>
        <w:pStyle w:val="paragraph"/>
        <w:spacing w:before="0" w:beforeAutospacing="0" w:after="0" w:afterAutospacing="0"/>
        <w:textAlignment w:val="baseline"/>
        <w:rPr>
          <w:rFonts w:ascii="Arial" w:hAnsi="Arial" w:cs="Arial"/>
          <w:sz w:val="22"/>
          <w:szCs w:val="22"/>
        </w:rPr>
      </w:pPr>
      <w:r w:rsidRPr="00AF34E7">
        <w:rPr>
          <w:rStyle w:val="normaltextrun"/>
          <w:rFonts w:ascii="Arial" w:eastAsiaTheme="majorEastAsia" w:hAnsi="Arial" w:cs="Arial"/>
          <w:sz w:val="22"/>
          <w:szCs w:val="22"/>
        </w:rPr>
        <w:t>Communications and Engagement Lead</w:t>
      </w:r>
      <w:r w:rsidRPr="00AF34E7">
        <w:rPr>
          <w:rFonts w:ascii="Arial" w:hAnsi="Arial" w:cs="Arial"/>
          <w:sz w:val="22"/>
          <w:szCs w:val="22"/>
        </w:rPr>
        <w:br/>
      </w:r>
      <w:r w:rsidRPr="00AF34E7">
        <w:rPr>
          <w:rStyle w:val="normaltextrun"/>
          <w:rFonts w:ascii="Arial" w:eastAsiaTheme="majorEastAsia" w:hAnsi="Arial" w:cs="Arial"/>
          <w:sz w:val="22"/>
          <w:szCs w:val="22"/>
        </w:rPr>
        <w:t xml:space="preserve">NHS Shropshire, Telford &amp; Wrekin </w:t>
      </w:r>
      <w:r w:rsidRPr="00AF34E7">
        <w:rPr>
          <w:rFonts w:ascii="Arial" w:hAnsi="Arial" w:cs="Arial"/>
          <w:sz w:val="22"/>
          <w:szCs w:val="22"/>
        </w:rPr>
        <w:br/>
      </w:r>
      <w:r w:rsidRPr="00AF34E7">
        <w:rPr>
          <w:rStyle w:val="normaltextrun"/>
          <w:rFonts w:ascii="Arial" w:eastAsiaTheme="majorEastAsia" w:hAnsi="Arial" w:cs="Arial"/>
          <w:sz w:val="22"/>
          <w:szCs w:val="22"/>
        </w:rPr>
        <w:t>E-mail: harriet.hopkins@nhs.net</w:t>
      </w:r>
    </w:p>
    <w:p w14:paraId="39C19515" w14:textId="77777777" w:rsidR="009B0FAA" w:rsidRPr="00AF34E7" w:rsidRDefault="009B0FAA" w:rsidP="009B0FAA">
      <w:pPr>
        <w:rPr>
          <w:rFonts w:ascii="Arial" w:hAnsi="Arial" w:cs="Arial"/>
          <w:b/>
          <w:bCs/>
        </w:rPr>
      </w:pPr>
    </w:p>
    <w:p w14:paraId="52810E42" w14:textId="77777777" w:rsidR="009B0FAA" w:rsidRPr="00AF34E7" w:rsidRDefault="009B0FAA" w:rsidP="009B0FAA">
      <w:pPr>
        <w:rPr>
          <w:rFonts w:ascii="Arial" w:hAnsi="Arial" w:cs="Arial"/>
          <w:b/>
          <w:bCs/>
        </w:rPr>
      </w:pPr>
      <w:r w:rsidRPr="00AF34E7">
        <w:rPr>
          <w:rFonts w:ascii="Arial" w:hAnsi="Arial" w:cs="Arial"/>
          <w:b/>
          <w:bCs/>
        </w:rPr>
        <w:t>Note to editors:</w:t>
      </w:r>
    </w:p>
    <w:p w14:paraId="3C0CECB1" w14:textId="77777777" w:rsidR="009B0FAA" w:rsidRPr="00AF34E7" w:rsidRDefault="009B0FAA" w:rsidP="009B0FAA">
      <w:pPr>
        <w:rPr>
          <w:rFonts w:ascii="Arial" w:hAnsi="Arial" w:cs="Arial"/>
          <w:color w:val="231F20"/>
        </w:rPr>
      </w:pPr>
      <w:r w:rsidRPr="00AF34E7">
        <w:rPr>
          <w:rFonts w:ascii="Arial" w:hAnsi="Arial" w:cs="Arial"/>
          <w:b/>
          <w:bCs/>
          <w:color w:val="231F20"/>
        </w:rPr>
        <w:t>NHS Shropshire, Telford and Wrekin</w:t>
      </w:r>
      <w:r w:rsidRPr="00AF34E7">
        <w:rPr>
          <w:rFonts w:ascii="Arial" w:hAnsi="Arial" w:cs="Arial"/>
          <w:color w:val="231F20"/>
        </w:rPr>
        <w:t xml:space="preserve"> </w:t>
      </w:r>
      <w:r w:rsidRPr="00AF34E7">
        <w:rPr>
          <w:rFonts w:ascii="Arial" w:hAnsi="Arial" w:cs="Arial"/>
          <w:b/>
          <w:bCs/>
          <w:color w:val="231F20"/>
        </w:rPr>
        <w:t>Integrated Care Board</w:t>
      </w:r>
      <w:r w:rsidRPr="00AF34E7">
        <w:rPr>
          <w:rFonts w:ascii="Arial" w:hAnsi="Arial" w:cs="Arial"/>
          <w:color w:val="231F20"/>
        </w:rPr>
        <w:t xml:space="preserve"> was created on 1 July 2022, replacing NHS Shropshire, Telford and Wrekin Clinical Commissioning Group (CCG). We are part of Shropshire Telford and Wrekin Integrated Care System.</w:t>
      </w:r>
    </w:p>
    <w:p w14:paraId="56E11FA9" w14:textId="77777777" w:rsidR="009B0FAA" w:rsidRPr="00AF34E7" w:rsidRDefault="009B0FAA" w:rsidP="009B0FAA">
      <w:pPr>
        <w:rPr>
          <w:rFonts w:ascii="Arial" w:hAnsi="Arial" w:cs="Arial"/>
          <w:color w:val="231F20"/>
        </w:rPr>
      </w:pPr>
      <w:r w:rsidRPr="00AF34E7">
        <w:rPr>
          <w:rFonts w:ascii="Arial" w:hAnsi="Arial" w:cs="Arial"/>
          <w:color w:val="231F20"/>
        </w:rPr>
        <w:t xml:space="preserve">We are responsible for planning and buying a wide range of health and care services for the whole of the county. </w:t>
      </w:r>
    </w:p>
    <w:p w14:paraId="15887CAD" w14:textId="77777777" w:rsidR="009B0FAA" w:rsidRPr="00AF34E7" w:rsidRDefault="009B0FAA" w:rsidP="009B0FAA">
      <w:pPr>
        <w:rPr>
          <w:rFonts w:ascii="Arial" w:hAnsi="Arial" w:cs="Arial"/>
          <w:color w:val="231F20"/>
        </w:rPr>
      </w:pPr>
      <w:r w:rsidRPr="00AF34E7">
        <w:rPr>
          <w:rFonts w:ascii="Arial" w:hAnsi="Arial" w:cs="Arial"/>
          <w:color w:val="231F20"/>
        </w:rPr>
        <w:t>We work closely with our partner organisations across the county, including the two local authorities, the 51 GP practices, the hospitals and the voluntary and community sector, to plan and deliver joined up health and care services.</w:t>
      </w:r>
    </w:p>
    <w:p w14:paraId="3023AA00" w14:textId="77777777" w:rsidR="009B0FAA" w:rsidRPr="00AF34E7" w:rsidRDefault="009B0FAA" w:rsidP="009B0FAA">
      <w:pPr>
        <w:rPr>
          <w:rFonts w:ascii="Arial" w:hAnsi="Arial" w:cs="Arial"/>
          <w:color w:val="FF0000"/>
        </w:rPr>
      </w:pPr>
      <w:r w:rsidRPr="00AF34E7">
        <w:rPr>
          <w:rFonts w:ascii="Arial" w:hAnsi="Arial" w:cs="Arial"/>
          <w:color w:val="000000"/>
        </w:rPr>
        <w:t xml:space="preserve">To find out more visit: </w:t>
      </w:r>
      <w:hyperlink r:id="rId11" w:history="1">
        <w:r w:rsidRPr="00AF34E7">
          <w:rPr>
            <w:rStyle w:val="Hyperlink"/>
            <w:rFonts w:ascii="Arial" w:hAnsi="Arial" w:cs="Arial"/>
          </w:rPr>
          <w:t>www.shropshiretelfordandwrekin.nhs.uk</w:t>
        </w:r>
      </w:hyperlink>
    </w:p>
    <w:p w14:paraId="633DA1D5" w14:textId="77777777" w:rsidR="009B0FAA" w:rsidRPr="00AF34E7" w:rsidRDefault="009B0FAA" w:rsidP="009B0FAA">
      <w:pPr>
        <w:jc w:val="center"/>
        <w:rPr>
          <w:rFonts w:ascii="Arial" w:hAnsi="Arial" w:cs="Arial"/>
          <w:b/>
          <w:bCs/>
        </w:rPr>
      </w:pPr>
    </w:p>
    <w:p w14:paraId="305FC2DB" w14:textId="77777777" w:rsidR="009B0FAA" w:rsidRPr="00AF34E7" w:rsidRDefault="009B0FAA" w:rsidP="00CD79A5">
      <w:pPr>
        <w:rPr>
          <w:rFonts w:ascii="Arial" w:hAnsi="Arial" w:cs="Arial"/>
        </w:rPr>
      </w:pPr>
    </w:p>
    <w:p w14:paraId="66FD98C6" w14:textId="77777777" w:rsidR="00167AE8" w:rsidRPr="00AF34E7" w:rsidRDefault="00167AE8">
      <w:pPr>
        <w:rPr>
          <w:rFonts w:ascii="Arial" w:hAnsi="Arial" w:cs="Arial"/>
        </w:rPr>
      </w:pPr>
    </w:p>
    <w:sectPr w:rsidR="00167AE8" w:rsidRPr="00AF34E7">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66486" w14:textId="77777777" w:rsidR="00AC20F0" w:rsidRDefault="00AC20F0" w:rsidP="004D0521">
      <w:pPr>
        <w:spacing w:after="0" w:line="240" w:lineRule="auto"/>
      </w:pPr>
      <w:r>
        <w:separator/>
      </w:r>
    </w:p>
  </w:endnote>
  <w:endnote w:type="continuationSeparator" w:id="0">
    <w:p w14:paraId="2DE58C4D" w14:textId="77777777" w:rsidR="00AC20F0" w:rsidRDefault="00AC20F0" w:rsidP="004D0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F9E09" w14:textId="77777777" w:rsidR="00AC20F0" w:rsidRDefault="00AC20F0" w:rsidP="004D0521">
      <w:pPr>
        <w:spacing w:after="0" w:line="240" w:lineRule="auto"/>
      </w:pPr>
      <w:r>
        <w:separator/>
      </w:r>
    </w:p>
  </w:footnote>
  <w:footnote w:type="continuationSeparator" w:id="0">
    <w:p w14:paraId="0A38A763" w14:textId="77777777" w:rsidR="00AC20F0" w:rsidRDefault="00AC20F0" w:rsidP="004D05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77AF" w14:textId="36121C3B" w:rsidR="004D0521" w:rsidRDefault="004D0521">
    <w:pPr>
      <w:pStyle w:val="Header"/>
    </w:pPr>
    <w:r>
      <w:rPr>
        <w:noProof/>
      </w:rPr>
      <w:drawing>
        <wp:anchor distT="0" distB="0" distL="114300" distR="114300" simplePos="0" relativeHeight="251659264" behindDoc="1" locked="0" layoutInCell="1" allowOverlap="1" wp14:anchorId="6FD1CAB0" wp14:editId="5DC75821">
          <wp:simplePos x="0" y="0"/>
          <wp:positionH relativeFrom="margin">
            <wp:align>center</wp:align>
          </wp:positionH>
          <wp:positionV relativeFrom="paragraph">
            <wp:posOffset>-286385</wp:posOffset>
          </wp:positionV>
          <wp:extent cx="6140876" cy="1097915"/>
          <wp:effectExtent l="0" t="0" r="0" b="6985"/>
          <wp:wrapTight wrapText="bothSides">
            <wp:wrapPolygon edited="0">
              <wp:start x="0" y="0"/>
              <wp:lineTo x="0" y="21363"/>
              <wp:lineTo x="21511" y="21363"/>
              <wp:lineTo x="21511" y="0"/>
              <wp:lineTo x="0" y="0"/>
            </wp:wrapPolygon>
          </wp:wrapTight>
          <wp:docPr id="124156939" name="Picture 124156939"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140876" cy="1097915"/>
                  </a:xfrm>
                  <a:prstGeom prst="rect">
                    <a:avLst/>
                  </a:prstGeom>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A5"/>
    <w:rsid w:val="0005006C"/>
    <w:rsid w:val="000A5B52"/>
    <w:rsid w:val="000E0287"/>
    <w:rsid w:val="00167AE8"/>
    <w:rsid w:val="0019622C"/>
    <w:rsid w:val="004D0521"/>
    <w:rsid w:val="00627E1D"/>
    <w:rsid w:val="006719DB"/>
    <w:rsid w:val="007D03C2"/>
    <w:rsid w:val="008E1BE7"/>
    <w:rsid w:val="009B0FAA"/>
    <w:rsid w:val="00A32998"/>
    <w:rsid w:val="00A63B87"/>
    <w:rsid w:val="00AA7397"/>
    <w:rsid w:val="00AC20F0"/>
    <w:rsid w:val="00AF34E7"/>
    <w:rsid w:val="00B557F8"/>
    <w:rsid w:val="00BA2368"/>
    <w:rsid w:val="00C235FE"/>
    <w:rsid w:val="00CD79A5"/>
    <w:rsid w:val="00E61731"/>
    <w:rsid w:val="00FF79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28FA3"/>
  <w15:chartTrackingRefBased/>
  <w15:docId w15:val="{7958A7A8-95BF-46BC-B994-BDBCEDA3E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9A5"/>
  </w:style>
  <w:style w:type="paragraph" w:styleId="Heading1">
    <w:name w:val="heading 1"/>
    <w:basedOn w:val="Normal"/>
    <w:next w:val="Normal"/>
    <w:link w:val="Heading1Char"/>
    <w:uiPriority w:val="9"/>
    <w:qFormat/>
    <w:rsid w:val="00CD79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79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79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79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79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79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79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79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79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9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79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79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79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79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79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79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79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79A5"/>
    <w:rPr>
      <w:rFonts w:eastAsiaTheme="majorEastAsia" w:cstheme="majorBidi"/>
      <w:color w:val="272727" w:themeColor="text1" w:themeTint="D8"/>
    </w:rPr>
  </w:style>
  <w:style w:type="paragraph" w:styleId="Title">
    <w:name w:val="Title"/>
    <w:basedOn w:val="Normal"/>
    <w:next w:val="Normal"/>
    <w:link w:val="TitleChar"/>
    <w:uiPriority w:val="10"/>
    <w:qFormat/>
    <w:rsid w:val="00CD79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9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79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79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79A5"/>
    <w:pPr>
      <w:spacing w:before="160"/>
      <w:jc w:val="center"/>
    </w:pPr>
    <w:rPr>
      <w:i/>
      <w:iCs/>
      <w:color w:val="404040" w:themeColor="text1" w:themeTint="BF"/>
    </w:rPr>
  </w:style>
  <w:style w:type="character" w:customStyle="1" w:styleId="QuoteChar">
    <w:name w:val="Quote Char"/>
    <w:basedOn w:val="DefaultParagraphFont"/>
    <w:link w:val="Quote"/>
    <w:uiPriority w:val="29"/>
    <w:rsid w:val="00CD79A5"/>
    <w:rPr>
      <w:i/>
      <w:iCs/>
      <w:color w:val="404040" w:themeColor="text1" w:themeTint="BF"/>
    </w:rPr>
  </w:style>
  <w:style w:type="paragraph" w:styleId="ListParagraph">
    <w:name w:val="List Paragraph"/>
    <w:basedOn w:val="Normal"/>
    <w:uiPriority w:val="34"/>
    <w:qFormat/>
    <w:rsid w:val="00CD79A5"/>
    <w:pPr>
      <w:ind w:left="720"/>
      <w:contextualSpacing/>
    </w:pPr>
  </w:style>
  <w:style w:type="character" w:styleId="IntenseEmphasis">
    <w:name w:val="Intense Emphasis"/>
    <w:basedOn w:val="DefaultParagraphFont"/>
    <w:uiPriority w:val="21"/>
    <w:qFormat/>
    <w:rsid w:val="00CD79A5"/>
    <w:rPr>
      <w:i/>
      <w:iCs/>
      <w:color w:val="0F4761" w:themeColor="accent1" w:themeShade="BF"/>
    </w:rPr>
  </w:style>
  <w:style w:type="paragraph" w:styleId="IntenseQuote">
    <w:name w:val="Intense Quote"/>
    <w:basedOn w:val="Normal"/>
    <w:next w:val="Normal"/>
    <w:link w:val="IntenseQuoteChar"/>
    <w:uiPriority w:val="30"/>
    <w:qFormat/>
    <w:rsid w:val="00CD79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79A5"/>
    <w:rPr>
      <w:i/>
      <w:iCs/>
      <w:color w:val="0F4761" w:themeColor="accent1" w:themeShade="BF"/>
    </w:rPr>
  </w:style>
  <w:style w:type="character" w:styleId="IntenseReference">
    <w:name w:val="Intense Reference"/>
    <w:basedOn w:val="DefaultParagraphFont"/>
    <w:uiPriority w:val="32"/>
    <w:qFormat/>
    <w:rsid w:val="00CD79A5"/>
    <w:rPr>
      <w:b/>
      <w:bCs/>
      <w:smallCaps/>
      <w:color w:val="0F4761" w:themeColor="accent1" w:themeShade="BF"/>
      <w:spacing w:val="5"/>
    </w:rPr>
  </w:style>
  <w:style w:type="character" w:styleId="Hyperlink">
    <w:name w:val="Hyperlink"/>
    <w:basedOn w:val="DefaultParagraphFont"/>
    <w:uiPriority w:val="99"/>
    <w:unhideWhenUsed/>
    <w:rsid w:val="00CD79A5"/>
    <w:rPr>
      <w:color w:val="467886" w:themeColor="hyperlink"/>
      <w:u w:val="single"/>
    </w:rPr>
  </w:style>
  <w:style w:type="paragraph" w:styleId="Header">
    <w:name w:val="header"/>
    <w:basedOn w:val="Normal"/>
    <w:link w:val="HeaderChar"/>
    <w:uiPriority w:val="99"/>
    <w:unhideWhenUsed/>
    <w:rsid w:val="004D05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521"/>
  </w:style>
  <w:style w:type="paragraph" w:styleId="Footer">
    <w:name w:val="footer"/>
    <w:basedOn w:val="Normal"/>
    <w:link w:val="FooterChar"/>
    <w:uiPriority w:val="99"/>
    <w:unhideWhenUsed/>
    <w:rsid w:val="004D05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521"/>
  </w:style>
  <w:style w:type="paragraph" w:customStyle="1" w:styleId="paragraph">
    <w:name w:val="paragraph"/>
    <w:basedOn w:val="Normal"/>
    <w:rsid w:val="009B0FA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9B0FAA"/>
  </w:style>
  <w:style w:type="character" w:customStyle="1" w:styleId="scxw172674427">
    <w:name w:val="scxw172674427"/>
    <w:basedOn w:val="DefaultParagraphFont"/>
    <w:rsid w:val="009B0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hropshiretelfordandwrekin.nhs.uk" TargetMode="External"/><Relationship Id="rId5" Type="http://schemas.openxmlformats.org/officeDocument/2006/relationships/settings" Target="settings.xml"/><Relationship Id="rId10" Type="http://schemas.openxmlformats.org/officeDocument/2006/relationships/hyperlink" Target="https://www.shropshiretelfordandwrekin.nhs.uk/your-health/where-to-get-advice-and-help/download-the-waitless-app-urgent-care/" TargetMode="External"/><Relationship Id="rId4" Type="http://schemas.openxmlformats.org/officeDocument/2006/relationships/styles" Target="styles.xml"/><Relationship Id="rId9" Type="http://schemas.openxmlformats.org/officeDocument/2006/relationships/hyperlink" Target="https://e-waitless.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0bd91e6-1c00-477a-97d8-8116f91f6a06" xsi:nil="true"/>
    <lcf76f155ced4ddcb4097134ff3c332f xmlns="40e28a1e-619e-45d7-9705-62cdf4a3c4d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66FD29984EFE4DB93574C6D9BD3785" ma:contentTypeVersion="17" ma:contentTypeDescription="Create a new document." ma:contentTypeScope="" ma:versionID="93e128e3e7b94a43756b8567523bd815">
  <xsd:schema xmlns:xsd="http://www.w3.org/2001/XMLSchema" xmlns:xs="http://www.w3.org/2001/XMLSchema" xmlns:p="http://schemas.microsoft.com/office/2006/metadata/properties" xmlns:ns1="http://schemas.microsoft.com/sharepoint/v3" xmlns:ns2="40e28a1e-619e-45d7-9705-62cdf4a3c4df" xmlns:ns3="60bd91e6-1c00-477a-97d8-8116f91f6a06" targetNamespace="http://schemas.microsoft.com/office/2006/metadata/properties" ma:root="true" ma:fieldsID="618ab0708615e311415c109924a5a60c" ns1:_="" ns2:_="" ns3:_="">
    <xsd:import namespace="http://schemas.microsoft.com/sharepoint/v3"/>
    <xsd:import namespace="40e28a1e-619e-45d7-9705-62cdf4a3c4df"/>
    <xsd:import namespace="60bd91e6-1c00-477a-97d8-8116f91f6a06"/>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e28a1e-619e-45d7-9705-62cdf4a3c4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d91e6-1c00-477a-97d8-8116f91f6a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7c6d912-2f4b-44f9-95b6-5151cdd711b0}" ma:internalName="TaxCatchAll" ma:showField="CatchAllData" ma:web="60bd91e6-1c00-477a-97d8-8116f91f6a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58F46B-93A5-4F20-9B2E-8B618319BDAB}">
  <ds:schemaRefs>
    <ds:schemaRef ds:uri="http://schemas.microsoft.com/office/2006/metadata/properties"/>
    <ds:schemaRef ds:uri="http://schemas.microsoft.com/office/infopath/2007/PartnerControls"/>
    <ds:schemaRef ds:uri="http://schemas.microsoft.com/sharepoint/v3"/>
    <ds:schemaRef ds:uri="60bd91e6-1c00-477a-97d8-8116f91f6a06"/>
    <ds:schemaRef ds:uri="40e28a1e-619e-45d7-9705-62cdf4a3c4df"/>
  </ds:schemaRefs>
</ds:datastoreItem>
</file>

<file path=customXml/itemProps2.xml><?xml version="1.0" encoding="utf-8"?>
<ds:datastoreItem xmlns:ds="http://schemas.openxmlformats.org/officeDocument/2006/customXml" ds:itemID="{A1176659-DE63-4E4F-8A77-1BBA273844BA}">
  <ds:schemaRefs>
    <ds:schemaRef ds:uri="http://schemas.microsoft.com/sharepoint/v3/contenttype/forms"/>
  </ds:schemaRefs>
</ds:datastoreItem>
</file>

<file path=customXml/itemProps3.xml><?xml version="1.0" encoding="utf-8"?>
<ds:datastoreItem xmlns:ds="http://schemas.openxmlformats.org/officeDocument/2006/customXml" ds:itemID="{70B7F03E-A73D-4132-A0CC-9C6BF449B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0e28a1e-619e-45d7-9705-62cdf4a3c4df"/>
    <ds:schemaRef ds:uri="60bd91e6-1c00-477a-97d8-8116f91f6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530</Words>
  <Characters>3024</Characters>
  <Application>Microsoft Office Word</Application>
  <DocSecurity>0</DocSecurity>
  <Lines>25</Lines>
  <Paragraphs>7</Paragraphs>
  <ScaleCrop>false</ScaleCrop>
  <Company>Shropshire &amp; Telford CCG</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HOPKINS, Harriet (NHS SHROPSHIRE, TELFORD AND WREKIN ICB - M2L0M)</dc:creator>
  <cp:keywords/>
  <dc:description/>
  <cp:lastModifiedBy>HOPKINS, Harriet (NHS SHROPSHIRE, TELFORD AND WREKIN ICB - M2L0M)</cp:lastModifiedBy>
  <cp:revision>13</cp:revision>
  <dcterms:created xsi:type="dcterms:W3CDTF">2026-06-04T11:32:00Z</dcterms:created>
  <dcterms:modified xsi:type="dcterms:W3CDTF">2026-06-29T16:44:00Z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0x010100CC66FD29984EFE4DB93574C6D9BD3785</vt:lpwstr>
  </property>
  <property fmtid="{D5CDD505-2E9C-101B-9397-08002B2CF9AE}" pid="3" name="MediaServiceImageTags">
    <vt:lpwstr/>
  </property>
</Properties>
</file>