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1A170" w14:textId="0AF6EF20" w:rsidR="003A6110" w:rsidRPr="002511A9" w:rsidRDefault="005E1F9E" w:rsidP="002511A9">
      <w:pPr>
        <w:jc w:val="center"/>
        <w:rPr>
          <w:b/>
          <w:bCs/>
          <w:sz w:val="40"/>
          <w:szCs w:val="40"/>
        </w:rPr>
      </w:pPr>
      <w:proofErr w:type="spellStart"/>
      <w:r w:rsidRPr="005E32F2">
        <w:rPr>
          <w:b/>
          <w:bCs/>
          <w:sz w:val="40"/>
          <w:szCs w:val="40"/>
        </w:rPr>
        <w:t>Wait</w:t>
      </w:r>
      <w:r w:rsidR="00374FB9">
        <w:rPr>
          <w:b/>
          <w:bCs/>
          <w:sz w:val="40"/>
          <w:szCs w:val="40"/>
        </w:rPr>
        <w:t>L</w:t>
      </w:r>
      <w:r w:rsidRPr="005E32F2">
        <w:rPr>
          <w:b/>
          <w:bCs/>
          <w:sz w:val="40"/>
          <w:szCs w:val="40"/>
        </w:rPr>
        <w:t>ess</w:t>
      </w:r>
      <w:proofErr w:type="spellEnd"/>
      <w:r w:rsidRPr="005E32F2">
        <w:rPr>
          <w:b/>
          <w:bCs/>
          <w:sz w:val="40"/>
          <w:szCs w:val="40"/>
        </w:rPr>
        <w:t xml:space="preserve"> App</w:t>
      </w:r>
      <w:r w:rsidR="005E32F2">
        <w:rPr>
          <w:b/>
          <w:bCs/>
          <w:sz w:val="40"/>
          <w:szCs w:val="40"/>
        </w:rPr>
        <w:t xml:space="preserve"> </w:t>
      </w:r>
    </w:p>
    <w:p w14:paraId="2018395B" w14:textId="45905D05" w:rsidR="005B30B5" w:rsidRPr="006402DE" w:rsidRDefault="00F25093" w:rsidP="005B30B5">
      <w:pPr>
        <w:rPr>
          <w:b/>
          <w:bCs/>
          <w:sz w:val="28"/>
          <w:szCs w:val="28"/>
          <w:highlight w:val="yellow"/>
        </w:rPr>
      </w:pPr>
      <w:r w:rsidRPr="006402DE">
        <w:rPr>
          <w:b/>
          <w:bCs/>
          <w:sz w:val="28"/>
          <w:szCs w:val="28"/>
          <w:highlight w:val="yellow"/>
        </w:rPr>
        <w:t xml:space="preserve">Internal </w:t>
      </w:r>
      <w:r w:rsidR="00284BCB" w:rsidRPr="006402DE">
        <w:rPr>
          <w:b/>
          <w:bCs/>
          <w:sz w:val="28"/>
          <w:szCs w:val="28"/>
          <w:highlight w:val="yellow"/>
        </w:rPr>
        <w:t>Newsletter copy</w:t>
      </w:r>
      <w:r w:rsidRPr="006402DE">
        <w:rPr>
          <w:b/>
          <w:bCs/>
          <w:sz w:val="28"/>
          <w:szCs w:val="28"/>
          <w:highlight w:val="yellow"/>
        </w:rPr>
        <w:t xml:space="preserve"> (long)</w:t>
      </w:r>
    </w:p>
    <w:p w14:paraId="65D07089" w14:textId="77777777" w:rsidR="002E3139" w:rsidRPr="002E3139" w:rsidRDefault="002E3139" w:rsidP="002E3139">
      <w:pPr>
        <w:spacing w:after="0"/>
        <w:rPr>
          <w:rFonts w:eastAsia="Times New Roman" w:cs="Arial"/>
          <w:b/>
          <w:bCs/>
          <w:sz w:val="24"/>
          <w:szCs w:val="24"/>
          <w:lang w:eastAsia="en-GB"/>
        </w:rPr>
      </w:pPr>
      <w:proofErr w:type="spellStart"/>
      <w:r w:rsidRPr="002E3139">
        <w:rPr>
          <w:rFonts w:eastAsia="Times New Roman" w:cs="Arial"/>
          <w:b/>
          <w:bCs/>
          <w:sz w:val="24"/>
          <w:szCs w:val="24"/>
          <w:lang w:eastAsia="en-GB"/>
        </w:rPr>
        <w:t>WaitLess</w:t>
      </w:r>
      <w:proofErr w:type="spellEnd"/>
      <w:r w:rsidRPr="002E3139">
        <w:rPr>
          <w:rFonts w:eastAsia="Times New Roman" w:cs="Arial"/>
          <w:b/>
          <w:bCs/>
          <w:sz w:val="24"/>
          <w:szCs w:val="24"/>
          <w:lang w:eastAsia="en-GB"/>
        </w:rPr>
        <w:t xml:space="preserve"> app launching to the public</w:t>
      </w:r>
    </w:p>
    <w:p w14:paraId="46AAEA8D" w14:textId="77777777" w:rsidR="002E3139" w:rsidRPr="002E3139" w:rsidRDefault="002E3139" w:rsidP="002E3139">
      <w:pPr>
        <w:spacing w:after="0"/>
        <w:rPr>
          <w:rFonts w:eastAsia="Times New Roman" w:cs="Arial"/>
          <w:lang w:eastAsia="en-GB"/>
        </w:rPr>
      </w:pPr>
    </w:p>
    <w:p w14:paraId="087A2CD0" w14:textId="1167656E" w:rsidR="002E3139" w:rsidRPr="002E3139" w:rsidRDefault="002E3139" w:rsidP="002E3139">
      <w:pPr>
        <w:spacing w:after="0"/>
        <w:rPr>
          <w:rFonts w:eastAsia="Times New Roman" w:cs="Arial"/>
          <w:lang w:eastAsia="en-GB"/>
        </w:rPr>
      </w:pPr>
      <w:r w:rsidRPr="002E3139">
        <w:rPr>
          <w:rFonts w:eastAsia="Times New Roman" w:cs="Arial"/>
          <w:lang w:eastAsia="en-GB"/>
        </w:rPr>
        <w:t xml:space="preserve">The NHS across Shropshire, Telford and Wrekin is launching a new smartphone app called </w:t>
      </w:r>
      <w:proofErr w:type="spellStart"/>
      <w:r w:rsidRPr="002E3139">
        <w:rPr>
          <w:rFonts w:eastAsia="Times New Roman" w:cs="Arial"/>
          <w:b/>
          <w:bCs/>
          <w:lang w:eastAsia="en-GB"/>
        </w:rPr>
        <w:t>WaitLess</w:t>
      </w:r>
      <w:proofErr w:type="spellEnd"/>
      <w:r w:rsidRPr="002E3139">
        <w:rPr>
          <w:rFonts w:eastAsia="Times New Roman" w:cs="Arial"/>
          <w:lang w:eastAsia="en-GB"/>
        </w:rPr>
        <w:t>, designed to help people choose the most appropriate urgent and emergency care service and better understand waiting times across the system.</w:t>
      </w:r>
    </w:p>
    <w:p w14:paraId="1A511EB0" w14:textId="77777777" w:rsidR="0074267E" w:rsidRDefault="0074267E" w:rsidP="002E3139">
      <w:pPr>
        <w:spacing w:after="0"/>
        <w:rPr>
          <w:rFonts w:eastAsia="Times New Roman" w:cs="Arial"/>
          <w:lang w:eastAsia="en-GB"/>
        </w:rPr>
      </w:pPr>
    </w:p>
    <w:p w14:paraId="5215D066" w14:textId="6DEC38EF" w:rsidR="002E3139" w:rsidRDefault="002E3139" w:rsidP="002E3139">
      <w:pPr>
        <w:spacing w:after="0"/>
        <w:rPr>
          <w:rFonts w:eastAsia="Times New Roman" w:cs="Arial"/>
          <w:lang w:eastAsia="en-GB"/>
        </w:rPr>
      </w:pPr>
      <w:r w:rsidRPr="002E3139">
        <w:rPr>
          <w:rFonts w:eastAsia="Times New Roman" w:cs="Arial"/>
          <w:lang w:eastAsia="en-GB"/>
        </w:rPr>
        <w:t>The app provides live waiting times, queue numbers and estimated treatment times at local Urgent Treatment Centres (UTCs) and Minor Injury Units (MIUs), alongside travel information, pharmacy alternatives and details about services available at each site.</w:t>
      </w:r>
    </w:p>
    <w:p w14:paraId="383F16A8" w14:textId="77777777" w:rsidR="002E3139" w:rsidRPr="002E3139" w:rsidRDefault="002E3139" w:rsidP="002E3139">
      <w:pPr>
        <w:spacing w:after="0"/>
        <w:rPr>
          <w:rFonts w:eastAsia="Times New Roman" w:cs="Arial"/>
          <w:lang w:eastAsia="en-GB"/>
        </w:rPr>
      </w:pPr>
    </w:p>
    <w:p w14:paraId="29E8B2AC" w14:textId="77777777" w:rsidR="002E3139" w:rsidRDefault="002E3139" w:rsidP="002E3139">
      <w:pPr>
        <w:spacing w:after="0"/>
        <w:rPr>
          <w:rFonts w:eastAsia="Times New Roman" w:cs="Arial"/>
          <w:lang w:eastAsia="en-GB"/>
        </w:rPr>
      </w:pPr>
      <w:proofErr w:type="spellStart"/>
      <w:r w:rsidRPr="002E3139">
        <w:rPr>
          <w:rFonts w:eastAsia="Times New Roman" w:cs="Arial"/>
          <w:lang w:eastAsia="en-GB"/>
        </w:rPr>
        <w:t>WaitLess</w:t>
      </w:r>
      <w:proofErr w:type="spellEnd"/>
      <w:r w:rsidRPr="002E3139">
        <w:rPr>
          <w:rFonts w:eastAsia="Times New Roman" w:cs="Arial"/>
          <w:lang w:eastAsia="en-GB"/>
        </w:rPr>
        <w:t xml:space="preserve"> combines travel, waiting and treatment times to give patients a clearer picture of how long they may spend at each location, helping them make more informed decisions about where to access care.</w:t>
      </w:r>
    </w:p>
    <w:p w14:paraId="44946614" w14:textId="77777777" w:rsidR="002E3139" w:rsidRPr="002E3139" w:rsidRDefault="002E3139" w:rsidP="002E3139">
      <w:pPr>
        <w:spacing w:after="0"/>
        <w:rPr>
          <w:rFonts w:eastAsia="Times New Roman" w:cs="Arial"/>
          <w:lang w:eastAsia="en-GB"/>
        </w:rPr>
      </w:pPr>
    </w:p>
    <w:p w14:paraId="5F1B2D40" w14:textId="250D4A88" w:rsidR="002E3139" w:rsidRDefault="002E3139" w:rsidP="002E3139">
      <w:pPr>
        <w:spacing w:after="0"/>
        <w:rPr>
          <w:rFonts w:eastAsia="Times New Roman" w:cs="Arial"/>
          <w:lang w:eastAsia="en-GB"/>
        </w:rPr>
      </w:pPr>
      <w:r w:rsidRPr="002E3139">
        <w:rPr>
          <w:rFonts w:eastAsia="Times New Roman" w:cs="Arial"/>
          <w:lang w:eastAsia="en-GB"/>
        </w:rPr>
        <w:t xml:space="preserve">The app has been developed to support people with less serious illnesses and injuries to consider alternatives to Emergency Departments </w:t>
      </w:r>
      <w:r w:rsidR="00FA6DE7">
        <w:rPr>
          <w:rFonts w:eastAsia="Times New Roman" w:cs="Arial"/>
          <w:lang w:eastAsia="en-GB"/>
        </w:rPr>
        <w:t xml:space="preserve">(A&amp;E) </w:t>
      </w:r>
      <w:r w:rsidRPr="002E3139">
        <w:rPr>
          <w:rFonts w:eastAsia="Times New Roman" w:cs="Arial"/>
          <w:lang w:eastAsia="en-GB"/>
        </w:rPr>
        <w:t>where appropriate, helping reduce pressure on urgent and emergency care services while improving patient experience.</w:t>
      </w:r>
    </w:p>
    <w:p w14:paraId="4CE33C95" w14:textId="77777777" w:rsidR="002E3139" w:rsidRPr="002E3139" w:rsidRDefault="002E3139" w:rsidP="002E3139">
      <w:pPr>
        <w:spacing w:after="0"/>
        <w:rPr>
          <w:rFonts w:eastAsia="Times New Roman" w:cs="Arial"/>
          <w:lang w:eastAsia="en-GB"/>
        </w:rPr>
      </w:pPr>
    </w:p>
    <w:p w14:paraId="15F8A9C9" w14:textId="26E7983E" w:rsidR="002E3139" w:rsidRPr="002E3139" w:rsidRDefault="002E3139" w:rsidP="002E3139">
      <w:pPr>
        <w:spacing w:after="0"/>
        <w:rPr>
          <w:rFonts w:eastAsia="Times New Roman" w:cs="Arial"/>
          <w:b/>
          <w:bCs/>
          <w:lang w:eastAsia="en-GB"/>
        </w:rPr>
      </w:pPr>
      <w:r w:rsidRPr="002E3139">
        <w:rPr>
          <w:rFonts w:eastAsia="Times New Roman" w:cs="Arial"/>
          <w:b/>
          <w:bCs/>
          <w:lang w:eastAsia="en-GB"/>
        </w:rPr>
        <w:t>Supporting staff ahead of launch</w:t>
      </w:r>
    </w:p>
    <w:p w14:paraId="1855B178" w14:textId="77777777" w:rsidR="002E3139" w:rsidRPr="002E3139" w:rsidRDefault="002E3139" w:rsidP="002E3139">
      <w:pPr>
        <w:spacing w:after="0"/>
        <w:rPr>
          <w:rFonts w:eastAsia="Times New Roman" w:cs="Arial"/>
          <w:lang w:eastAsia="en-GB"/>
        </w:rPr>
      </w:pPr>
      <w:r w:rsidRPr="002E3139">
        <w:rPr>
          <w:rFonts w:eastAsia="Times New Roman" w:cs="Arial"/>
          <w:lang w:eastAsia="en-GB"/>
        </w:rPr>
        <w:t>To support the public launch, a communications toolkit will be available for teams and frontline staff. This will include:</w:t>
      </w:r>
    </w:p>
    <w:p w14:paraId="2A85F88D" w14:textId="77777777" w:rsidR="002E3139" w:rsidRPr="002E3139" w:rsidRDefault="002E3139" w:rsidP="002E3139">
      <w:pPr>
        <w:numPr>
          <w:ilvl w:val="0"/>
          <w:numId w:val="6"/>
        </w:numPr>
        <w:spacing w:after="0"/>
        <w:rPr>
          <w:rFonts w:eastAsia="Times New Roman" w:cs="Arial"/>
          <w:lang w:eastAsia="en-GB"/>
        </w:rPr>
      </w:pPr>
      <w:r w:rsidRPr="002E3139">
        <w:rPr>
          <w:rFonts w:eastAsia="Times New Roman" w:cs="Arial"/>
          <w:lang w:eastAsia="en-GB"/>
        </w:rPr>
        <w:t>A script for frontline staff to help explain and promote the app to patients</w:t>
      </w:r>
    </w:p>
    <w:p w14:paraId="709CF649" w14:textId="77777777" w:rsidR="002E3139" w:rsidRPr="002E3139" w:rsidRDefault="002E3139" w:rsidP="002E3139">
      <w:pPr>
        <w:numPr>
          <w:ilvl w:val="0"/>
          <w:numId w:val="6"/>
        </w:numPr>
        <w:spacing w:after="0"/>
        <w:rPr>
          <w:rFonts w:eastAsia="Times New Roman" w:cs="Arial"/>
          <w:lang w:eastAsia="en-GB"/>
        </w:rPr>
      </w:pPr>
      <w:r w:rsidRPr="002E3139">
        <w:rPr>
          <w:rFonts w:eastAsia="Times New Roman" w:cs="Arial"/>
          <w:lang w:eastAsia="en-GB"/>
        </w:rPr>
        <w:t>Posters and promotional materials</w:t>
      </w:r>
    </w:p>
    <w:p w14:paraId="50A15025" w14:textId="77777777" w:rsidR="002E3139" w:rsidRPr="002E3139" w:rsidRDefault="002E3139" w:rsidP="002E3139">
      <w:pPr>
        <w:numPr>
          <w:ilvl w:val="0"/>
          <w:numId w:val="6"/>
        </w:numPr>
        <w:spacing w:after="0"/>
        <w:rPr>
          <w:rFonts w:eastAsia="Times New Roman" w:cs="Arial"/>
          <w:lang w:eastAsia="en-GB"/>
        </w:rPr>
      </w:pPr>
      <w:r w:rsidRPr="002E3139">
        <w:rPr>
          <w:rFonts w:eastAsia="Times New Roman" w:cs="Arial"/>
          <w:lang w:eastAsia="en-GB"/>
        </w:rPr>
        <w:t>Patient factsheets</w:t>
      </w:r>
    </w:p>
    <w:p w14:paraId="578C7E92" w14:textId="77777777" w:rsidR="002E3139" w:rsidRPr="002E3139" w:rsidRDefault="002E3139" w:rsidP="002E3139">
      <w:pPr>
        <w:numPr>
          <w:ilvl w:val="0"/>
          <w:numId w:val="6"/>
        </w:numPr>
        <w:spacing w:after="0"/>
        <w:rPr>
          <w:rFonts w:eastAsia="Times New Roman" w:cs="Arial"/>
          <w:lang w:eastAsia="en-GB"/>
        </w:rPr>
      </w:pPr>
      <w:r w:rsidRPr="002E3139">
        <w:rPr>
          <w:rFonts w:eastAsia="Times New Roman" w:cs="Arial"/>
          <w:lang w:eastAsia="en-GB"/>
        </w:rPr>
        <w:t>Social media assets for local use</w:t>
      </w:r>
    </w:p>
    <w:p w14:paraId="43E08CCB" w14:textId="77777777" w:rsidR="002E3139" w:rsidRPr="002E3139" w:rsidRDefault="002E3139" w:rsidP="002E3139">
      <w:pPr>
        <w:numPr>
          <w:ilvl w:val="0"/>
          <w:numId w:val="6"/>
        </w:numPr>
        <w:spacing w:after="0"/>
        <w:rPr>
          <w:rFonts w:eastAsia="Times New Roman" w:cs="Arial"/>
          <w:lang w:eastAsia="en-GB"/>
        </w:rPr>
      </w:pPr>
      <w:r w:rsidRPr="002E3139">
        <w:rPr>
          <w:rFonts w:eastAsia="Times New Roman" w:cs="Arial"/>
          <w:lang w:eastAsia="en-GB"/>
        </w:rPr>
        <w:t>A promotional video for use in waiting rooms and on digital screens</w:t>
      </w:r>
    </w:p>
    <w:p w14:paraId="2A894D97" w14:textId="77777777" w:rsidR="002E3139" w:rsidRDefault="002E3139" w:rsidP="002E3139">
      <w:pPr>
        <w:spacing w:after="0"/>
        <w:rPr>
          <w:rFonts w:eastAsia="Times New Roman" w:cs="Arial"/>
          <w:lang w:eastAsia="en-GB"/>
        </w:rPr>
      </w:pPr>
    </w:p>
    <w:p w14:paraId="188614DA" w14:textId="772ADDB9" w:rsidR="002E3139" w:rsidRDefault="002E3139" w:rsidP="002E3139">
      <w:pPr>
        <w:spacing w:after="0"/>
        <w:rPr>
          <w:rFonts w:eastAsia="Times New Roman" w:cs="Arial"/>
          <w:lang w:eastAsia="en-GB"/>
        </w:rPr>
      </w:pPr>
      <w:r w:rsidRPr="002E3139">
        <w:rPr>
          <w:rFonts w:eastAsia="Times New Roman" w:cs="Arial"/>
          <w:lang w:eastAsia="en-GB"/>
        </w:rPr>
        <w:t>These resources are intended to help colleagues feel confident discussing the app and encouraging patients to consider the most appropriate service for their needs.</w:t>
      </w:r>
      <w:r>
        <w:rPr>
          <w:rFonts w:eastAsia="Times New Roman" w:cs="Arial"/>
          <w:lang w:eastAsia="en-GB"/>
        </w:rPr>
        <w:t xml:space="preserve"> To access the toolkit, please visi</w:t>
      </w:r>
      <w:r w:rsidR="00CB5E64">
        <w:rPr>
          <w:rFonts w:eastAsia="Times New Roman" w:cs="Arial"/>
          <w:lang w:eastAsia="en-GB"/>
        </w:rPr>
        <w:t xml:space="preserve">t </w:t>
      </w:r>
      <w:hyperlink r:id="rId8" w:history="1">
        <w:r w:rsidR="00CB5E64" w:rsidRPr="0074267E">
          <w:rPr>
            <w:rStyle w:val="Hyperlink"/>
            <w:rFonts w:eastAsia="Times New Roman" w:cs="Arial"/>
            <w:lang w:eastAsia="en-GB"/>
          </w:rPr>
          <w:t>here.</w:t>
        </w:r>
      </w:hyperlink>
    </w:p>
    <w:p w14:paraId="2B3E7B33" w14:textId="77777777" w:rsidR="00CB5E64" w:rsidRPr="002E3139" w:rsidRDefault="00CB5E64" w:rsidP="002E3139">
      <w:pPr>
        <w:spacing w:after="0"/>
        <w:rPr>
          <w:rFonts w:eastAsia="Times New Roman" w:cs="Arial"/>
          <w:lang w:eastAsia="en-GB"/>
        </w:rPr>
      </w:pPr>
    </w:p>
    <w:p w14:paraId="6ADA9F26" w14:textId="77777777" w:rsidR="002E3139" w:rsidRPr="002E3139" w:rsidRDefault="002E3139" w:rsidP="002E3139">
      <w:pPr>
        <w:spacing w:after="0"/>
        <w:rPr>
          <w:rFonts w:eastAsia="Times New Roman" w:cs="Arial"/>
          <w:b/>
          <w:bCs/>
          <w:lang w:eastAsia="en-GB"/>
        </w:rPr>
      </w:pPr>
      <w:r w:rsidRPr="002E3139">
        <w:rPr>
          <w:rFonts w:eastAsia="Times New Roman" w:cs="Arial"/>
          <w:b/>
          <w:bCs/>
          <w:lang w:eastAsia="en-GB"/>
        </w:rPr>
        <w:t xml:space="preserve">Download the </w:t>
      </w:r>
      <w:proofErr w:type="spellStart"/>
      <w:r w:rsidRPr="002E3139">
        <w:rPr>
          <w:rFonts w:eastAsia="Times New Roman" w:cs="Arial"/>
          <w:b/>
          <w:bCs/>
          <w:lang w:eastAsia="en-GB"/>
        </w:rPr>
        <w:t>WaitLess</w:t>
      </w:r>
      <w:proofErr w:type="spellEnd"/>
      <w:r w:rsidRPr="002E3139">
        <w:rPr>
          <w:rFonts w:eastAsia="Times New Roman" w:cs="Arial"/>
          <w:b/>
          <w:bCs/>
          <w:lang w:eastAsia="en-GB"/>
        </w:rPr>
        <w:t xml:space="preserve"> app</w:t>
      </w:r>
    </w:p>
    <w:p w14:paraId="6018583C" w14:textId="7EA36C70" w:rsidR="002E3139" w:rsidRDefault="002E3139" w:rsidP="002E3139">
      <w:pPr>
        <w:spacing w:after="0"/>
        <w:rPr>
          <w:rFonts w:eastAsia="Times New Roman" w:cs="Arial"/>
          <w:lang w:eastAsia="en-GB"/>
        </w:rPr>
      </w:pPr>
      <w:r w:rsidRPr="002E3139">
        <w:rPr>
          <w:rFonts w:eastAsia="Times New Roman" w:cs="Arial"/>
          <w:lang w:eastAsia="en-GB"/>
        </w:rPr>
        <w:t xml:space="preserve">The </w:t>
      </w:r>
      <w:proofErr w:type="spellStart"/>
      <w:r w:rsidRPr="002E3139">
        <w:rPr>
          <w:rFonts w:eastAsia="Times New Roman" w:cs="Arial"/>
          <w:lang w:eastAsia="en-GB"/>
        </w:rPr>
        <w:t>WaitLess</w:t>
      </w:r>
      <w:proofErr w:type="spellEnd"/>
      <w:r w:rsidRPr="002E3139">
        <w:rPr>
          <w:rFonts w:eastAsia="Times New Roman" w:cs="Arial"/>
          <w:lang w:eastAsia="en-GB"/>
        </w:rPr>
        <w:t xml:space="preserve"> app is FREE to download from the App Store and Google Play. Simply search “</w:t>
      </w:r>
      <w:proofErr w:type="spellStart"/>
      <w:r w:rsidRPr="002E3139">
        <w:rPr>
          <w:rFonts w:eastAsia="Times New Roman" w:cs="Arial"/>
          <w:lang w:eastAsia="en-GB"/>
        </w:rPr>
        <w:t>WaitLess</w:t>
      </w:r>
      <w:proofErr w:type="spellEnd"/>
      <w:r w:rsidRPr="002E3139">
        <w:rPr>
          <w:rFonts w:eastAsia="Times New Roman" w:cs="Arial"/>
          <w:lang w:eastAsia="en-GB"/>
        </w:rPr>
        <w:t xml:space="preserve">” </w:t>
      </w:r>
      <w:r w:rsidR="00CB5E64">
        <w:rPr>
          <w:rFonts w:eastAsia="Times New Roman" w:cs="Arial"/>
          <w:lang w:eastAsia="en-GB"/>
        </w:rPr>
        <w:t>download now!</w:t>
      </w:r>
    </w:p>
    <w:p w14:paraId="20110B54" w14:textId="77777777" w:rsidR="003013C8" w:rsidRDefault="003013C8" w:rsidP="002E3139">
      <w:pPr>
        <w:spacing w:after="0"/>
        <w:rPr>
          <w:rFonts w:eastAsia="Times New Roman" w:cs="Arial"/>
          <w:lang w:eastAsia="en-GB"/>
        </w:rPr>
      </w:pPr>
    </w:p>
    <w:p w14:paraId="5CEE2660" w14:textId="77777777" w:rsidR="002E3139" w:rsidRDefault="002E3139" w:rsidP="003A6110">
      <w:pPr>
        <w:spacing w:after="0"/>
        <w:rPr>
          <w:b/>
          <w:bCs/>
          <w:highlight w:val="yellow"/>
        </w:rPr>
      </w:pPr>
    </w:p>
    <w:p w14:paraId="0D45389F" w14:textId="77777777" w:rsidR="00F25093" w:rsidRPr="006402DE" w:rsidRDefault="00F25093" w:rsidP="00F25093">
      <w:pPr>
        <w:rPr>
          <w:b/>
          <w:bCs/>
          <w:sz w:val="28"/>
          <w:szCs w:val="28"/>
          <w:highlight w:val="yellow"/>
        </w:rPr>
      </w:pPr>
      <w:r w:rsidRPr="006402DE">
        <w:rPr>
          <w:b/>
          <w:bCs/>
          <w:sz w:val="28"/>
          <w:szCs w:val="28"/>
          <w:highlight w:val="yellow"/>
        </w:rPr>
        <w:t>Internal Newsletter copy (short)</w:t>
      </w:r>
    </w:p>
    <w:p w14:paraId="3399D6B2" w14:textId="77777777" w:rsidR="00F25093" w:rsidRPr="00107EF4" w:rsidRDefault="00F25093" w:rsidP="00F25093">
      <w:pPr>
        <w:rPr>
          <w:b/>
          <w:bCs/>
        </w:rPr>
      </w:pPr>
      <w:proofErr w:type="spellStart"/>
      <w:r w:rsidRPr="00107EF4">
        <w:rPr>
          <w:b/>
          <w:bCs/>
        </w:rPr>
        <w:t>WaitLess</w:t>
      </w:r>
      <w:proofErr w:type="spellEnd"/>
      <w:r w:rsidRPr="00107EF4">
        <w:rPr>
          <w:b/>
          <w:bCs/>
        </w:rPr>
        <w:t xml:space="preserve"> app launches across Shropshire, Telford and Wrekin</w:t>
      </w:r>
    </w:p>
    <w:p w14:paraId="2FCE4794" w14:textId="77777777" w:rsidR="00F25093" w:rsidRPr="00107EF4" w:rsidRDefault="00F25093" w:rsidP="00F25093">
      <w:r w:rsidRPr="00107EF4">
        <w:t xml:space="preserve">The NHS across Shropshire, Telford and Wrekin </w:t>
      </w:r>
      <w:r w:rsidRPr="00107EF4">
        <w:rPr>
          <w:highlight w:val="yellow"/>
        </w:rPr>
        <w:t>is launching / has launched</w:t>
      </w:r>
      <w:r w:rsidRPr="00107EF4">
        <w:t xml:space="preserve"> </w:t>
      </w:r>
      <w:proofErr w:type="spellStart"/>
      <w:r w:rsidRPr="00107EF4">
        <w:rPr>
          <w:b/>
          <w:bCs/>
        </w:rPr>
        <w:t>WaitLess</w:t>
      </w:r>
      <w:proofErr w:type="spellEnd"/>
      <w:r>
        <w:t>,</w:t>
      </w:r>
      <w:r w:rsidRPr="00107EF4">
        <w:t xml:space="preserve"> a free smartphone app designed to help people choose the most appropriate urgent care service and better understand waiting times across the system.</w:t>
      </w:r>
    </w:p>
    <w:p w14:paraId="179CB53C" w14:textId="77777777" w:rsidR="00F25093" w:rsidRPr="00107EF4" w:rsidRDefault="00F25093" w:rsidP="00F25093">
      <w:r w:rsidRPr="00107EF4">
        <w:t>The app shows:</w:t>
      </w:r>
    </w:p>
    <w:p w14:paraId="71E188AC" w14:textId="77777777" w:rsidR="00F25093" w:rsidRPr="00107EF4" w:rsidRDefault="00F25093" w:rsidP="00F25093">
      <w:pPr>
        <w:numPr>
          <w:ilvl w:val="0"/>
          <w:numId w:val="9"/>
        </w:numPr>
      </w:pPr>
      <w:r w:rsidRPr="00107EF4">
        <w:lastRenderedPageBreak/>
        <w:t>Live waiting times, queue numbers and estimated treatment times at local UTCs and MIUs</w:t>
      </w:r>
    </w:p>
    <w:p w14:paraId="7445326E" w14:textId="77777777" w:rsidR="00F25093" w:rsidRPr="00107EF4" w:rsidRDefault="00F25093" w:rsidP="00F25093">
      <w:pPr>
        <w:numPr>
          <w:ilvl w:val="0"/>
          <w:numId w:val="9"/>
        </w:numPr>
      </w:pPr>
      <w:r>
        <w:t>Includes r</w:t>
      </w:r>
      <w:r w:rsidRPr="00107EF4">
        <w:t>eal-time travel information</w:t>
      </w:r>
    </w:p>
    <w:p w14:paraId="1DACA138" w14:textId="77777777" w:rsidR="00F25093" w:rsidRPr="00107EF4" w:rsidRDefault="00F25093" w:rsidP="00F25093">
      <w:pPr>
        <w:numPr>
          <w:ilvl w:val="0"/>
          <w:numId w:val="9"/>
        </w:numPr>
      </w:pPr>
      <w:r w:rsidRPr="00107EF4">
        <w:t>Pharmacy locations and services for minor illnesses</w:t>
      </w:r>
    </w:p>
    <w:p w14:paraId="02B1B38B" w14:textId="77777777" w:rsidR="00F25093" w:rsidRPr="00107EF4" w:rsidRDefault="00F25093" w:rsidP="00F25093">
      <w:pPr>
        <w:numPr>
          <w:ilvl w:val="0"/>
          <w:numId w:val="9"/>
        </w:numPr>
      </w:pPr>
      <w:r w:rsidRPr="00107EF4">
        <w:t>Information about services available at each site, including parking and opening times</w:t>
      </w:r>
    </w:p>
    <w:p w14:paraId="764198EF" w14:textId="3826C205" w:rsidR="00F25093" w:rsidRPr="00107EF4" w:rsidRDefault="00F25093" w:rsidP="00F25093">
      <w:proofErr w:type="spellStart"/>
      <w:r w:rsidRPr="00107EF4">
        <w:t>WaitLess</w:t>
      </w:r>
      <w:proofErr w:type="spellEnd"/>
      <w:r w:rsidRPr="00107EF4">
        <w:t xml:space="preserve"> can help people with minor illnesses or injuries access the right service more quickly, while helping reduce pressure on Emergency Departments</w:t>
      </w:r>
      <w:r>
        <w:t xml:space="preserve"> (A&amp;E)</w:t>
      </w:r>
      <w:r w:rsidRPr="00107EF4">
        <w:t>.</w:t>
      </w:r>
    </w:p>
    <w:p w14:paraId="4D9506EE" w14:textId="77777777" w:rsidR="00F25093" w:rsidRPr="00107EF4" w:rsidRDefault="00F25093" w:rsidP="00F25093">
      <w:r w:rsidRPr="00107EF4">
        <w:t>To support the launch, frontline teams will receive a communications toolkit including staff scripts, posters, patient factsheets, social media assets and waiting room video content.</w:t>
      </w:r>
    </w:p>
    <w:p w14:paraId="6937BDD6" w14:textId="77777777" w:rsidR="00F25093" w:rsidRPr="00107EF4" w:rsidRDefault="00F25093" w:rsidP="00F25093">
      <w:r w:rsidRPr="00107EF4">
        <w:t>The app is free to download from the App Store and Google Play</w:t>
      </w:r>
      <w:r>
        <w:t>,</w:t>
      </w:r>
      <w:r w:rsidRPr="00107EF4">
        <w:t xml:space="preserve"> simply search “</w:t>
      </w:r>
      <w:proofErr w:type="spellStart"/>
      <w:r w:rsidRPr="00107EF4">
        <w:t>WaitLess</w:t>
      </w:r>
      <w:proofErr w:type="spellEnd"/>
      <w:r w:rsidRPr="00107EF4">
        <w:t>”.</w:t>
      </w:r>
    </w:p>
    <w:p w14:paraId="02D489F8" w14:textId="77777777" w:rsidR="006402DE" w:rsidRDefault="006402DE">
      <w:pPr>
        <w:rPr>
          <w:b/>
          <w:bCs/>
          <w:sz w:val="28"/>
          <w:szCs w:val="28"/>
          <w:highlight w:val="yellow"/>
        </w:rPr>
      </w:pPr>
    </w:p>
    <w:p w14:paraId="4DBD8DBC" w14:textId="2D35C508" w:rsidR="00754D00" w:rsidRPr="006402DE" w:rsidRDefault="00754D00">
      <w:pPr>
        <w:rPr>
          <w:b/>
          <w:bCs/>
          <w:sz w:val="28"/>
          <w:szCs w:val="28"/>
        </w:rPr>
      </w:pPr>
      <w:r w:rsidRPr="006402DE">
        <w:rPr>
          <w:b/>
          <w:bCs/>
          <w:sz w:val="28"/>
          <w:szCs w:val="28"/>
          <w:highlight w:val="yellow"/>
        </w:rPr>
        <w:t>External Newsletter copy – short</w:t>
      </w:r>
    </w:p>
    <w:p w14:paraId="37C53E24" w14:textId="1A9D9193" w:rsidR="00D5503B" w:rsidRPr="00D5503B" w:rsidRDefault="00D5503B" w:rsidP="00D5503B">
      <w:pPr>
        <w:rPr>
          <w:b/>
          <w:bCs/>
        </w:rPr>
      </w:pPr>
      <w:r w:rsidRPr="00D5503B">
        <w:rPr>
          <w:b/>
          <w:bCs/>
        </w:rPr>
        <w:t xml:space="preserve">Download the </w:t>
      </w:r>
      <w:r w:rsidR="00676CF5">
        <w:rPr>
          <w:b/>
          <w:bCs/>
        </w:rPr>
        <w:t xml:space="preserve">new </w:t>
      </w:r>
      <w:proofErr w:type="spellStart"/>
      <w:r w:rsidRPr="00D5503B">
        <w:rPr>
          <w:b/>
          <w:bCs/>
        </w:rPr>
        <w:t>WaitLess</w:t>
      </w:r>
      <w:proofErr w:type="spellEnd"/>
      <w:r w:rsidRPr="00D5503B">
        <w:rPr>
          <w:b/>
          <w:bCs/>
        </w:rPr>
        <w:t xml:space="preserve"> app for urgent care</w:t>
      </w:r>
    </w:p>
    <w:p w14:paraId="24EDC48B" w14:textId="700976E9" w:rsidR="00D5503B" w:rsidRPr="00D5503B" w:rsidRDefault="00D5503B" w:rsidP="00D5503B">
      <w:r w:rsidRPr="00D5503B">
        <w:t>Need urgent care for a minor illness or injury?</w:t>
      </w:r>
      <w:r>
        <w:t xml:space="preserve"> </w:t>
      </w:r>
      <w:r w:rsidRPr="00D5503B">
        <w:t xml:space="preserve"> The new free </w:t>
      </w:r>
      <w:proofErr w:type="spellStart"/>
      <w:r w:rsidRPr="00D5503B">
        <w:rPr>
          <w:b/>
          <w:bCs/>
        </w:rPr>
        <w:t>WaitLess</w:t>
      </w:r>
      <w:proofErr w:type="spellEnd"/>
      <w:r w:rsidRPr="00D5503B">
        <w:rPr>
          <w:b/>
          <w:bCs/>
        </w:rPr>
        <w:t xml:space="preserve"> app</w:t>
      </w:r>
      <w:r w:rsidRPr="00D5503B">
        <w:t xml:space="preserve"> can help you choose the most appropriate service and avoid longer waits.</w:t>
      </w:r>
    </w:p>
    <w:p w14:paraId="5099DDB0" w14:textId="77777777" w:rsidR="00D5503B" w:rsidRPr="00D5503B" w:rsidRDefault="00D5503B" w:rsidP="00D5503B">
      <w:proofErr w:type="spellStart"/>
      <w:r w:rsidRPr="00D5503B">
        <w:t>WaitLess</w:t>
      </w:r>
      <w:proofErr w:type="spellEnd"/>
      <w:r w:rsidRPr="00D5503B">
        <w:t xml:space="preserve"> combines live waiting times, queue numbers and travel information for urgent care services across Shropshire, Telford and Wrekin, helping you make informed decisions about where to go for treatment.</w:t>
      </w:r>
    </w:p>
    <w:p w14:paraId="46F1D586" w14:textId="77777777" w:rsidR="00322FF4" w:rsidRPr="00322FF4" w:rsidRDefault="00322FF4" w:rsidP="00322FF4">
      <w:r w:rsidRPr="00322FF4">
        <w:t>This includes Urgent Treatment Centres (UTCs) for non-life-threatening conditions and Minor Injury Units (MIUs) for injuries such as cuts, sprains and minor burns.</w:t>
      </w:r>
    </w:p>
    <w:p w14:paraId="39DA96EF" w14:textId="77777777" w:rsidR="00D5503B" w:rsidRPr="00D5503B" w:rsidRDefault="00D5503B" w:rsidP="00D5503B">
      <w:r w:rsidRPr="00D5503B">
        <w:t>The app also shows:</w:t>
      </w:r>
    </w:p>
    <w:p w14:paraId="11DD1B2E" w14:textId="77777777" w:rsidR="00D5503B" w:rsidRPr="00D5503B" w:rsidRDefault="00D5503B" w:rsidP="00D5503B">
      <w:pPr>
        <w:numPr>
          <w:ilvl w:val="0"/>
          <w:numId w:val="10"/>
        </w:numPr>
      </w:pPr>
      <w:r w:rsidRPr="00D5503B">
        <w:t>Local pharmacies and services for minor illnesses</w:t>
      </w:r>
    </w:p>
    <w:p w14:paraId="6A686AB5" w14:textId="77777777" w:rsidR="00D5503B" w:rsidRPr="00D5503B" w:rsidRDefault="00D5503B" w:rsidP="00D5503B">
      <w:pPr>
        <w:numPr>
          <w:ilvl w:val="0"/>
          <w:numId w:val="10"/>
        </w:numPr>
      </w:pPr>
      <w:r w:rsidRPr="00D5503B">
        <w:t>Opening times and parking information</w:t>
      </w:r>
    </w:p>
    <w:p w14:paraId="42D28808" w14:textId="77777777" w:rsidR="00D5503B" w:rsidRPr="00D5503B" w:rsidRDefault="00D5503B" w:rsidP="00D5503B">
      <w:pPr>
        <w:numPr>
          <w:ilvl w:val="0"/>
          <w:numId w:val="10"/>
        </w:numPr>
      </w:pPr>
      <w:r w:rsidRPr="00D5503B">
        <w:t>Details of services available at each site</w:t>
      </w:r>
    </w:p>
    <w:p w14:paraId="21B9726D" w14:textId="77777777" w:rsidR="00D5503B" w:rsidRPr="00D5503B" w:rsidRDefault="00D5503B" w:rsidP="00D5503B">
      <w:proofErr w:type="spellStart"/>
      <w:r w:rsidRPr="00D5503B">
        <w:t>WaitLess</w:t>
      </w:r>
      <w:proofErr w:type="spellEnd"/>
      <w:r w:rsidRPr="00D5503B">
        <w:t xml:space="preserve"> combines travel, waiting and treatment times to give a more accurate picture of how long you may spend at each location.</w:t>
      </w:r>
    </w:p>
    <w:p w14:paraId="62677911" w14:textId="5DB67EAD" w:rsidR="00D5503B" w:rsidRPr="00D5503B" w:rsidRDefault="00D5503B" w:rsidP="00D5503B">
      <w:r w:rsidRPr="00D5503B">
        <w:t xml:space="preserve">The app is </w:t>
      </w:r>
      <w:r w:rsidR="00E550EB">
        <w:t>FREE</w:t>
      </w:r>
      <w:r w:rsidRPr="00D5503B">
        <w:t xml:space="preserve"> to download from the App Store and Google Play</w:t>
      </w:r>
      <w:r w:rsidR="00E550EB">
        <w:t>,</w:t>
      </w:r>
      <w:r w:rsidRPr="00D5503B">
        <w:t xml:space="preserve"> simply search “</w:t>
      </w:r>
      <w:proofErr w:type="spellStart"/>
      <w:r w:rsidRPr="00E550EB">
        <w:rPr>
          <w:b/>
          <w:bCs/>
        </w:rPr>
        <w:t>WaitLess</w:t>
      </w:r>
      <w:proofErr w:type="spellEnd"/>
      <w:r w:rsidRPr="00D5503B">
        <w:t>”.</w:t>
      </w:r>
    </w:p>
    <w:p w14:paraId="6A602E31" w14:textId="741735FD" w:rsidR="00754D00" w:rsidRPr="007D2CF0" w:rsidRDefault="00D5503B">
      <w:r w:rsidRPr="00D5503B">
        <w:t xml:space="preserve">Please remember: </w:t>
      </w:r>
      <w:proofErr w:type="spellStart"/>
      <w:r w:rsidRPr="00D5503B">
        <w:t>WaitLess</w:t>
      </w:r>
      <w:proofErr w:type="spellEnd"/>
      <w:r w:rsidRPr="00D5503B">
        <w:t xml:space="preserve"> is not for serious or life-threatening emergencies. In an emergency, call 999 or go directly to the Emergency Department.</w:t>
      </w:r>
    </w:p>
    <w:p w14:paraId="7758A046" w14:textId="63C6329B" w:rsidR="005E1F9E" w:rsidRPr="000314D6" w:rsidRDefault="000350D1" w:rsidP="006402DE">
      <w:pPr>
        <w:shd w:val="clear" w:color="auto" w:fill="FFFFFF"/>
        <w:spacing w:after="0" w:line="240" w:lineRule="auto"/>
      </w:pPr>
      <w:r>
        <w:rPr>
          <w:rFonts w:cs="Arial"/>
          <w:color w:val="231F20"/>
          <w:lang w:eastAsia="en-GB"/>
        </w:rPr>
        <w:t>For more information</w:t>
      </w:r>
      <w:r w:rsidR="009C1B4F">
        <w:rPr>
          <w:rFonts w:cs="Arial"/>
          <w:color w:val="231F20"/>
          <w:lang w:eastAsia="en-GB"/>
        </w:rPr>
        <w:t xml:space="preserve">: </w:t>
      </w:r>
      <w:hyperlink r:id="rId9" w:history="1">
        <w:r w:rsidR="00245ACF" w:rsidRPr="00BC45E5">
          <w:rPr>
            <w:rStyle w:val="Hyperlink"/>
            <w:rFonts w:cs="Arial"/>
            <w:lang w:eastAsia="en-GB"/>
          </w:rPr>
          <w:t>https://www.shropshiretelfordandwrekin.nhs.uk/your-health/where-to-get-advice-and-help/download-the-waitless-app-urgent-care/</w:t>
        </w:r>
      </w:hyperlink>
      <w:r w:rsidR="00245ACF">
        <w:rPr>
          <w:rFonts w:cs="Arial"/>
          <w:color w:val="231F20"/>
          <w:lang w:eastAsia="en-GB"/>
        </w:rPr>
        <w:t xml:space="preserve"> </w:t>
      </w:r>
    </w:p>
    <w:sectPr w:rsidR="005E1F9E" w:rsidRPr="000314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50273"/>
    <w:multiLevelType w:val="multilevel"/>
    <w:tmpl w:val="44C8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F60747"/>
    <w:multiLevelType w:val="multilevel"/>
    <w:tmpl w:val="DDEEB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A0735"/>
    <w:multiLevelType w:val="multilevel"/>
    <w:tmpl w:val="7932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8C0826"/>
    <w:multiLevelType w:val="multilevel"/>
    <w:tmpl w:val="8508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E40BD3"/>
    <w:multiLevelType w:val="multilevel"/>
    <w:tmpl w:val="A1188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B4388A"/>
    <w:multiLevelType w:val="multilevel"/>
    <w:tmpl w:val="9B94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4B064C"/>
    <w:multiLevelType w:val="multilevel"/>
    <w:tmpl w:val="896A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05015C"/>
    <w:multiLevelType w:val="hybridMultilevel"/>
    <w:tmpl w:val="AD7AC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98039D2"/>
    <w:multiLevelType w:val="multilevel"/>
    <w:tmpl w:val="BE5C7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D429C9"/>
    <w:multiLevelType w:val="multilevel"/>
    <w:tmpl w:val="99363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3477560">
    <w:abstractNumId w:val="0"/>
  </w:num>
  <w:num w:numId="2" w16cid:durableId="1353149354">
    <w:abstractNumId w:val="2"/>
  </w:num>
  <w:num w:numId="3" w16cid:durableId="525947422">
    <w:abstractNumId w:val="1"/>
  </w:num>
  <w:num w:numId="4" w16cid:durableId="1604922742">
    <w:abstractNumId w:val="5"/>
  </w:num>
  <w:num w:numId="5" w16cid:durableId="781267282">
    <w:abstractNumId w:val="7"/>
  </w:num>
  <w:num w:numId="6" w16cid:durableId="1891379078">
    <w:abstractNumId w:val="3"/>
  </w:num>
  <w:num w:numId="7" w16cid:durableId="1416131400">
    <w:abstractNumId w:val="6"/>
  </w:num>
  <w:num w:numId="8" w16cid:durableId="400837371">
    <w:abstractNumId w:val="9"/>
  </w:num>
  <w:num w:numId="9" w16cid:durableId="1017466840">
    <w:abstractNumId w:val="8"/>
  </w:num>
  <w:num w:numId="10" w16cid:durableId="2125148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E"/>
    <w:rsid w:val="000314D6"/>
    <w:rsid w:val="000350D1"/>
    <w:rsid w:val="00072A64"/>
    <w:rsid w:val="000807C3"/>
    <w:rsid w:val="000E0287"/>
    <w:rsid w:val="000E4663"/>
    <w:rsid w:val="000E6328"/>
    <w:rsid w:val="001066AC"/>
    <w:rsid w:val="00107EF4"/>
    <w:rsid w:val="0014071D"/>
    <w:rsid w:val="00167AE8"/>
    <w:rsid w:val="00191CB3"/>
    <w:rsid w:val="001E34A8"/>
    <w:rsid w:val="0020203A"/>
    <w:rsid w:val="0020624B"/>
    <w:rsid w:val="00245ACF"/>
    <w:rsid w:val="002511A9"/>
    <w:rsid w:val="002767CA"/>
    <w:rsid w:val="00284BCB"/>
    <w:rsid w:val="002E3139"/>
    <w:rsid w:val="003013C8"/>
    <w:rsid w:val="00322FF4"/>
    <w:rsid w:val="00355D19"/>
    <w:rsid w:val="00363E9D"/>
    <w:rsid w:val="00374FB9"/>
    <w:rsid w:val="00390439"/>
    <w:rsid w:val="003A1713"/>
    <w:rsid w:val="003A6110"/>
    <w:rsid w:val="003B0D02"/>
    <w:rsid w:val="003F0197"/>
    <w:rsid w:val="004B41B8"/>
    <w:rsid w:val="00503C0D"/>
    <w:rsid w:val="00517E21"/>
    <w:rsid w:val="00586CA6"/>
    <w:rsid w:val="005B30B5"/>
    <w:rsid w:val="005E1F9E"/>
    <w:rsid w:val="005E32F2"/>
    <w:rsid w:val="006402DE"/>
    <w:rsid w:val="006451B7"/>
    <w:rsid w:val="00661391"/>
    <w:rsid w:val="0067348C"/>
    <w:rsid w:val="00676CF5"/>
    <w:rsid w:val="006A7CCE"/>
    <w:rsid w:val="006D40DF"/>
    <w:rsid w:val="006E3835"/>
    <w:rsid w:val="006F62B1"/>
    <w:rsid w:val="00707E64"/>
    <w:rsid w:val="0074267E"/>
    <w:rsid w:val="00754D00"/>
    <w:rsid w:val="00763626"/>
    <w:rsid w:val="00771D76"/>
    <w:rsid w:val="00772B34"/>
    <w:rsid w:val="007D2CF0"/>
    <w:rsid w:val="007E2F20"/>
    <w:rsid w:val="007E3648"/>
    <w:rsid w:val="007F29FA"/>
    <w:rsid w:val="0081075B"/>
    <w:rsid w:val="00833BC9"/>
    <w:rsid w:val="00847CD4"/>
    <w:rsid w:val="00880DEB"/>
    <w:rsid w:val="008B1BA6"/>
    <w:rsid w:val="008C6A3D"/>
    <w:rsid w:val="008D0F05"/>
    <w:rsid w:val="00905DBC"/>
    <w:rsid w:val="00932116"/>
    <w:rsid w:val="0093643F"/>
    <w:rsid w:val="00943218"/>
    <w:rsid w:val="009518E4"/>
    <w:rsid w:val="009A5B6D"/>
    <w:rsid w:val="009C1B4F"/>
    <w:rsid w:val="009F2DD9"/>
    <w:rsid w:val="00A10866"/>
    <w:rsid w:val="00A50E65"/>
    <w:rsid w:val="00A82220"/>
    <w:rsid w:val="00B70A84"/>
    <w:rsid w:val="00BA27A3"/>
    <w:rsid w:val="00BA6998"/>
    <w:rsid w:val="00BC49DF"/>
    <w:rsid w:val="00BD6786"/>
    <w:rsid w:val="00BE0A66"/>
    <w:rsid w:val="00C06020"/>
    <w:rsid w:val="00C06B8D"/>
    <w:rsid w:val="00C419DF"/>
    <w:rsid w:val="00C5641C"/>
    <w:rsid w:val="00C61680"/>
    <w:rsid w:val="00CB5E64"/>
    <w:rsid w:val="00CE0931"/>
    <w:rsid w:val="00CF14CF"/>
    <w:rsid w:val="00D07D14"/>
    <w:rsid w:val="00D21E4B"/>
    <w:rsid w:val="00D4139C"/>
    <w:rsid w:val="00D5503B"/>
    <w:rsid w:val="00D64B55"/>
    <w:rsid w:val="00D80F5E"/>
    <w:rsid w:val="00D85092"/>
    <w:rsid w:val="00D87D3A"/>
    <w:rsid w:val="00D9288D"/>
    <w:rsid w:val="00D95874"/>
    <w:rsid w:val="00DA3F48"/>
    <w:rsid w:val="00DB2420"/>
    <w:rsid w:val="00DB7F35"/>
    <w:rsid w:val="00DC09A6"/>
    <w:rsid w:val="00E318B2"/>
    <w:rsid w:val="00E45931"/>
    <w:rsid w:val="00E46720"/>
    <w:rsid w:val="00E47B0C"/>
    <w:rsid w:val="00E550EB"/>
    <w:rsid w:val="00E63D5A"/>
    <w:rsid w:val="00E85ADA"/>
    <w:rsid w:val="00E900FE"/>
    <w:rsid w:val="00F047E4"/>
    <w:rsid w:val="00F1334B"/>
    <w:rsid w:val="00F25093"/>
    <w:rsid w:val="00F56CE8"/>
    <w:rsid w:val="00F620FD"/>
    <w:rsid w:val="00F94761"/>
    <w:rsid w:val="00FA6443"/>
    <w:rsid w:val="00FA6DE7"/>
    <w:rsid w:val="00FA7B84"/>
    <w:rsid w:val="00FC087B"/>
    <w:rsid w:val="00FF0245"/>
    <w:rsid w:val="00FF79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A1BC3"/>
  <w15:chartTrackingRefBased/>
  <w15:docId w15:val="{F371C060-8BE3-4EFA-AAF0-681A9F24A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1F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1F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1F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1F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1F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1F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1F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1F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1F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F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1F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1F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1F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1F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1F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1F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1F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1F9E"/>
    <w:rPr>
      <w:rFonts w:eastAsiaTheme="majorEastAsia" w:cstheme="majorBidi"/>
      <w:color w:val="272727" w:themeColor="text1" w:themeTint="D8"/>
    </w:rPr>
  </w:style>
  <w:style w:type="paragraph" w:styleId="Title">
    <w:name w:val="Title"/>
    <w:basedOn w:val="Normal"/>
    <w:next w:val="Normal"/>
    <w:link w:val="TitleChar"/>
    <w:uiPriority w:val="10"/>
    <w:qFormat/>
    <w:rsid w:val="005E1F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1F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1F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1F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1F9E"/>
    <w:pPr>
      <w:spacing w:before="160"/>
      <w:jc w:val="center"/>
    </w:pPr>
    <w:rPr>
      <w:i/>
      <w:iCs/>
      <w:color w:val="404040" w:themeColor="text1" w:themeTint="BF"/>
    </w:rPr>
  </w:style>
  <w:style w:type="character" w:customStyle="1" w:styleId="QuoteChar">
    <w:name w:val="Quote Char"/>
    <w:basedOn w:val="DefaultParagraphFont"/>
    <w:link w:val="Quote"/>
    <w:uiPriority w:val="29"/>
    <w:rsid w:val="005E1F9E"/>
    <w:rPr>
      <w:i/>
      <w:iCs/>
      <w:color w:val="404040" w:themeColor="text1" w:themeTint="BF"/>
    </w:rPr>
  </w:style>
  <w:style w:type="paragraph" w:styleId="ListParagraph">
    <w:name w:val="List Paragraph"/>
    <w:basedOn w:val="Normal"/>
    <w:uiPriority w:val="34"/>
    <w:qFormat/>
    <w:rsid w:val="005E1F9E"/>
    <w:pPr>
      <w:ind w:left="720"/>
      <w:contextualSpacing/>
    </w:pPr>
  </w:style>
  <w:style w:type="character" w:styleId="IntenseEmphasis">
    <w:name w:val="Intense Emphasis"/>
    <w:basedOn w:val="DefaultParagraphFont"/>
    <w:uiPriority w:val="21"/>
    <w:qFormat/>
    <w:rsid w:val="005E1F9E"/>
    <w:rPr>
      <w:i/>
      <w:iCs/>
      <w:color w:val="0F4761" w:themeColor="accent1" w:themeShade="BF"/>
    </w:rPr>
  </w:style>
  <w:style w:type="paragraph" w:styleId="IntenseQuote">
    <w:name w:val="Intense Quote"/>
    <w:basedOn w:val="Normal"/>
    <w:next w:val="Normal"/>
    <w:link w:val="IntenseQuoteChar"/>
    <w:uiPriority w:val="30"/>
    <w:qFormat/>
    <w:rsid w:val="005E1F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1F9E"/>
    <w:rPr>
      <w:i/>
      <w:iCs/>
      <w:color w:val="0F4761" w:themeColor="accent1" w:themeShade="BF"/>
    </w:rPr>
  </w:style>
  <w:style w:type="character" w:styleId="IntenseReference">
    <w:name w:val="Intense Reference"/>
    <w:basedOn w:val="DefaultParagraphFont"/>
    <w:uiPriority w:val="32"/>
    <w:qFormat/>
    <w:rsid w:val="005E1F9E"/>
    <w:rPr>
      <w:b/>
      <w:bCs/>
      <w:smallCaps/>
      <w:color w:val="0F4761" w:themeColor="accent1" w:themeShade="BF"/>
      <w:spacing w:val="5"/>
    </w:rPr>
  </w:style>
  <w:style w:type="character" w:styleId="Hyperlink">
    <w:name w:val="Hyperlink"/>
    <w:basedOn w:val="DefaultParagraphFont"/>
    <w:uiPriority w:val="99"/>
    <w:unhideWhenUsed/>
    <w:rsid w:val="005E1F9E"/>
    <w:rPr>
      <w:color w:val="467886" w:themeColor="hyperlink"/>
      <w:u w:val="single"/>
    </w:rPr>
  </w:style>
  <w:style w:type="character" w:styleId="UnresolvedMention">
    <w:name w:val="Unresolved Mention"/>
    <w:basedOn w:val="DefaultParagraphFont"/>
    <w:uiPriority w:val="99"/>
    <w:semiHidden/>
    <w:unhideWhenUsed/>
    <w:rsid w:val="005E1F9E"/>
    <w:rPr>
      <w:color w:val="605E5C"/>
      <w:shd w:val="clear" w:color="auto" w:fill="E1DFDD"/>
    </w:rPr>
  </w:style>
  <w:style w:type="character" w:styleId="CommentReference">
    <w:name w:val="annotation reference"/>
    <w:basedOn w:val="DefaultParagraphFont"/>
    <w:uiPriority w:val="99"/>
    <w:semiHidden/>
    <w:unhideWhenUsed/>
    <w:rsid w:val="007E2F20"/>
    <w:rPr>
      <w:sz w:val="16"/>
      <w:szCs w:val="16"/>
    </w:rPr>
  </w:style>
  <w:style w:type="paragraph" w:styleId="CommentText">
    <w:name w:val="annotation text"/>
    <w:basedOn w:val="Normal"/>
    <w:link w:val="CommentTextChar"/>
    <w:uiPriority w:val="99"/>
    <w:unhideWhenUsed/>
    <w:rsid w:val="007E2F20"/>
    <w:pPr>
      <w:spacing w:line="240" w:lineRule="auto"/>
    </w:pPr>
    <w:rPr>
      <w:sz w:val="20"/>
      <w:szCs w:val="20"/>
    </w:rPr>
  </w:style>
  <w:style w:type="character" w:customStyle="1" w:styleId="CommentTextChar">
    <w:name w:val="Comment Text Char"/>
    <w:basedOn w:val="DefaultParagraphFont"/>
    <w:link w:val="CommentText"/>
    <w:uiPriority w:val="99"/>
    <w:rsid w:val="007E2F20"/>
    <w:rPr>
      <w:sz w:val="20"/>
      <w:szCs w:val="20"/>
    </w:rPr>
  </w:style>
  <w:style w:type="paragraph" w:styleId="CommentSubject">
    <w:name w:val="annotation subject"/>
    <w:basedOn w:val="CommentText"/>
    <w:next w:val="CommentText"/>
    <w:link w:val="CommentSubjectChar"/>
    <w:uiPriority w:val="99"/>
    <w:semiHidden/>
    <w:unhideWhenUsed/>
    <w:rsid w:val="00191CB3"/>
    <w:rPr>
      <w:b/>
      <w:bCs/>
    </w:rPr>
  </w:style>
  <w:style w:type="character" w:customStyle="1" w:styleId="CommentSubjectChar">
    <w:name w:val="Comment Subject Char"/>
    <w:basedOn w:val="CommentTextChar"/>
    <w:link w:val="CommentSubject"/>
    <w:uiPriority w:val="99"/>
    <w:semiHidden/>
    <w:rsid w:val="00191CB3"/>
    <w:rPr>
      <w:b/>
      <w:bCs/>
      <w:sz w:val="20"/>
      <w:szCs w:val="20"/>
    </w:rPr>
  </w:style>
  <w:style w:type="paragraph" w:styleId="NormalWeb">
    <w:name w:val="Normal (Web)"/>
    <w:basedOn w:val="Normal"/>
    <w:uiPriority w:val="99"/>
    <w:semiHidden/>
    <w:unhideWhenUsed/>
    <w:rsid w:val="00C419D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ropshiretelfordandwrekin.nhs.uk/get-involved/campaigns-and-toolkits/waitless-app-communications-toolki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hropshiretelfordandwrekin.nhs.uk/your-health/where-to-get-advice-and-help/download-the-waitless-app-urgent-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66FD29984EFE4DB93574C6D9BD3785" ma:contentTypeVersion="17" ma:contentTypeDescription="Create a new document." ma:contentTypeScope="" ma:versionID="93e128e3e7b94a43756b8567523bd815">
  <xsd:schema xmlns:xsd="http://www.w3.org/2001/XMLSchema" xmlns:xs="http://www.w3.org/2001/XMLSchema" xmlns:p="http://schemas.microsoft.com/office/2006/metadata/properties" xmlns:ns1="http://schemas.microsoft.com/sharepoint/v3" xmlns:ns2="40e28a1e-619e-45d7-9705-62cdf4a3c4df" xmlns:ns3="60bd91e6-1c00-477a-97d8-8116f91f6a06" targetNamespace="http://schemas.microsoft.com/office/2006/metadata/properties" ma:root="true" ma:fieldsID="618ab0708615e311415c109924a5a60c" ns1:_="" ns2:_="" ns3:_="">
    <xsd:import namespace="http://schemas.microsoft.com/sharepoint/v3"/>
    <xsd:import namespace="40e28a1e-619e-45d7-9705-62cdf4a3c4df"/>
    <xsd:import namespace="60bd91e6-1c00-477a-97d8-8116f91f6a06"/>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e28a1e-619e-45d7-9705-62cdf4a3c4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d91e6-1c00-477a-97d8-8116f91f6a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7c6d912-2f4b-44f9-95b6-5151cdd711b0}" ma:internalName="TaxCatchAll" ma:showField="CatchAllData" ma:web="60bd91e6-1c00-477a-97d8-8116f91f6a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0bd91e6-1c00-477a-97d8-8116f91f6a06" xsi:nil="true"/>
    <lcf76f155ced4ddcb4097134ff3c332f xmlns="40e28a1e-619e-45d7-9705-62cdf4a3c4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1C8D8F-0123-4FE7-BED8-F4AA4C2C3E41}">
  <ds:schemaRefs>
    <ds:schemaRef ds:uri="http://schemas.microsoft.com/sharepoint/v3/contenttype/forms"/>
  </ds:schemaRefs>
</ds:datastoreItem>
</file>

<file path=customXml/itemProps2.xml><?xml version="1.0" encoding="utf-8"?>
<ds:datastoreItem xmlns:ds="http://schemas.openxmlformats.org/officeDocument/2006/customXml" ds:itemID="{7482BC71-33DE-4916-ABDF-54C7C5BD4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e28a1e-619e-45d7-9705-62cdf4a3c4df"/>
    <ds:schemaRef ds:uri="60bd91e6-1c00-477a-97d8-8116f91f6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491AB9-F5DE-4788-B151-8E4C363682B2}">
  <ds:schemaRefs>
    <ds:schemaRef ds:uri="http://schemas.microsoft.com/office/2006/metadata/properties"/>
    <ds:schemaRef ds:uri="http://schemas.microsoft.com/office/infopath/2007/PartnerControls"/>
    <ds:schemaRef ds:uri="http://schemas.microsoft.com/sharepoint/v3"/>
    <ds:schemaRef ds:uri="60bd91e6-1c00-477a-97d8-8116f91f6a06"/>
    <ds:schemaRef ds:uri="40e28a1e-619e-45d7-9705-62cdf4a3c4df"/>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Shropshire &amp; Telford CCG</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 Harriet (NHS SHROPSHIRE, TELFORD AND WREKIN ICB - M2L0M)</dc:creator>
  <cp:keywords/>
  <dc:description/>
  <cp:lastModifiedBy>HOPKINS, Harriet (NHS SHROPSHIRE, TELFORD AND WREKIN ICB - M2L0M)</cp:lastModifiedBy>
  <cp:revision>8</cp:revision>
  <dcterms:created xsi:type="dcterms:W3CDTF">2026-06-18T08:45:00Z</dcterms:created>
  <dcterms:modified xsi:type="dcterms:W3CDTF">2026-06-18T08:50:00Z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0x010100CC66FD29984EFE4DB93574C6D9BD3785</vt:lpwstr>
  </property>
  <property fmtid="{D5CDD505-2E9C-101B-9397-08002B2CF9AE}" pid="3" name="MediaServiceImageTags">
    <vt:lpwstr/>
  </property>
</Properties>
</file>