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A812" w14:textId="09CE4A5B" w:rsidR="000502E5" w:rsidRPr="000502E5" w:rsidRDefault="000502E5" w:rsidP="7F511690">
      <w:pPr>
        <w:keepNext/>
        <w:keepLines/>
        <w:spacing w:before="240"/>
        <w:outlineLvl w:val="0"/>
        <w:rPr>
          <w:rFonts w:ascii="Franklin Gothic Heavy" w:eastAsia="Times New Roman" w:hAnsi="Franklin Gothic Heavy" w:cstheme="majorBidi"/>
          <w:color w:val="0072BB" w:themeColor="text1"/>
          <w:sz w:val="32"/>
          <w:szCs w:val="32"/>
          <w:shd w:val="clear" w:color="auto" w:fill="FFFFFF"/>
          <w:lang w:eastAsia="en-GB"/>
        </w:rPr>
      </w:pPr>
      <w:r w:rsidRPr="7F511690">
        <w:rPr>
          <w:rFonts w:ascii="Franklin Gothic Heavy" w:eastAsia="Times New Roman" w:hAnsi="Franklin Gothic Heavy" w:cstheme="majorBidi"/>
          <w:color w:val="0072BB" w:themeColor="text1"/>
          <w:sz w:val="32"/>
          <w:szCs w:val="32"/>
          <w:shd w:val="clear" w:color="auto" w:fill="FFFFFF"/>
          <w:lang w:eastAsia="en-GB"/>
        </w:rPr>
        <w:t>Press Release</w:t>
      </w:r>
    </w:p>
    <w:p w14:paraId="345D7BF4" w14:textId="77777777" w:rsidR="000502E5" w:rsidRPr="000502E5" w:rsidRDefault="000502E5" w:rsidP="000502E5">
      <w:pPr>
        <w:rPr>
          <w:lang w:eastAsia="en-GB"/>
        </w:rPr>
      </w:pPr>
    </w:p>
    <w:p w14:paraId="735CC68D" w14:textId="51ECE444" w:rsidR="005A15AE" w:rsidRPr="000502E5" w:rsidRDefault="000502E5" w:rsidP="7F511690">
      <w:pPr>
        <w:rPr>
          <w:lang w:eastAsia="en-GB"/>
        </w:rPr>
      </w:pPr>
      <w:r w:rsidRPr="00AF0646">
        <w:rPr>
          <w:lang w:eastAsia="en-GB"/>
        </w:rPr>
        <w:t xml:space="preserve">DATE: </w:t>
      </w:r>
      <w:r w:rsidR="00AF0646" w:rsidRPr="00AF0646">
        <w:rPr>
          <w:lang w:eastAsia="en-GB"/>
        </w:rPr>
        <w:t>9</w:t>
      </w:r>
      <w:r w:rsidR="00E81EFF" w:rsidRPr="00AF0646">
        <w:rPr>
          <w:lang w:eastAsia="en-GB"/>
        </w:rPr>
        <w:t xml:space="preserve"> July</w:t>
      </w:r>
      <w:r w:rsidR="7CF4EA75" w:rsidRPr="00AF0646">
        <w:rPr>
          <w:lang w:eastAsia="en-GB"/>
        </w:rPr>
        <w:t xml:space="preserve"> 2025</w:t>
      </w:r>
    </w:p>
    <w:p w14:paraId="60A1F7BE" w14:textId="77777777" w:rsidR="00E556DA" w:rsidRPr="00E556DA" w:rsidRDefault="00E556DA" w:rsidP="00E556DA">
      <w:pPr>
        <w:rPr>
          <w:lang w:eastAsia="en-GB"/>
        </w:rPr>
      </w:pPr>
    </w:p>
    <w:p w14:paraId="6AD14422" w14:textId="77777777" w:rsidR="00677608" w:rsidRDefault="00677608" w:rsidP="00EB7CB6">
      <w:pPr>
        <w:pStyle w:val="NormalWeb"/>
        <w:rPr>
          <w:rStyle w:val="relative"/>
          <w:rFonts w:ascii="Arial" w:eastAsia="Arial" w:hAnsi="Arial" w:cs="Arial"/>
        </w:rPr>
      </w:pPr>
    </w:p>
    <w:p w14:paraId="106AF804" w14:textId="56E1821C" w:rsidR="001D3987" w:rsidRPr="00980D3B" w:rsidRDefault="009E11A8" w:rsidP="009E11A8">
      <w:pPr>
        <w:jc w:val="center"/>
        <w:rPr>
          <w:b/>
          <w:bCs/>
          <w:color w:val="0070C0"/>
          <w:sz w:val="36"/>
          <w:szCs w:val="36"/>
        </w:rPr>
      </w:pPr>
      <w:r w:rsidRPr="00980D3B">
        <w:rPr>
          <w:b/>
          <w:bCs/>
          <w:color w:val="0070C0"/>
          <w:sz w:val="36"/>
          <w:szCs w:val="36"/>
        </w:rPr>
        <w:t>NHS launches ‘Think Twice, Order Right’ campaign to reduce medicines waste and protect patient safety</w:t>
      </w:r>
    </w:p>
    <w:p w14:paraId="177DA40F" w14:textId="77777777" w:rsidR="009E11A8" w:rsidRPr="003E123E" w:rsidRDefault="009E11A8" w:rsidP="009E11A8">
      <w:pPr>
        <w:jc w:val="center"/>
      </w:pPr>
    </w:p>
    <w:p w14:paraId="5C4C6219" w14:textId="77777777" w:rsidR="007D2BE6" w:rsidRPr="003E123E" w:rsidRDefault="006E6EEE" w:rsidP="00133FE4">
      <w:r w:rsidRPr="003E123E">
        <w:t xml:space="preserve">NHS </w:t>
      </w:r>
      <w:r w:rsidR="00133FE4" w:rsidRPr="00133FE4">
        <w:t>Shropshire, Telford and Wrekin has today launched a new campaign — ‘Think Twice, Order Right’ — to help reduce the estimated £2.6 million worth of medicines wasted unnecessarily across the area every year</w:t>
      </w:r>
      <w:r w:rsidR="007D2BE6" w:rsidRPr="00813CEC">
        <w:t>. A</w:t>
      </w:r>
      <w:r w:rsidR="00133FE4" w:rsidRPr="00813CEC">
        <w:t xml:space="preserve">lmost 40% of this waste </w:t>
      </w:r>
      <w:r w:rsidR="007D2BE6" w:rsidRPr="00813CEC">
        <w:t xml:space="preserve">could be </w:t>
      </w:r>
      <w:r w:rsidR="00133FE4" w:rsidRPr="00813CEC">
        <w:t>avoid</w:t>
      </w:r>
      <w:r w:rsidR="007D2BE6" w:rsidRPr="00813CEC">
        <w:t>ed – and everyone can play a part in changing that</w:t>
      </w:r>
      <w:r w:rsidR="00133FE4" w:rsidRPr="00813CEC">
        <w:t>.</w:t>
      </w:r>
    </w:p>
    <w:p w14:paraId="00FCB943" w14:textId="77777777" w:rsidR="003E123E" w:rsidRDefault="003E123E" w:rsidP="00133FE4"/>
    <w:p w14:paraId="3A2E00AE" w14:textId="52E244D4" w:rsidR="002D7F23" w:rsidRPr="003B131F" w:rsidRDefault="002D7F23" w:rsidP="001D3987">
      <w:r w:rsidRPr="003D26BD">
        <w:t>£2.6 million is equivalent to</w:t>
      </w:r>
      <w:r w:rsidR="00570C61" w:rsidRPr="003D26BD">
        <w:t xml:space="preserve"> </w:t>
      </w:r>
      <w:r w:rsidRPr="003D26BD">
        <w:t>61,900 GP appointments, 179 hip replacement operations</w:t>
      </w:r>
      <w:r w:rsidR="002A441E" w:rsidRPr="003D26BD">
        <w:t xml:space="preserve">, </w:t>
      </w:r>
      <w:r w:rsidR="00570C61" w:rsidRPr="003D26BD">
        <w:t>or</w:t>
      </w:r>
      <w:r w:rsidR="00B1701A" w:rsidRPr="003D26BD">
        <w:t xml:space="preserve"> </w:t>
      </w:r>
      <w:r w:rsidRPr="003D26BD">
        <w:t>over 98,000 working hours of a Community Pharmacist.</w:t>
      </w:r>
    </w:p>
    <w:p w14:paraId="5FD007D0" w14:textId="77777777" w:rsidR="002D7F23" w:rsidRDefault="002D7F23" w:rsidP="001D3987">
      <w:pPr>
        <w:rPr>
          <w:b/>
          <w:bCs/>
        </w:rPr>
      </w:pPr>
    </w:p>
    <w:p w14:paraId="482AA3EB" w14:textId="11DCD47A" w:rsidR="00133FE4" w:rsidRDefault="003E123E" w:rsidP="001D3987">
      <w:r w:rsidRPr="003E123E">
        <w:t xml:space="preserve">The campaign urges people to check what medicines they already have at home before ordering their repeat prescriptions, and to only request what they genuinely need. </w:t>
      </w:r>
      <w:r w:rsidR="00C03EEE" w:rsidRPr="002B55A6">
        <w:t>By doing so, we can prevent medicine shortages, reduce risks at home, and minimi</w:t>
      </w:r>
      <w:r w:rsidR="00C03EEE">
        <w:t>s</w:t>
      </w:r>
      <w:r w:rsidR="00C03EEE" w:rsidRPr="002B55A6">
        <w:t>e environmental harm.</w:t>
      </w:r>
    </w:p>
    <w:p w14:paraId="12991FDF" w14:textId="77777777" w:rsidR="004B0E68" w:rsidRDefault="004B0E68" w:rsidP="001D3987"/>
    <w:p w14:paraId="0936EA26" w14:textId="79C4B53D" w:rsidR="001D3987" w:rsidRDefault="001D3987" w:rsidP="001D3987">
      <w:r w:rsidRPr="004B0E68">
        <w:rPr>
          <w:b/>
          <w:bCs/>
        </w:rPr>
        <w:t xml:space="preserve">Minesh Parbat, Chief Pharmacist for NHS Shropshire, Telford and Wrekin, </w:t>
      </w:r>
      <w:r w:rsidRPr="00010939">
        <w:t>said:</w:t>
      </w:r>
    </w:p>
    <w:p w14:paraId="685702B0" w14:textId="77777777" w:rsidR="00010939" w:rsidRDefault="00010939" w:rsidP="001D3987"/>
    <w:p w14:paraId="1AC157C6" w14:textId="2E62EF6C" w:rsidR="001D3987" w:rsidRDefault="001D3987" w:rsidP="001D3987">
      <w:pPr>
        <w:rPr>
          <w:i/>
          <w:iCs/>
        </w:rPr>
      </w:pPr>
      <w:r>
        <w:t>“</w:t>
      </w:r>
      <w:r w:rsidR="00D42277" w:rsidRPr="00D42277">
        <w:rPr>
          <w:i/>
          <w:iCs/>
        </w:rPr>
        <w:t xml:space="preserve">We’re launching </w:t>
      </w:r>
      <w:r w:rsidR="00D42277" w:rsidRPr="00D42277">
        <w:rPr>
          <w:b/>
          <w:bCs/>
          <w:i/>
          <w:iCs/>
        </w:rPr>
        <w:t>‘Think Twice, Order Right’</w:t>
      </w:r>
      <w:r w:rsidR="00D42277" w:rsidRPr="00D42277">
        <w:rPr>
          <w:i/>
          <w:iCs/>
        </w:rPr>
        <w:t xml:space="preserve"> because we need your help to reduce </w:t>
      </w:r>
      <w:r w:rsidR="00A4289E">
        <w:rPr>
          <w:i/>
          <w:iCs/>
        </w:rPr>
        <w:t xml:space="preserve">medicine </w:t>
      </w:r>
      <w:r w:rsidR="00D42277" w:rsidRPr="00D42277">
        <w:rPr>
          <w:i/>
          <w:iCs/>
        </w:rPr>
        <w:t>waste</w:t>
      </w:r>
      <w:r w:rsidR="00D24E49">
        <w:rPr>
          <w:i/>
          <w:iCs/>
        </w:rPr>
        <w:t>,</w:t>
      </w:r>
      <w:r w:rsidR="00D24E49" w:rsidRPr="00D24E49">
        <w:t xml:space="preserve"> </w:t>
      </w:r>
      <w:r w:rsidR="00D24E49" w:rsidRPr="00D24E49">
        <w:rPr>
          <w:i/>
          <w:iCs/>
        </w:rPr>
        <w:t>support safe patient care, and safeguard NHS resources.</w:t>
      </w:r>
    </w:p>
    <w:p w14:paraId="2ED932CA" w14:textId="77777777" w:rsidR="001D3987" w:rsidRPr="009710FF" w:rsidRDefault="001D3987" w:rsidP="001D3987">
      <w:pPr>
        <w:rPr>
          <w:i/>
          <w:iCs/>
        </w:rPr>
      </w:pPr>
    </w:p>
    <w:p w14:paraId="3DAF984A" w14:textId="32E578B5" w:rsidR="00EA51BF" w:rsidRPr="00EA51BF" w:rsidRDefault="00EA51BF" w:rsidP="00EA51BF">
      <w:pPr>
        <w:rPr>
          <w:i/>
          <w:iCs/>
        </w:rPr>
      </w:pPr>
      <w:r>
        <w:rPr>
          <w:i/>
          <w:iCs/>
        </w:rPr>
        <w:t>“</w:t>
      </w:r>
      <w:r w:rsidRPr="00EA51BF">
        <w:rPr>
          <w:i/>
          <w:iCs/>
        </w:rPr>
        <w:t>Small actions, like checking your medicines before ordering, can have a significant impact. Ordering unnecessary medicines can contribute to shortages, create risks at home — especially for children and pets — and once medicines have left the pharmacy, they can’t be reused or recycled.</w:t>
      </w:r>
    </w:p>
    <w:p w14:paraId="2653A79F" w14:textId="77777777" w:rsidR="00EA51BF" w:rsidRDefault="00EA51BF" w:rsidP="00EA51BF">
      <w:pPr>
        <w:rPr>
          <w:i/>
          <w:iCs/>
        </w:rPr>
      </w:pPr>
    </w:p>
    <w:p w14:paraId="14722A4C" w14:textId="12B72DDF" w:rsidR="00EA51BF" w:rsidRPr="00EA51BF" w:rsidRDefault="00EA51BF" w:rsidP="00EA51BF">
      <w:pPr>
        <w:rPr>
          <w:i/>
          <w:iCs/>
        </w:rPr>
      </w:pPr>
      <w:r>
        <w:rPr>
          <w:i/>
          <w:iCs/>
        </w:rPr>
        <w:t>“</w:t>
      </w:r>
      <w:r w:rsidRPr="00EA51BF">
        <w:rPr>
          <w:i/>
          <w:iCs/>
        </w:rPr>
        <w:t>Thank you to everyone who is already taking these steps to help their community and NHS.”</w:t>
      </w:r>
    </w:p>
    <w:p w14:paraId="4B49064E" w14:textId="77777777" w:rsidR="00F23390" w:rsidRDefault="00F23390" w:rsidP="00F23390">
      <w:pPr>
        <w:rPr>
          <w:b/>
          <w:bCs/>
          <w:i/>
          <w:iCs/>
        </w:rPr>
      </w:pPr>
    </w:p>
    <w:p w14:paraId="72376F7B" w14:textId="0AE555FD" w:rsidR="00F23390" w:rsidRPr="00813CEC" w:rsidRDefault="00F23390" w:rsidP="00F23390">
      <w:r w:rsidRPr="00813CEC">
        <w:rPr>
          <w:b/>
          <w:bCs/>
        </w:rPr>
        <w:t xml:space="preserve">Dr </w:t>
      </w:r>
      <w:r w:rsidR="00B35D32" w:rsidRPr="00813CEC">
        <w:rPr>
          <w:b/>
          <w:bCs/>
        </w:rPr>
        <w:t>Lorna Clarson</w:t>
      </w:r>
      <w:r w:rsidRPr="00813CEC">
        <w:rPr>
          <w:b/>
          <w:bCs/>
        </w:rPr>
        <w:t xml:space="preserve">, </w:t>
      </w:r>
      <w:r w:rsidR="00B35D32" w:rsidRPr="00813CEC">
        <w:rPr>
          <w:b/>
          <w:bCs/>
        </w:rPr>
        <w:t xml:space="preserve">GP and Chief Medical </w:t>
      </w:r>
      <w:r w:rsidR="003D26BD">
        <w:rPr>
          <w:b/>
          <w:bCs/>
        </w:rPr>
        <w:t xml:space="preserve">Officer </w:t>
      </w:r>
      <w:r w:rsidR="00B35D32" w:rsidRPr="00813CEC">
        <w:rPr>
          <w:b/>
          <w:bCs/>
        </w:rPr>
        <w:t>for NHS Shropshire, Telford and Wrekin</w:t>
      </w:r>
      <w:r w:rsidRPr="00813CEC">
        <w:t xml:space="preserve"> added:</w:t>
      </w:r>
    </w:p>
    <w:p w14:paraId="16FB4AFF" w14:textId="77777777" w:rsidR="00F23390" w:rsidRPr="00813CEC" w:rsidRDefault="00F23390" w:rsidP="00F23390">
      <w:pPr>
        <w:rPr>
          <w:i/>
          <w:iCs/>
        </w:rPr>
      </w:pPr>
    </w:p>
    <w:p w14:paraId="53BCB6A5" w14:textId="3B3C9C9B" w:rsidR="00F23390" w:rsidRDefault="00F23390" w:rsidP="00F23390">
      <w:pPr>
        <w:rPr>
          <w:i/>
          <w:iCs/>
        </w:rPr>
      </w:pPr>
      <w:r w:rsidRPr="00813CEC">
        <w:rPr>
          <w:i/>
          <w:iCs/>
        </w:rPr>
        <w:t xml:space="preserve">“Patients often don’t realise that </w:t>
      </w:r>
      <w:r w:rsidR="00B033FD" w:rsidRPr="00813CEC">
        <w:rPr>
          <w:i/>
          <w:iCs/>
        </w:rPr>
        <w:t xml:space="preserve">by </w:t>
      </w:r>
      <w:r w:rsidRPr="00813CEC">
        <w:rPr>
          <w:i/>
          <w:iCs/>
        </w:rPr>
        <w:t>ordering medicines they don’t need right now can have a real impact — from creating avoidable shortages to putting extra strain on NHS resources.</w:t>
      </w:r>
    </w:p>
    <w:p w14:paraId="54DEC7D1" w14:textId="77777777" w:rsidR="00F23390" w:rsidRPr="00F23390" w:rsidRDefault="00F23390" w:rsidP="00F23390">
      <w:pPr>
        <w:rPr>
          <w:i/>
          <w:iCs/>
        </w:rPr>
      </w:pPr>
    </w:p>
    <w:p w14:paraId="09B7C69D" w14:textId="40B3236B" w:rsidR="00F23390" w:rsidRDefault="00B35D32" w:rsidP="00F23390">
      <w:pPr>
        <w:rPr>
          <w:i/>
          <w:iCs/>
        </w:rPr>
      </w:pPr>
      <w:r>
        <w:rPr>
          <w:i/>
          <w:iCs/>
        </w:rPr>
        <w:t>“</w:t>
      </w:r>
      <w:r w:rsidR="00F23390" w:rsidRPr="00F23390">
        <w:rPr>
          <w:i/>
          <w:iCs/>
        </w:rPr>
        <w:t>The small step of checking what’s in your cupboard before ordering makes a big difference. It helps us focus NHS time and funding on supporting patients who truly need care, and ensures medicines are used safely and effectively.”</w:t>
      </w:r>
    </w:p>
    <w:p w14:paraId="1BF47FD2" w14:textId="77777777" w:rsidR="00F23390" w:rsidRPr="00F23390" w:rsidRDefault="00F23390" w:rsidP="00F23390">
      <w:pPr>
        <w:rPr>
          <w:i/>
          <w:iCs/>
        </w:rPr>
      </w:pPr>
    </w:p>
    <w:p w14:paraId="7B3CB898" w14:textId="77777777" w:rsidR="001A545A" w:rsidRDefault="001A545A" w:rsidP="001D3987">
      <w:r w:rsidRPr="001A545A">
        <w:lastRenderedPageBreak/>
        <w:t xml:space="preserve">The campaign asks people to: </w:t>
      </w:r>
    </w:p>
    <w:p w14:paraId="7E7A2EED" w14:textId="77777777" w:rsidR="008472E6" w:rsidRDefault="008472E6" w:rsidP="001D3987"/>
    <w:p w14:paraId="0785D99C" w14:textId="77777777" w:rsidR="001A545A" w:rsidRDefault="001A545A" w:rsidP="001A545A">
      <w:pPr>
        <w:pStyle w:val="ListParagraph"/>
        <w:numPr>
          <w:ilvl w:val="0"/>
          <w:numId w:val="11"/>
        </w:numPr>
      </w:pPr>
      <w:r w:rsidRPr="001A545A">
        <w:t>Check their current medicines before requesting more</w:t>
      </w:r>
    </w:p>
    <w:p w14:paraId="55694595" w14:textId="5DA09E3A" w:rsidR="001A545A" w:rsidRDefault="001A545A" w:rsidP="001A545A">
      <w:pPr>
        <w:pStyle w:val="ListParagraph"/>
        <w:numPr>
          <w:ilvl w:val="0"/>
          <w:numId w:val="11"/>
        </w:numPr>
      </w:pPr>
      <w:r w:rsidRPr="001A545A">
        <w:t xml:space="preserve">Only </w:t>
      </w:r>
      <w:r w:rsidR="003C19BA">
        <w:t>request</w:t>
      </w:r>
      <w:r w:rsidRPr="001A545A">
        <w:t xml:space="preserve"> what</w:t>
      </w:r>
      <w:r w:rsidR="003C19BA">
        <w:t xml:space="preserve"> medicines</w:t>
      </w:r>
      <w:r w:rsidRPr="001A545A">
        <w:t xml:space="preserve"> they </w:t>
      </w:r>
      <w:r w:rsidR="00DC6107" w:rsidRPr="001A545A">
        <w:t>need</w:t>
      </w:r>
      <w:r w:rsidRPr="001A545A">
        <w:t xml:space="preserve">, even if it appears on their repeat list </w:t>
      </w:r>
    </w:p>
    <w:p w14:paraId="08001C6B" w14:textId="79087B25" w:rsidR="001A545A" w:rsidRDefault="001A545A" w:rsidP="001A545A">
      <w:pPr>
        <w:pStyle w:val="ListParagraph"/>
        <w:numPr>
          <w:ilvl w:val="0"/>
          <w:numId w:val="11"/>
        </w:numPr>
      </w:pPr>
      <w:r w:rsidRPr="001A545A">
        <w:t>Speak to their pharmacy team if they are unsure or need help</w:t>
      </w:r>
    </w:p>
    <w:p w14:paraId="0384EA1A" w14:textId="77777777" w:rsidR="008472E6" w:rsidRDefault="008472E6" w:rsidP="001D3987"/>
    <w:p w14:paraId="608003F1" w14:textId="30673C66" w:rsidR="0022540C" w:rsidRDefault="0022540C" w:rsidP="001D3987">
      <w:r w:rsidRPr="0022540C">
        <w:t xml:space="preserve">By </w:t>
      </w:r>
      <w:r w:rsidR="002E6D46">
        <w:t>‘</w:t>
      </w:r>
      <w:r w:rsidR="002E6D46" w:rsidRPr="005D1C20">
        <w:rPr>
          <w:i/>
          <w:iCs/>
        </w:rPr>
        <w:t>Thinking Twice and Ordering Right</w:t>
      </w:r>
      <w:r w:rsidR="002E6D46">
        <w:t>’</w:t>
      </w:r>
      <w:r w:rsidRPr="0022540C">
        <w:t>, patients will be helping to protect NHS resources, keep medicines available for those who need them, and prevent unnecessary environmental harm.</w:t>
      </w:r>
    </w:p>
    <w:p w14:paraId="1E58CB73" w14:textId="77777777" w:rsidR="00E037BB" w:rsidRDefault="00E037BB" w:rsidP="001D3987"/>
    <w:p w14:paraId="4106173F" w14:textId="79D7EE0F" w:rsidR="00E037BB" w:rsidRDefault="00E037BB" w:rsidP="001D3987">
      <w:r w:rsidRPr="00E037BB">
        <w:t>Any unused or expired medicines can be returned to local pharmacies for safe disposal.</w:t>
      </w:r>
    </w:p>
    <w:p w14:paraId="44CFFDEC" w14:textId="77777777" w:rsidR="0022540C" w:rsidRDefault="0022540C" w:rsidP="001D3987"/>
    <w:p w14:paraId="1A8438E7" w14:textId="2A2411EA" w:rsidR="001D3987" w:rsidRPr="00E17A66" w:rsidRDefault="001D3987" w:rsidP="001D3987">
      <w:pPr>
        <w:rPr>
          <w:b/>
          <w:bCs/>
        </w:rPr>
      </w:pPr>
      <w:r w:rsidRPr="00E17A66">
        <w:rPr>
          <w:b/>
          <w:bCs/>
        </w:rPr>
        <w:t xml:space="preserve">Find out more about our medicines waste campaign, ‘Think Twice, Order Right’, at: </w:t>
      </w:r>
      <w:r w:rsidR="00E17A66" w:rsidRPr="00E17A66">
        <w:rPr>
          <w:b/>
          <w:bCs/>
        </w:rPr>
        <w:t>ThinkTwiceOrderRight.co.uk</w:t>
      </w:r>
    </w:p>
    <w:p w14:paraId="100C5675" w14:textId="77777777" w:rsidR="00EB7CB6" w:rsidRPr="009B61C2" w:rsidRDefault="00EB7CB6" w:rsidP="00EB7CB6">
      <w:pPr>
        <w:spacing w:beforeAutospacing="1" w:afterAutospacing="1"/>
        <w:jc w:val="center"/>
        <w:rPr>
          <w:rFonts w:eastAsia="Arial" w:cs="Arial"/>
          <w:b/>
          <w:bCs/>
        </w:rPr>
      </w:pPr>
      <w:r w:rsidRPr="009B61C2">
        <w:rPr>
          <w:rFonts w:eastAsia="Arial" w:cs="Arial"/>
          <w:b/>
          <w:bCs/>
        </w:rPr>
        <w:t>ENDS</w:t>
      </w:r>
      <w:r w:rsidRPr="009B61C2">
        <w:rPr>
          <w:rFonts w:ascii="Arial" w:eastAsia="Arial" w:hAnsi="Arial" w:cs="Arial"/>
          <w:b/>
          <w:bCs/>
        </w:rPr>
        <w:t>​</w:t>
      </w:r>
    </w:p>
    <w:p w14:paraId="5255609B" w14:textId="77777777" w:rsidR="009449B5" w:rsidRPr="009449B5" w:rsidRDefault="009449B5" w:rsidP="009449B5">
      <w:pPr>
        <w:jc w:val="center"/>
        <w:rPr>
          <w:rFonts w:cs="Arial"/>
          <w:b/>
          <w:bCs/>
        </w:rPr>
      </w:pPr>
    </w:p>
    <w:p w14:paraId="2D69A059" w14:textId="24807874" w:rsidR="009449B5" w:rsidRPr="009449B5" w:rsidRDefault="009449B5" w:rsidP="7F511690">
      <w:pPr>
        <w:spacing w:line="0" w:lineRule="atLeast"/>
        <w:rPr>
          <w:rFonts w:eastAsia="Arial" w:cs="Arial"/>
        </w:rPr>
      </w:pPr>
      <w:r w:rsidRPr="7F511690">
        <w:rPr>
          <w:rFonts w:eastAsia="Arial" w:cs="Arial"/>
        </w:rPr>
        <w:t>For more information, please contact:</w:t>
      </w:r>
      <w:r>
        <w:br/>
      </w:r>
      <w:r w:rsidR="001D3987">
        <w:rPr>
          <w:rFonts w:eastAsia="Arial" w:cs="Arial"/>
        </w:rPr>
        <w:t>Harriet Hopkins</w:t>
      </w:r>
      <w:r>
        <w:br/>
      </w:r>
      <w:r w:rsidR="5F73752D" w:rsidRPr="7F511690">
        <w:rPr>
          <w:rFonts w:eastAsia="Arial" w:cs="Arial"/>
        </w:rPr>
        <w:t>Communications and Engagement</w:t>
      </w:r>
      <w:r w:rsidR="001D3987">
        <w:rPr>
          <w:rFonts w:eastAsia="Arial" w:cs="Arial"/>
        </w:rPr>
        <w:t xml:space="preserve"> Lead</w:t>
      </w:r>
      <w:r w:rsidR="5F73752D" w:rsidRPr="7F511690">
        <w:rPr>
          <w:rFonts w:eastAsia="Arial" w:cs="Arial"/>
        </w:rPr>
        <w:t xml:space="preserve"> </w:t>
      </w:r>
    </w:p>
    <w:p w14:paraId="4BC278EE" w14:textId="652F0460" w:rsidR="009449B5" w:rsidRPr="009449B5" w:rsidRDefault="009449B5" w:rsidP="6800F0F0">
      <w:pPr>
        <w:spacing w:line="0" w:lineRule="atLeast"/>
        <w:rPr>
          <w:rFonts w:eastAsia="Arial" w:cs="Arial"/>
        </w:rPr>
      </w:pPr>
      <w:r w:rsidRPr="7F511690">
        <w:rPr>
          <w:rFonts w:eastAsia="Arial" w:cs="Arial"/>
        </w:rPr>
        <w:t xml:space="preserve">NHS Shropshire, Telford and Wrekin </w:t>
      </w:r>
      <w:r>
        <w:br/>
      </w:r>
      <w:r w:rsidRPr="7F511690">
        <w:rPr>
          <w:rFonts w:eastAsia="Times New Roman" w:cs="Arial"/>
          <w:noProof/>
        </w:rPr>
        <w:t>E-</w:t>
      </w:r>
      <w:r w:rsidRPr="7F511690">
        <w:rPr>
          <w:rFonts w:eastAsia="Arial" w:cs="Arial"/>
        </w:rPr>
        <w:t xml:space="preserve">mail: </w:t>
      </w:r>
      <w:hyperlink r:id="rId10" w:history="1">
        <w:r w:rsidR="001D3987" w:rsidRPr="000161B0">
          <w:rPr>
            <w:rStyle w:val="Hyperlink"/>
            <w:rFonts w:eastAsia="Arial" w:cs="Arial"/>
          </w:rPr>
          <w:t>harriet.hopkins@nhs.net</w:t>
        </w:r>
      </w:hyperlink>
      <w:r w:rsidRPr="7F511690">
        <w:rPr>
          <w:rFonts w:eastAsia="Arial" w:cs="Arial"/>
        </w:rPr>
        <w:t xml:space="preserve"> </w:t>
      </w:r>
    </w:p>
    <w:p w14:paraId="06073E11" w14:textId="2670F639" w:rsidR="009449B5" w:rsidRDefault="009449B5" w:rsidP="009449B5">
      <w:pPr>
        <w:rPr>
          <w:rFonts w:cs="Arial"/>
          <w:b/>
          <w:bCs/>
        </w:rPr>
      </w:pPr>
      <w:r w:rsidRPr="009449B5">
        <w:rPr>
          <w:rFonts w:cs="Arial"/>
          <w:b/>
          <w:bCs/>
        </w:rPr>
        <w:br/>
        <w:t>Note to editors:</w:t>
      </w:r>
    </w:p>
    <w:p w14:paraId="3A9BA2BA" w14:textId="77777777" w:rsidR="009449B5" w:rsidRPr="009449B5" w:rsidRDefault="009449B5" w:rsidP="009449B5">
      <w:pPr>
        <w:rPr>
          <w:rFonts w:cs="Arial"/>
          <w:b/>
          <w:bCs/>
        </w:rPr>
      </w:pPr>
    </w:p>
    <w:p w14:paraId="793F1883" w14:textId="5D544C7D" w:rsidR="009449B5" w:rsidRPr="009449B5" w:rsidRDefault="009449B5" w:rsidP="009449B5">
      <w:pPr>
        <w:pStyle w:val="NormalWeb"/>
        <w:shd w:val="clear" w:color="auto" w:fill="FFFFFF" w:themeFill="background1"/>
        <w:spacing w:after="100" w:afterAutospacing="1"/>
        <w:rPr>
          <w:rFonts w:ascii="Franklin Gothic Book" w:hAnsi="Franklin Gothic Book" w:cs="Arial"/>
          <w:color w:val="231F20"/>
        </w:rPr>
      </w:pPr>
      <w:r w:rsidRPr="009449B5">
        <w:rPr>
          <w:rFonts w:ascii="Franklin Gothic Book" w:hAnsi="Franklin Gothic Book" w:cs="Arial"/>
          <w:b/>
          <w:bCs/>
          <w:color w:val="231F20"/>
        </w:rPr>
        <w:t>NHS Shropshire, Telford and Wrekin</w:t>
      </w:r>
      <w:r w:rsidRPr="009449B5">
        <w:rPr>
          <w:rFonts w:ascii="Franklin Gothic Book" w:hAnsi="Franklin Gothic Book" w:cs="Arial"/>
          <w:color w:val="231F20"/>
        </w:rPr>
        <w:t xml:space="preserve"> was created on 1 July 2022.</w:t>
      </w:r>
    </w:p>
    <w:p w14:paraId="049C4411" w14:textId="77777777" w:rsidR="009449B5" w:rsidRDefault="009449B5" w:rsidP="009449B5">
      <w:pPr>
        <w:pStyle w:val="NormalWeb"/>
        <w:shd w:val="clear" w:color="auto" w:fill="FFFFFF" w:themeFill="background1"/>
        <w:rPr>
          <w:rFonts w:ascii="Franklin Gothic Book" w:hAnsi="Franklin Gothic Book" w:cs="Arial"/>
          <w:color w:val="231F20"/>
        </w:rPr>
      </w:pPr>
      <w:r w:rsidRPr="009449B5">
        <w:rPr>
          <w:rFonts w:ascii="Franklin Gothic Book" w:hAnsi="Franklin Gothic Book" w:cs="Arial"/>
          <w:color w:val="231F20"/>
        </w:rPr>
        <w:t xml:space="preserve">We are responsible for planning and buying a wide range of health and care services for the whole of the county. </w:t>
      </w:r>
    </w:p>
    <w:p w14:paraId="089F336E" w14:textId="77777777" w:rsidR="009449B5" w:rsidRPr="009449B5" w:rsidRDefault="009449B5" w:rsidP="009449B5">
      <w:pPr>
        <w:pStyle w:val="NormalWeb"/>
        <w:shd w:val="clear" w:color="auto" w:fill="FFFFFF" w:themeFill="background1"/>
        <w:rPr>
          <w:rFonts w:ascii="Franklin Gothic Book" w:hAnsi="Franklin Gothic Book" w:cs="Arial"/>
          <w:color w:val="231F20"/>
        </w:rPr>
      </w:pPr>
    </w:p>
    <w:p w14:paraId="79EBF7FF" w14:textId="77777777" w:rsidR="009449B5" w:rsidRDefault="009449B5" w:rsidP="009449B5">
      <w:pPr>
        <w:pStyle w:val="NormalWeb"/>
        <w:shd w:val="clear" w:color="auto" w:fill="FFFFFF"/>
        <w:rPr>
          <w:rFonts w:ascii="Franklin Gothic Book" w:hAnsi="Franklin Gothic Book" w:cs="Arial"/>
          <w:color w:val="231F20"/>
        </w:rPr>
      </w:pPr>
      <w:r w:rsidRPr="009449B5">
        <w:rPr>
          <w:rFonts w:ascii="Franklin Gothic Book" w:hAnsi="Franklin Gothic Book" w:cs="Arial"/>
          <w:color w:val="231F20"/>
        </w:rPr>
        <w:t>We are part of Shropshire Telford and Wrekin Integrated Care System. This means we work closely with our partner organisations across the county, including the two local authorities, the 51 GP practices, the hospitals, and the voluntary and community sector, to plan and deliver joined up health and care services.</w:t>
      </w:r>
    </w:p>
    <w:p w14:paraId="2674200C" w14:textId="77777777" w:rsidR="009449B5" w:rsidRPr="009449B5" w:rsidRDefault="009449B5" w:rsidP="009449B5">
      <w:pPr>
        <w:pStyle w:val="NormalWeb"/>
        <w:shd w:val="clear" w:color="auto" w:fill="FFFFFF"/>
        <w:rPr>
          <w:rFonts w:ascii="Franklin Gothic Book" w:hAnsi="Franklin Gothic Book" w:cs="Arial"/>
          <w:color w:val="231F20"/>
        </w:rPr>
      </w:pPr>
    </w:p>
    <w:p w14:paraId="6C95D7D6" w14:textId="77777777" w:rsidR="009449B5" w:rsidRDefault="009449B5" w:rsidP="009449B5">
      <w:pPr>
        <w:pStyle w:val="NormalWeb"/>
        <w:shd w:val="clear" w:color="auto" w:fill="FFFFFF"/>
        <w:rPr>
          <w:rFonts w:ascii="Franklin Gothic Book" w:hAnsi="Franklin Gothic Book" w:cs="Arial"/>
          <w:color w:val="231F20"/>
        </w:rPr>
      </w:pPr>
      <w:r w:rsidRPr="009449B5">
        <w:rPr>
          <w:rFonts w:ascii="Franklin Gothic Book" w:hAnsi="Franklin Gothic Book" w:cs="Arial"/>
          <w:color w:val="231F20"/>
        </w:rPr>
        <w:t>Working closely together, in a more joined-up way, means we can have closer links to our communities so we can develop more personalised local services which will improve the lives of our residents and reduce inequalities.</w:t>
      </w:r>
    </w:p>
    <w:p w14:paraId="67A731E8" w14:textId="77777777" w:rsidR="009449B5" w:rsidRPr="009449B5" w:rsidRDefault="009449B5" w:rsidP="009449B5">
      <w:pPr>
        <w:pStyle w:val="NormalWeb"/>
        <w:shd w:val="clear" w:color="auto" w:fill="FFFFFF"/>
        <w:rPr>
          <w:rFonts w:ascii="Franklin Gothic Book" w:hAnsi="Franklin Gothic Book" w:cs="Arial"/>
          <w:color w:val="231F20"/>
        </w:rPr>
      </w:pPr>
    </w:p>
    <w:p w14:paraId="4B8623A7" w14:textId="77777777" w:rsidR="009449B5" w:rsidRPr="009449B5" w:rsidRDefault="009449B5" w:rsidP="009449B5">
      <w:pPr>
        <w:rPr>
          <w:rFonts w:cs="Arial"/>
        </w:rPr>
      </w:pPr>
      <w:r w:rsidRPr="009449B5">
        <w:rPr>
          <w:rFonts w:cs="Arial"/>
          <w:color w:val="000000"/>
        </w:rPr>
        <w:t xml:space="preserve">To find out more visit: </w:t>
      </w:r>
      <w:hyperlink r:id="rId11" w:history="1">
        <w:r w:rsidRPr="009449B5">
          <w:rPr>
            <w:rStyle w:val="Hyperlink"/>
            <w:rFonts w:cs="Arial"/>
          </w:rPr>
          <w:t>www.shropshiretelfordandwrekin.nhs.uk</w:t>
        </w:r>
      </w:hyperlink>
    </w:p>
    <w:p w14:paraId="7412A1B2" w14:textId="77777777" w:rsidR="009449B5" w:rsidRPr="009449B5" w:rsidRDefault="009449B5" w:rsidP="009449B5">
      <w:pPr>
        <w:rPr>
          <w:rFonts w:cs="Arial"/>
        </w:rPr>
      </w:pPr>
    </w:p>
    <w:p w14:paraId="09D21650" w14:textId="77777777" w:rsidR="009449B5" w:rsidRPr="000C0B31" w:rsidRDefault="009449B5" w:rsidP="009449B5">
      <w:pPr>
        <w:rPr>
          <w:rFonts w:ascii="Arial" w:hAnsi="Arial" w:cs="Arial"/>
        </w:rPr>
      </w:pPr>
    </w:p>
    <w:p w14:paraId="4419D1C8" w14:textId="77777777" w:rsidR="009449B5" w:rsidRPr="00C256EB" w:rsidRDefault="009449B5" w:rsidP="00EE2203">
      <w:pPr>
        <w:pStyle w:val="NoSpacing"/>
        <w:spacing w:line="276" w:lineRule="auto"/>
        <w:rPr>
          <w:rFonts w:cs="Times New Roman"/>
          <w:lang w:eastAsia="en-GB"/>
        </w:rPr>
      </w:pPr>
    </w:p>
    <w:sectPr w:rsidR="009449B5" w:rsidRPr="00C256EB" w:rsidSect="000735A3">
      <w:headerReference w:type="default" r:id="rId12"/>
      <w:footerReference w:type="even" r:id="rId13"/>
      <w:footerReference w:type="default" r:id="rId14"/>
      <w:headerReference w:type="first" r:id="rId15"/>
      <w:footerReference w:type="first" r:id="rId16"/>
      <w:pgSz w:w="11900" w:h="16840"/>
      <w:pgMar w:top="1440" w:right="1440" w:bottom="1440" w:left="1440" w:header="17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6F58" w14:textId="77777777" w:rsidR="0016585D" w:rsidRDefault="0016585D" w:rsidP="00D74BE5">
      <w:r>
        <w:separator/>
      </w:r>
    </w:p>
  </w:endnote>
  <w:endnote w:type="continuationSeparator" w:id="0">
    <w:p w14:paraId="239BA386" w14:textId="77777777" w:rsidR="0016585D" w:rsidRDefault="0016585D" w:rsidP="00D74BE5">
      <w:r>
        <w:continuationSeparator/>
      </w:r>
    </w:p>
  </w:endnote>
  <w:endnote w:type="continuationNotice" w:id="1">
    <w:p w14:paraId="50B36AFB" w14:textId="77777777" w:rsidR="0016585D" w:rsidRDefault="00165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5996421"/>
      <w:docPartObj>
        <w:docPartGallery w:val="Page Numbers (Bottom of Page)"/>
        <w:docPartUnique/>
      </w:docPartObj>
    </w:sdtPr>
    <w:sdtEndPr>
      <w:rPr>
        <w:rStyle w:val="PageNumber"/>
      </w:rPr>
    </w:sdtEndPr>
    <w:sdtContent>
      <w:p w14:paraId="35BB3A94" w14:textId="77777777" w:rsidR="00047559" w:rsidRDefault="00047559" w:rsidP="002032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C2FFD4" w14:textId="77777777" w:rsidR="00E5146B" w:rsidRDefault="00E5146B">
    <w:pPr>
      <w:pStyle w:val="Footer"/>
    </w:pPr>
    <w:r>
      <w:rPr>
        <w:noProof/>
      </w:rPr>
      <w:drawing>
        <wp:anchor distT="0" distB="0" distL="114300" distR="114300" simplePos="0" relativeHeight="251658241" behindDoc="1" locked="0" layoutInCell="1" allowOverlap="1" wp14:anchorId="0F0E2817" wp14:editId="2D24AF08">
          <wp:simplePos x="0" y="0"/>
          <wp:positionH relativeFrom="column">
            <wp:posOffset>5082540</wp:posOffset>
          </wp:positionH>
          <wp:positionV relativeFrom="paragraph">
            <wp:posOffset>-1010285</wp:posOffset>
          </wp:positionV>
          <wp:extent cx="1219200" cy="121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rot="10800000">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157918"/>
      <w:docPartObj>
        <w:docPartGallery w:val="Page Numbers (Bottom of Page)"/>
        <w:docPartUnique/>
      </w:docPartObj>
    </w:sdtPr>
    <w:sdtEndPr>
      <w:rPr>
        <w:rStyle w:val="PageNumber"/>
      </w:rPr>
    </w:sdtEndPr>
    <w:sdtContent>
      <w:p w14:paraId="25F1CC30" w14:textId="77777777" w:rsidR="00047559" w:rsidRDefault="00047559" w:rsidP="002032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8330DE0" w14:textId="77777777" w:rsidR="00E5146B" w:rsidRDefault="00047559">
    <w:pPr>
      <w:pStyle w:val="Footer"/>
    </w:pPr>
    <w:r>
      <w:rPr>
        <w:noProof/>
      </w:rPr>
      <w:drawing>
        <wp:anchor distT="0" distB="0" distL="114300" distR="114300" simplePos="0" relativeHeight="251658242" behindDoc="1" locked="0" layoutInCell="1" allowOverlap="1" wp14:anchorId="735B93FB" wp14:editId="1B48E85E">
          <wp:simplePos x="0" y="0"/>
          <wp:positionH relativeFrom="column">
            <wp:posOffset>5126990</wp:posOffset>
          </wp:positionH>
          <wp:positionV relativeFrom="paragraph">
            <wp:posOffset>-918845</wp:posOffset>
          </wp:positionV>
          <wp:extent cx="1193800" cy="1193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007384"/>
      <w:docPartObj>
        <w:docPartGallery w:val="Page Numbers (Bottom of Page)"/>
        <w:docPartUnique/>
      </w:docPartObj>
    </w:sdtPr>
    <w:sdtEndPr>
      <w:rPr>
        <w:noProof/>
      </w:rPr>
    </w:sdtEndPr>
    <w:sdtContent>
      <w:p w14:paraId="1F69BC53" w14:textId="77777777" w:rsidR="00AB5EDA" w:rsidRDefault="00AB5E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A83B6" w14:textId="77777777" w:rsidR="00AB5EDA" w:rsidRDefault="00AB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16F7" w14:textId="77777777" w:rsidR="0016585D" w:rsidRDefault="0016585D" w:rsidP="00D74BE5">
      <w:r>
        <w:separator/>
      </w:r>
    </w:p>
  </w:footnote>
  <w:footnote w:type="continuationSeparator" w:id="0">
    <w:p w14:paraId="78F4A313" w14:textId="77777777" w:rsidR="0016585D" w:rsidRDefault="0016585D" w:rsidP="00D74BE5">
      <w:r>
        <w:continuationSeparator/>
      </w:r>
    </w:p>
  </w:footnote>
  <w:footnote w:type="continuationNotice" w:id="1">
    <w:p w14:paraId="79BEC136" w14:textId="77777777" w:rsidR="0016585D" w:rsidRDefault="00165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09B4C" w14:textId="77777777" w:rsidR="00D74BE5" w:rsidRDefault="00D74BE5">
    <w:pPr>
      <w:pStyle w:val="Header"/>
    </w:pPr>
  </w:p>
  <w:p w14:paraId="0AF299CA" w14:textId="77777777" w:rsidR="00D74BE5" w:rsidRDefault="00D74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95AF" w14:textId="77777777" w:rsidR="006117BA" w:rsidRDefault="00F41876">
    <w:pPr>
      <w:pStyle w:val="Header"/>
    </w:pPr>
    <w:r>
      <w:rPr>
        <w:noProof/>
      </w:rPr>
      <w:drawing>
        <wp:anchor distT="0" distB="0" distL="114300" distR="114300" simplePos="0" relativeHeight="251658240" behindDoc="1" locked="0" layoutInCell="1" allowOverlap="1" wp14:anchorId="57070C14" wp14:editId="4467425E">
          <wp:simplePos x="0" y="0"/>
          <wp:positionH relativeFrom="column">
            <wp:posOffset>-588645</wp:posOffset>
          </wp:positionH>
          <wp:positionV relativeFrom="paragraph">
            <wp:posOffset>-713105</wp:posOffset>
          </wp:positionV>
          <wp:extent cx="6945720" cy="1011364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45720" cy="10113645"/>
                  </a:xfrm>
                  <a:prstGeom prst="rect">
                    <a:avLst/>
                  </a:prstGeom>
                </pic:spPr>
              </pic:pic>
            </a:graphicData>
          </a:graphic>
          <wp14:sizeRelH relativeFrom="page">
            <wp14:pctWidth>0</wp14:pctWidth>
          </wp14:sizeRelH>
          <wp14:sizeRelV relativeFrom="page">
            <wp14:pctHeight>0</wp14:pctHeight>
          </wp14:sizeRelV>
        </wp:anchor>
      </w:drawing>
    </w:r>
  </w:p>
  <w:p w14:paraId="0B534341" w14:textId="77777777" w:rsidR="006117BA" w:rsidRDefault="006117B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0FA"/>
    <w:multiLevelType w:val="hybridMultilevel"/>
    <w:tmpl w:val="E44E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D50C5"/>
    <w:multiLevelType w:val="hybridMultilevel"/>
    <w:tmpl w:val="C8E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61D42"/>
    <w:multiLevelType w:val="hybridMultilevel"/>
    <w:tmpl w:val="3200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C3E61"/>
    <w:multiLevelType w:val="multilevel"/>
    <w:tmpl w:val="81E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064D2"/>
    <w:multiLevelType w:val="multilevel"/>
    <w:tmpl w:val="50B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A5FE6"/>
    <w:multiLevelType w:val="multilevel"/>
    <w:tmpl w:val="03728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hAnsi="Arial"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6457D"/>
    <w:multiLevelType w:val="multilevel"/>
    <w:tmpl w:val="1994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E6452D"/>
    <w:multiLevelType w:val="multilevel"/>
    <w:tmpl w:val="0E4E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C4111"/>
    <w:multiLevelType w:val="multilevel"/>
    <w:tmpl w:val="96909AE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hAnsi="Arial"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81741"/>
    <w:multiLevelType w:val="multilevel"/>
    <w:tmpl w:val="ABB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D35EA"/>
    <w:multiLevelType w:val="multilevel"/>
    <w:tmpl w:val="467A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6683">
    <w:abstractNumId w:val="7"/>
  </w:num>
  <w:num w:numId="2" w16cid:durableId="316765558">
    <w:abstractNumId w:val="4"/>
  </w:num>
  <w:num w:numId="3" w16cid:durableId="1351563451">
    <w:abstractNumId w:val="10"/>
  </w:num>
  <w:num w:numId="4" w16cid:durableId="1659072524">
    <w:abstractNumId w:val="3"/>
  </w:num>
  <w:num w:numId="5" w16cid:durableId="1477723277">
    <w:abstractNumId w:val="0"/>
  </w:num>
  <w:num w:numId="6" w16cid:durableId="300891829">
    <w:abstractNumId w:val="6"/>
  </w:num>
  <w:num w:numId="7" w16cid:durableId="337780795">
    <w:abstractNumId w:val="2"/>
  </w:num>
  <w:num w:numId="8" w16cid:durableId="492651170">
    <w:abstractNumId w:val="5"/>
  </w:num>
  <w:num w:numId="9" w16cid:durableId="571544175">
    <w:abstractNumId w:val="8"/>
  </w:num>
  <w:num w:numId="10" w16cid:durableId="1697073883">
    <w:abstractNumId w:val="9"/>
  </w:num>
  <w:num w:numId="11" w16cid:durableId="724523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33"/>
    <w:rsid w:val="00006573"/>
    <w:rsid w:val="0000660A"/>
    <w:rsid w:val="00010939"/>
    <w:rsid w:val="00010973"/>
    <w:rsid w:val="00013663"/>
    <w:rsid w:val="00020831"/>
    <w:rsid w:val="0002169F"/>
    <w:rsid w:val="000234CD"/>
    <w:rsid w:val="000259EA"/>
    <w:rsid w:val="0002674D"/>
    <w:rsid w:val="00026D09"/>
    <w:rsid w:val="0002792E"/>
    <w:rsid w:val="00032B28"/>
    <w:rsid w:val="0003400F"/>
    <w:rsid w:val="00040F93"/>
    <w:rsid w:val="00047559"/>
    <w:rsid w:val="000502E5"/>
    <w:rsid w:val="0006452D"/>
    <w:rsid w:val="00066F38"/>
    <w:rsid w:val="00067C14"/>
    <w:rsid w:val="000735A3"/>
    <w:rsid w:val="000871BB"/>
    <w:rsid w:val="000B29D6"/>
    <w:rsid w:val="000B6C21"/>
    <w:rsid w:val="000C61F4"/>
    <w:rsid w:val="000C69A3"/>
    <w:rsid w:val="000C6CAF"/>
    <w:rsid w:val="000D08EB"/>
    <w:rsid w:val="000D2BC8"/>
    <w:rsid w:val="000E623F"/>
    <w:rsid w:val="000E6B26"/>
    <w:rsid w:val="001025B3"/>
    <w:rsid w:val="00102FDA"/>
    <w:rsid w:val="001032B6"/>
    <w:rsid w:val="00117EB2"/>
    <w:rsid w:val="00120BDD"/>
    <w:rsid w:val="00133FE4"/>
    <w:rsid w:val="00135A61"/>
    <w:rsid w:val="00137030"/>
    <w:rsid w:val="001372D9"/>
    <w:rsid w:val="00140E19"/>
    <w:rsid w:val="0014413D"/>
    <w:rsid w:val="00155F1C"/>
    <w:rsid w:val="00164004"/>
    <w:rsid w:val="0016585D"/>
    <w:rsid w:val="00180C34"/>
    <w:rsid w:val="00193F0D"/>
    <w:rsid w:val="001A36D7"/>
    <w:rsid w:val="001A545A"/>
    <w:rsid w:val="001A5CA2"/>
    <w:rsid w:val="001C7FB1"/>
    <w:rsid w:val="001D3987"/>
    <w:rsid w:val="001F3D94"/>
    <w:rsid w:val="001F46B4"/>
    <w:rsid w:val="001F7C7F"/>
    <w:rsid w:val="00201709"/>
    <w:rsid w:val="0020329E"/>
    <w:rsid w:val="00210799"/>
    <w:rsid w:val="00213578"/>
    <w:rsid w:val="00217B07"/>
    <w:rsid w:val="0022540C"/>
    <w:rsid w:val="002501FF"/>
    <w:rsid w:val="00261A04"/>
    <w:rsid w:val="0026555B"/>
    <w:rsid w:val="002A19E3"/>
    <w:rsid w:val="002A2A75"/>
    <w:rsid w:val="002A441E"/>
    <w:rsid w:val="002B54A0"/>
    <w:rsid w:val="002C1D03"/>
    <w:rsid w:val="002C73C7"/>
    <w:rsid w:val="002D3FD8"/>
    <w:rsid w:val="002D45D4"/>
    <w:rsid w:val="002D7F23"/>
    <w:rsid w:val="002E6D46"/>
    <w:rsid w:val="002E71E3"/>
    <w:rsid w:val="002F569D"/>
    <w:rsid w:val="002F6D11"/>
    <w:rsid w:val="003009AC"/>
    <w:rsid w:val="003222BC"/>
    <w:rsid w:val="00322516"/>
    <w:rsid w:val="00333839"/>
    <w:rsid w:val="00336853"/>
    <w:rsid w:val="00372106"/>
    <w:rsid w:val="00373B31"/>
    <w:rsid w:val="00386160"/>
    <w:rsid w:val="0039799D"/>
    <w:rsid w:val="003B131F"/>
    <w:rsid w:val="003B1F1A"/>
    <w:rsid w:val="003B4C74"/>
    <w:rsid w:val="003B7BAA"/>
    <w:rsid w:val="003C0461"/>
    <w:rsid w:val="003C19BA"/>
    <w:rsid w:val="003C52CE"/>
    <w:rsid w:val="003D26BD"/>
    <w:rsid w:val="003D319B"/>
    <w:rsid w:val="003E123E"/>
    <w:rsid w:val="003E7312"/>
    <w:rsid w:val="00404A92"/>
    <w:rsid w:val="00426B4C"/>
    <w:rsid w:val="00443826"/>
    <w:rsid w:val="00443CD5"/>
    <w:rsid w:val="0044674D"/>
    <w:rsid w:val="004510DA"/>
    <w:rsid w:val="004552CB"/>
    <w:rsid w:val="00465745"/>
    <w:rsid w:val="00467392"/>
    <w:rsid w:val="00480BDA"/>
    <w:rsid w:val="00487B87"/>
    <w:rsid w:val="004B071A"/>
    <w:rsid w:val="004B0E68"/>
    <w:rsid w:val="004B3DE7"/>
    <w:rsid w:val="004C71DF"/>
    <w:rsid w:val="00557716"/>
    <w:rsid w:val="00565B30"/>
    <w:rsid w:val="00566C23"/>
    <w:rsid w:val="00570C61"/>
    <w:rsid w:val="0058677D"/>
    <w:rsid w:val="005A0CF9"/>
    <w:rsid w:val="005A15AE"/>
    <w:rsid w:val="005A64C6"/>
    <w:rsid w:val="005A64D3"/>
    <w:rsid w:val="005C2E47"/>
    <w:rsid w:val="005C42D3"/>
    <w:rsid w:val="005D1C20"/>
    <w:rsid w:val="005D3073"/>
    <w:rsid w:val="005E6FC2"/>
    <w:rsid w:val="005F099C"/>
    <w:rsid w:val="00600792"/>
    <w:rsid w:val="00601B63"/>
    <w:rsid w:val="0061091A"/>
    <w:rsid w:val="006117BA"/>
    <w:rsid w:val="00620024"/>
    <w:rsid w:val="00637113"/>
    <w:rsid w:val="006373D6"/>
    <w:rsid w:val="00641B72"/>
    <w:rsid w:val="0064517A"/>
    <w:rsid w:val="00677608"/>
    <w:rsid w:val="006837F6"/>
    <w:rsid w:val="006850D3"/>
    <w:rsid w:val="00696FDB"/>
    <w:rsid w:val="006A3C65"/>
    <w:rsid w:val="006A6BE5"/>
    <w:rsid w:val="006D16D8"/>
    <w:rsid w:val="006D3681"/>
    <w:rsid w:val="006E6EEE"/>
    <w:rsid w:val="007076A5"/>
    <w:rsid w:val="00710761"/>
    <w:rsid w:val="00716760"/>
    <w:rsid w:val="00721C67"/>
    <w:rsid w:val="00724C3B"/>
    <w:rsid w:val="007332E6"/>
    <w:rsid w:val="007348A3"/>
    <w:rsid w:val="0075110D"/>
    <w:rsid w:val="00773911"/>
    <w:rsid w:val="007B5ED2"/>
    <w:rsid w:val="007C3F6F"/>
    <w:rsid w:val="007C50F3"/>
    <w:rsid w:val="007D2BE6"/>
    <w:rsid w:val="007D76B1"/>
    <w:rsid w:val="007E10D5"/>
    <w:rsid w:val="007F041A"/>
    <w:rsid w:val="00811B12"/>
    <w:rsid w:val="00813CEC"/>
    <w:rsid w:val="00833183"/>
    <w:rsid w:val="00844DDD"/>
    <w:rsid w:val="008472E6"/>
    <w:rsid w:val="0085103F"/>
    <w:rsid w:val="00857633"/>
    <w:rsid w:val="00872D6C"/>
    <w:rsid w:val="00876658"/>
    <w:rsid w:val="00885D75"/>
    <w:rsid w:val="008B7683"/>
    <w:rsid w:val="008C3DB8"/>
    <w:rsid w:val="008D0681"/>
    <w:rsid w:val="008D18A9"/>
    <w:rsid w:val="008D4E50"/>
    <w:rsid w:val="008F6487"/>
    <w:rsid w:val="00903BD7"/>
    <w:rsid w:val="00903CA8"/>
    <w:rsid w:val="00916913"/>
    <w:rsid w:val="009170E5"/>
    <w:rsid w:val="009374E7"/>
    <w:rsid w:val="00940EF4"/>
    <w:rsid w:val="0094318B"/>
    <w:rsid w:val="009449B5"/>
    <w:rsid w:val="0094705C"/>
    <w:rsid w:val="00962954"/>
    <w:rsid w:val="00977E91"/>
    <w:rsid w:val="00980D3B"/>
    <w:rsid w:val="00984581"/>
    <w:rsid w:val="009869C7"/>
    <w:rsid w:val="009A478A"/>
    <w:rsid w:val="009B61C2"/>
    <w:rsid w:val="009D10C0"/>
    <w:rsid w:val="009D1643"/>
    <w:rsid w:val="009D64F3"/>
    <w:rsid w:val="009E11A8"/>
    <w:rsid w:val="009F0168"/>
    <w:rsid w:val="009F0255"/>
    <w:rsid w:val="009F6D8B"/>
    <w:rsid w:val="009F70B9"/>
    <w:rsid w:val="00A04033"/>
    <w:rsid w:val="00A23CA4"/>
    <w:rsid w:val="00A30CC5"/>
    <w:rsid w:val="00A41B0D"/>
    <w:rsid w:val="00A4289E"/>
    <w:rsid w:val="00A47F69"/>
    <w:rsid w:val="00A563F2"/>
    <w:rsid w:val="00A564BF"/>
    <w:rsid w:val="00A80624"/>
    <w:rsid w:val="00AB1852"/>
    <w:rsid w:val="00AB5EDA"/>
    <w:rsid w:val="00AD135A"/>
    <w:rsid w:val="00AE14BE"/>
    <w:rsid w:val="00AF0646"/>
    <w:rsid w:val="00B033FD"/>
    <w:rsid w:val="00B07DAB"/>
    <w:rsid w:val="00B14531"/>
    <w:rsid w:val="00B1701A"/>
    <w:rsid w:val="00B20192"/>
    <w:rsid w:val="00B35D32"/>
    <w:rsid w:val="00B4494A"/>
    <w:rsid w:val="00B47FF9"/>
    <w:rsid w:val="00B60D12"/>
    <w:rsid w:val="00B76F70"/>
    <w:rsid w:val="00B80B21"/>
    <w:rsid w:val="00B80DF8"/>
    <w:rsid w:val="00B85397"/>
    <w:rsid w:val="00B9129F"/>
    <w:rsid w:val="00B9337E"/>
    <w:rsid w:val="00B9A7DC"/>
    <w:rsid w:val="00BA5BF4"/>
    <w:rsid w:val="00BB3B59"/>
    <w:rsid w:val="00BE4B38"/>
    <w:rsid w:val="00BF1BA3"/>
    <w:rsid w:val="00C03EEE"/>
    <w:rsid w:val="00C256EB"/>
    <w:rsid w:val="00C358F6"/>
    <w:rsid w:val="00C3613F"/>
    <w:rsid w:val="00C41C8A"/>
    <w:rsid w:val="00C44D0E"/>
    <w:rsid w:val="00C47947"/>
    <w:rsid w:val="00C52C09"/>
    <w:rsid w:val="00C675A3"/>
    <w:rsid w:val="00C75394"/>
    <w:rsid w:val="00C76293"/>
    <w:rsid w:val="00C813A6"/>
    <w:rsid w:val="00C83409"/>
    <w:rsid w:val="00C922F7"/>
    <w:rsid w:val="00C960B2"/>
    <w:rsid w:val="00CA09A6"/>
    <w:rsid w:val="00CA37DE"/>
    <w:rsid w:val="00CB4438"/>
    <w:rsid w:val="00CB527C"/>
    <w:rsid w:val="00CB6AEC"/>
    <w:rsid w:val="00CC6A9D"/>
    <w:rsid w:val="00CD439C"/>
    <w:rsid w:val="00CE284C"/>
    <w:rsid w:val="00CF40D7"/>
    <w:rsid w:val="00D066FA"/>
    <w:rsid w:val="00D13766"/>
    <w:rsid w:val="00D1513B"/>
    <w:rsid w:val="00D16154"/>
    <w:rsid w:val="00D24E49"/>
    <w:rsid w:val="00D3629A"/>
    <w:rsid w:val="00D42277"/>
    <w:rsid w:val="00D4548D"/>
    <w:rsid w:val="00D60189"/>
    <w:rsid w:val="00D63473"/>
    <w:rsid w:val="00D653B3"/>
    <w:rsid w:val="00D738E2"/>
    <w:rsid w:val="00D74BE5"/>
    <w:rsid w:val="00D751C6"/>
    <w:rsid w:val="00D75A6B"/>
    <w:rsid w:val="00DC238C"/>
    <w:rsid w:val="00DC2F16"/>
    <w:rsid w:val="00DC3149"/>
    <w:rsid w:val="00DC6107"/>
    <w:rsid w:val="00DD43D7"/>
    <w:rsid w:val="00DE1FDC"/>
    <w:rsid w:val="00DE5EE4"/>
    <w:rsid w:val="00DE72BB"/>
    <w:rsid w:val="00DF69C7"/>
    <w:rsid w:val="00E037BB"/>
    <w:rsid w:val="00E10767"/>
    <w:rsid w:val="00E16E95"/>
    <w:rsid w:val="00E17A66"/>
    <w:rsid w:val="00E351E4"/>
    <w:rsid w:val="00E361D2"/>
    <w:rsid w:val="00E4681C"/>
    <w:rsid w:val="00E5146B"/>
    <w:rsid w:val="00E556DA"/>
    <w:rsid w:val="00E56445"/>
    <w:rsid w:val="00E634A6"/>
    <w:rsid w:val="00E702F1"/>
    <w:rsid w:val="00E73876"/>
    <w:rsid w:val="00E81EFF"/>
    <w:rsid w:val="00EA097E"/>
    <w:rsid w:val="00EA51BF"/>
    <w:rsid w:val="00EB2ECF"/>
    <w:rsid w:val="00EB7CB6"/>
    <w:rsid w:val="00EC3DDD"/>
    <w:rsid w:val="00EC5258"/>
    <w:rsid w:val="00ED53CB"/>
    <w:rsid w:val="00EE2203"/>
    <w:rsid w:val="00EE732B"/>
    <w:rsid w:val="00F01E34"/>
    <w:rsid w:val="00F0794B"/>
    <w:rsid w:val="00F12774"/>
    <w:rsid w:val="00F12C2A"/>
    <w:rsid w:val="00F2096E"/>
    <w:rsid w:val="00F21E52"/>
    <w:rsid w:val="00F23390"/>
    <w:rsid w:val="00F300E0"/>
    <w:rsid w:val="00F41876"/>
    <w:rsid w:val="00F42653"/>
    <w:rsid w:val="00F54F79"/>
    <w:rsid w:val="00F92148"/>
    <w:rsid w:val="00F95881"/>
    <w:rsid w:val="00FA615D"/>
    <w:rsid w:val="00FA7E7B"/>
    <w:rsid w:val="00FB21E2"/>
    <w:rsid w:val="00FB38B4"/>
    <w:rsid w:val="00FB60A0"/>
    <w:rsid w:val="00FD2456"/>
    <w:rsid w:val="00FE4338"/>
    <w:rsid w:val="00FE4FAE"/>
    <w:rsid w:val="00FF61DF"/>
    <w:rsid w:val="0145510F"/>
    <w:rsid w:val="01496718"/>
    <w:rsid w:val="014E16D7"/>
    <w:rsid w:val="015C3580"/>
    <w:rsid w:val="016AF71C"/>
    <w:rsid w:val="017FB72F"/>
    <w:rsid w:val="018E5344"/>
    <w:rsid w:val="01FF9B73"/>
    <w:rsid w:val="025CFA76"/>
    <w:rsid w:val="025E3FB1"/>
    <w:rsid w:val="028D9395"/>
    <w:rsid w:val="03152B1B"/>
    <w:rsid w:val="040AAA44"/>
    <w:rsid w:val="041D364B"/>
    <w:rsid w:val="04F40B87"/>
    <w:rsid w:val="0674A11C"/>
    <w:rsid w:val="0676CA66"/>
    <w:rsid w:val="07E60E32"/>
    <w:rsid w:val="08BFA47D"/>
    <w:rsid w:val="0A8313F8"/>
    <w:rsid w:val="0B4C1154"/>
    <w:rsid w:val="0D4F2B8F"/>
    <w:rsid w:val="0DDFF38F"/>
    <w:rsid w:val="11733EE0"/>
    <w:rsid w:val="13046D9C"/>
    <w:rsid w:val="13D23DA7"/>
    <w:rsid w:val="1510C07F"/>
    <w:rsid w:val="15728CC0"/>
    <w:rsid w:val="15ECB326"/>
    <w:rsid w:val="16B17831"/>
    <w:rsid w:val="173807FF"/>
    <w:rsid w:val="18476586"/>
    <w:rsid w:val="19A87C97"/>
    <w:rsid w:val="19BF39EA"/>
    <w:rsid w:val="1BD61624"/>
    <w:rsid w:val="1C3CFD22"/>
    <w:rsid w:val="1C79A9AE"/>
    <w:rsid w:val="1CAE56FB"/>
    <w:rsid w:val="1EB9FC63"/>
    <w:rsid w:val="1F5528BB"/>
    <w:rsid w:val="1F64284D"/>
    <w:rsid w:val="1FECB9FE"/>
    <w:rsid w:val="206DBEA4"/>
    <w:rsid w:val="2078C06F"/>
    <w:rsid w:val="20E575ED"/>
    <w:rsid w:val="21AB2471"/>
    <w:rsid w:val="22192B56"/>
    <w:rsid w:val="2253258C"/>
    <w:rsid w:val="2258A1CE"/>
    <w:rsid w:val="22973874"/>
    <w:rsid w:val="24CEF05A"/>
    <w:rsid w:val="24D53205"/>
    <w:rsid w:val="253D6FF1"/>
    <w:rsid w:val="255E8111"/>
    <w:rsid w:val="25A8208C"/>
    <w:rsid w:val="265C69C5"/>
    <w:rsid w:val="26CF00B8"/>
    <w:rsid w:val="27389464"/>
    <w:rsid w:val="273E70C0"/>
    <w:rsid w:val="27520383"/>
    <w:rsid w:val="27807BD3"/>
    <w:rsid w:val="27F06471"/>
    <w:rsid w:val="281C5C81"/>
    <w:rsid w:val="29073CF3"/>
    <w:rsid w:val="290CD4C2"/>
    <w:rsid w:val="29971D04"/>
    <w:rsid w:val="2C50C6BA"/>
    <w:rsid w:val="2DA49454"/>
    <w:rsid w:val="2DBE2B17"/>
    <w:rsid w:val="2E2D7139"/>
    <w:rsid w:val="2EA371AD"/>
    <w:rsid w:val="2EB3B932"/>
    <w:rsid w:val="2F3246B2"/>
    <w:rsid w:val="2F670504"/>
    <w:rsid w:val="2FDCAC23"/>
    <w:rsid w:val="31371F0E"/>
    <w:rsid w:val="31B72FD5"/>
    <w:rsid w:val="326AE696"/>
    <w:rsid w:val="3330C48C"/>
    <w:rsid w:val="33F1ADFB"/>
    <w:rsid w:val="3480095C"/>
    <w:rsid w:val="34AC3270"/>
    <w:rsid w:val="34D83A0B"/>
    <w:rsid w:val="35329E8E"/>
    <w:rsid w:val="3553F206"/>
    <w:rsid w:val="35D1C693"/>
    <w:rsid w:val="35DD6E84"/>
    <w:rsid w:val="361A76FA"/>
    <w:rsid w:val="364E864B"/>
    <w:rsid w:val="36A39B77"/>
    <w:rsid w:val="3721CF41"/>
    <w:rsid w:val="37BA9BCC"/>
    <w:rsid w:val="37DA8721"/>
    <w:rsid w:val="38C9DB39"/>
    <w:rsid w:val="3902166F"/>
    <w:rsid w:val="39CA8B9E"/>
    <w:rsid w:val="39EEFDF5"/>
    <w:rsid w:val="3A1FA2A7"/>
    <w:rsid w:val="3AF9BA92"/>
    <w:rsid w:val="3BE26B8E"/>
    <w:rsid w:val="3C16A4B8"/>
    <w:rsid w:val="3CF28809"/>
    <w:rsid w:val="3D47724D"/>
    <w:rsid w:val="3E045D46"/>
    <w:rsid w:val="3E0D3D6B"/>
    <w:rsid w:val="3E6885A2"/>
    <w:rsid w:val="3E6FA196"/>
    <w:rsid w:val="3ED6C9DE"/>
    <w:rsid w:val="3F1EDE50"/>
    <w:rsid w:val="3F33CE60"/>
    <w:rsid w:val="3FCBD2CA"/>
    <w:rsid w:val="3FD990A8"/>
    <w:rsid w:val="3FEFD3DA"/>
    <w:rsid w:val="404D10F6"/>
    <w:rsid w:val="41A0BFD9"/>
    <w:rsid w:val="41B6CEA3"/>
    <w:rsid w:val="422D9DE1"/>
    <w:rsid w:val="433B0D28"/>
    <w:rsid w:val="436CDE98"/>
    <w:rsid w:val="440C8158"/>
    <w:rsid w:val="440F4AC5"/>
    <w:rsid w:val="4429A014"/>
    <w:rsid w:val="450E818A"/>
    <w:rsid w:val="45495899"/>
    <w:rsid w:val="4691BE69"/>
    <w:rsid w:val="46AB9307"/>
    <w:rsid w:val="46DE2677"/>
    <w:rsid w:val="473A108A"/>
    <w:rsid w:val="48B9934E"/>
    <w:rsid w:val="4A01DE07"/>
    <w:rsid w:val="4AE0C098"/>
    <w:rsid w:val="4B34E83E"/>
    <w:rsid w:val="4B69FCD8"/>
    <w:rsid w:val="4C21905D"/>
    <w:rsid w:val="4CE8E5E5"/>
    <w:rsid w:val="4CEAF61E"/>
    <w:rsid w:val="4D4A6398"/>
    <w:rsid w:val="4D57A03B"/>
    <w:rsid w:val="4D97E2D3"/>
    <w:rsid w:val="4DB9C191"/>
    <w:rsid w:val="4DD53282"/>
    <w:rsid w:val="4E011D2D"/>
    <w:rsid w:val="4E9B78AE"/>
    <w:rsid w:val="4EE00246"/>
    <w:rsid w:val="4FBE1911"/>
    <w:rsid w:val="50753A46"/>
    <w:rsid w:val="50ECCC17"/>
    <w:rsid w:val="50F480A2"/>
    <w:rsid w:val="512CAE44"/>
    <w:rsid w:val="5255B924"/>
    <w:rsid w:val="53840D3A"/>
    <w:rsid w:val="541464D4"/>
    <w:rsid w:val="545C9774"/>
    <w:rsid w:val="553AE4D6"/>
    <w:rsid w:val="55F9C10F"/>
    <w:rsid w:val="56EACB77"/>
    <w:rsid w:val="57E62A91"/>
    <w:rsid w:val="582B9AD5"/>
    <w:rsid w:val="58F2A3D4"/>
    <w:rsid w:val="59BACE8D"/>
    <w:rsid w:val="59DAEEA4"/>
    <w:rsid w:val="5B635B1E"/>
    <w:rsid w:val="5C8644AD"/>
    <w:rsid w:val="5F07477A"/>
    <w:rsid w:val="5F44CB9E"/>
    <w:rsid w:val="5F73752D"/>
    <w:rsid w:val="6078C0BD"/>
    <w:rsid w:val="613B3895"/>
    <w:rsid w:val="61CA6BEF"/>
    <w:rsid w:val="62EA2167"/>
    <w:rsid w:val="64B28B36"/>
    <w:rsid w:val="65926819"/>
    <w:rsid w:val="65CC3336"/>
    <w:rsid w:val="664AB9D5"/>
    <w:rsid w:val="677F894D"/>
    <w:rsid w:val="67BFADBA"/>
    <w:rsid w:val="6800F0F0"/>
    <w:rsid w:val="689B30C4"/>
    <w:rsid w:val="69379A75"/>
    <w:rsid w:val="6AB91736"/>
    <w:rsid w:val="6B2C675B"/>
    <w:rsid w:val="6CA9A37A"/>
    <w:rsid w:val="6D66F097"/>
    <w:rsid w:val="6F33DBCA"/>
    <w:rsid w:val="6F9E4C27"/>
    <w:rsid w:val="70B98362"/>
    <w:rsid w:val="719F089F"/>
    <w:rsid w:val="727DEEF8"/>
    <w:rsid w:val="728AB624"/>
    <w:rsid w:val="72A9B884"/>
    <w:rsid w:val="73FF7466"/>
    <w:rsid w:val="746D0DB4"/>
    <w:rsid w:val="75285E20"/>
    <w:rsid w:val="75F7A856"/>
    <w:rsid w:val="7680738F"/>
    <w:rsid w:val="7762E05E"/>
    <w:rsid w:val="783E8454"/>
    <w:rsid w:val="7A6B3A15"/>
    <w:rsid w:val="7B6C17F0"/>
    <w:rsid w:val="7BF2335A"/>
    <w:rsid w:val="7C408799"/>
    <w:rsid w:val="7CA685ED"/>
    <w:rsid w:val="7CB8FCFA"/>
    <w:rsid w:val="7CF4EA75"/>
    <w:rsid w:val="7E0154E4"/>
    <w:rsid w:val="7E33F55A"/>
    <w:rsid w:val="7E38A59C"/>
    <w:rsid w:val="7E38CF49"/>
    <w:rsid w:val="7F511690"/>
    <w:rsid w:val="7F514261"/>
    <w:rsid w:val="7FD1C3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664B9"/>
  <w15:chartTrackingRefBased/>
  <w15:docId w15:val="{B3A5FD7D-972A-4894-A206-5FEA0711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DD"/>
    <w:rPr>
      <w:rFonts w:ascii="Franklin Gothic Book" w:hAnsi="Franklin Gothic Book"/>
    </w:rPr>
  </w:style>
  <w:style w:type="paragraph" w:styleId="Heading1">
    <w:name w:val="heading 1"/>
    <w:basedOn w:val="Normal"/>
    <w:next w:val="Normal"/>
    <w:link w:val="Heading1Char"/>
    <w:uiPriority w:val="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
    <w:unhideWhenUsed/>
    <w:qFormat/>
    <w:rsid w:val="00EC3DDD"/>
    <w:pPr>
      <w:keepNext/>
      <w:keepLines/>
      <w:spacing w:before="40"/>
      <w:outlineLvl w:val="1"/>
    </w:pPr>
    <w:rPr>
      <w:rFonts w:ascii="Franklin Gothic Demi" w:eastAsiaTheme="majorEastAsia" w:hAnsi="Franklin Gothic Demi" w:cstheme="majorBidi"/>
      <w:color w:val="0072BB" w:themeColor="text1"/>
      <w:sz w:val="28"/>
      <w:szCs w:val="26"/>
    </w:rPr>
  </w:style>
  <w:style w:type="paragraph" w:styleId="Heading3">
    <w:name w:val="heading 3"/>
    <w:basedOn w:val="Normal"/>
    <w:next w:val="Normal"/>
    <w:link w:val="Heading3Char"/>
    <w:uiPriority w:val="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paragraph" w:styleId="Revision">
    <w:name w:val="Revision"/>
    <w:hidden/>
    <w:uiPriority w:val="99"/>
    <w:semiHidden/>
    <w:rsid w:val="00372106"/>
    <w:rPr>
      <w:rFonts w:ascii="Franklin Gothic Book" w:hAnsi="Franklin Gothic Book"/>
    </w:rPr>
  </w:style>
  <w:style w:type="paragraph" w:customStyle="1" w:styleId="p1">
    <w:name w:val="p1"/>
    <w:basedOn w:val="Normal"/>
    <w:rsid w:val="005A15AE"/>
    <w:pPr>
      <w:spacing w:before="100" w:beforeAutospacing="1" w:after="100" w:afterAutospacing="1"/>
    </w:pPr>
    <w:rPr>
      <w:rFonts w:ascii="Calibri" w:hAnsi="Calibri" w:cs="Calibri"/>
      <w:sz w:val="22"/>
      <w:szCs w:val="22"/>
      <w:lang w:eastAsia="en-GB"/>
    </w:rPr>
  </w:style>
  <w:style w:type="paragraph" w:customStyle="1" w:styleId="p2">
    <w:name w:val="p2"/>
    <w:basedOn w:val="Normal"/>
    <w:rsid w:val="005A15AE"/>
    <w:pPr>
      <w:spacing w:before="100" w:beforeAutospacing="1" w:after="100" w:afterAutospacing="1"/>
    </w:pPr>
    <w:rPr>
      <w:rFonts w:ascii="Calibri" w:hAnsi="Calibri" w:cs="Calibri"/>
      <w:sz w:val="22"/>
      <w:szCs w:val="22"/>
      <w:lang w:eastAsia="en-GB"/>
    </w:rPr>
  </w:style>
  <w:style w:type="character" w:customStyle="1" w:styleId="s1">
    <w:name w:val="s1"/>
    <w:basedOn w:val="DefaultParagraphFont"/>
    <w:rsid w:val="005A15AE"/>
  </w:style>
  <w:style w:type="character" w:styleId="Hyperlink">
    <w:name w:val="Hyperlink"/>
    <w:basedOn w:val="DefaultParagraphFont"/>
    <w:uiPriority w:val="99"/>
    <w:unhideWhenUsed/>
    <w:rsid w:val="746D0DB4"/>
    <w:rPr>
      <w:color w:val="FEC235"/>
      <w:u w:val="single"/>
    </w:rPr>
  </w:style>
  <w:style w:type="character" w:styleId="UnresolvedMention">
    <w:name w:val="Unresolved Mention"/>
    <w:basedOn w:val="DefaultParagraphFont"/>
    <w:uiPriority w:val="99"/>
    <w:semiHidden/>
    <w:unhideWhenUsed/>
    <w:rsid w:val="000502E5"/>
    <w:rPr>
      <w:color w:val="605E5C"/>
      <w:shd w:val="clear" w:color="auto" w:fill="E1DFDD"/>
    </w:rPr>
  </w:style>
  <w:style w:type="paragraph" w:styleId="NormalWeb">
    <w:name w:val="Normal (Web)"/>
    <w:basedOn w:val="Normal"/>
    <w:uiPriority w:val="99"/>
    <w:unhideWhenUsed/>
    <w:rsid w:val="00FB38B4"/>
    <w:rPr>
      <w:rFonts w:ascii="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hAnsi="Franklin Gothic Book"/>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EB7CB6"/>
    <w:rPr>
      <w:b/>
      <w:bCs/>
    </w:rPr>
  </w:style>
  <w:style w:type="character" w:customStyle="1" w:styleId="relative">
    <w:name w:val="relative"/>
    <w:basedOn w:val="DefaultParagraphFont"/>
    <w:rsid w:val="00EB7CB6"/>
  </w:style>
  <w:style w:type="paragraph" w:styleId="CommentSubject">
    <w:name w:val="annotation subject"/>
    <w:basedOn w:val="CommentText"/>
    <w:next w:val="CommentText"/>
    <w:link w:val="CommentSubjectChar"/>
    <w:uiPriority w:val="99"/>
    <w:semiHidden/>
    <w:unhideWhenUsed/>
    <w:rsid w:val="00FB60A0"/>
    <w:rPr>
      <w:b/>
      <w:bCs/>
    </w:rPr>
  </w:style>
  <w:style w:type="character" w:customStyle="1" w:styleId="CommentSubjectChar">
    <w:name w:val="Comment Subject Char"/>
    <w:basedOn w:val="CommentTextChar"/>
    <w:link w:val="CommentSubject"/>
    <w:uiPriority w:val="99"/>
    <w:semiHidden/>
    <w:rsid w:val="00FB60A0"/>
    <w:rPr>
      <w:rFonts w:ascii="Franklin Gothic Book" w:hAnsi="Franklin Gothic Book"/>
      <w:b/>
      <w:bCs/>
      <w:sz w:val="20"/>
      <w:szCs w:val="20"/>
    </w:rPr>
  </w:style>
  <w:style w:type="character" w:styleId="FollowedHyperlink">
    <w:name w:val="FollowedHyperlink"/>
    <w:basedOn w:val="DefaultParagraphFont"/>
    <w:uiPriority w:val="99"/>
    <w:semiHidden/>
    <w:unhideWhenUsed/>
    <w:rsid w:val="00A41B0D"/>
    <w:rPr>
      <w:color w:val="F58479" w:themeColor="followedHyperlink"/>
      <w:u w:val="single"/>
    </w:rPr>
  </w:style>
  <w:style w:type="paragraph" w:styleId="ListParagraph">
    <w:name w:val="List Paragraph"/>
    <w:basedOn w:val="Normal"/>
    <w:uiPriority w:val="34"/>
    <w:qFormat/>
    <w:rsid w:val="001A5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715">
      <w:bodyDiv w:val="1"/>
      <w:marLeft w:val="0"/>
      <w:marRight w:val="0"/>
      <w:marTop w:val="0"/>
      <w:marBottom w:val="0"/>
      <w:divBdr>
        <w:top w:val="none" w:sz="0" w:space="0" w:color="auto"/>
        <w:left w:val="none" w:sz="0" w:space="0" w:color="auto"/>
        <w:bottom w:val="none" w:sz="0" w:space="0" w:color="auto"/>
        <w:right w:val="none" w:sz="0" w:space="0" w:color="auto"/>
      </w:divBdr>
    </w:div>
    <w:div w:id="59327701">
      <w:bodyDiv w:val="1"/>
      <w:marLeft w:val="0"/>
      <w:marRight w:val="0"/>
      <w:marTop w:val="0"/>
      <w:marBottom w:val="0"/>
      <w:divBdr>
        <w:top w:val="none" w:sz="0" w:space="0" w:color="auto"/>
        <w:left w:val="none" w:sz="0" w:space="0" w:color="auto"/>
        <w:bottom w:val="none" w:sz="0" w:space="0" w:color="auto"/>
        <w:right w:val="none" w:sz="0" w:space="0" w:color="auto"/>
      </w:divBdr>
    </w:div>
    <w:div w:id="89008747">
      <w:bodyDiv w:val="1"/>
      <w:marLeft w:val="0"/>
      <w:marRight w:val="0"/>
      <w:marTop w:val="0"/>
      <w:marBottom w:val="0"/>
      <w:divBdr>
        <w:top w:val="none" w:sz="0" w:space="0" w:color="auto"/>
        <w:left w:val="none" w:sz="0" w:space="0" w:color="auto"/>
        <w:bottom w:val="none" w:sz="0" w:space="0" w:color="auto"/>
        <w:right w:val="none" w:sz="0" w:space="0" w:color="auto"/>
      </w:divBdr>
    </w:div>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280188055">
      <w:bodyDiv w:val="1"/>
      <w:marLeft w:val="0"/>
      <w:marRight w:val="0"/>
      <w:marTop w:val="0"/>
      <w:marBottom w:val="0"/>
      <w:divBdr>
        <w:top w:val="none" w:sz="0" w:space="0" w:color="auto"/>
        <w:left w:val="none" w:sz="0" w:space="0" w:color="auto"/>
        <w:bottom w:val="none" w:sz="0" w:space="0" w:color="auto"/>
        <w:right w:val="none" w:sz="0" w:space="0" w:color="auto"/>
      </w:divBdr>
    </w:div>
    <w:div w:id="282806642">
      <w:bodyDiv w:val="1"/>
      <w:marLeft w:val="0"/>
      <w:marRight w:val="0"/>
      <w:marTop w:val="0"/>
      <w:marBottom w:val="0"/>
      <w:divBdr>
        <w:top w:val="none" w:sz="0" w:space="0" w:color="auto"/>
        <w:left w:val="none" w:sz="0" w:space="0" w:color="auto"/>
        <w:bottom w:val="none" w:sz="0" w:space="0" w:color="auto"/>
        <w:right w:val="none" w:sz="0" w:space="0" w:color="auto"/>
      </w:divBdr>
      <w:divsChild>
        <w:div w:id="163776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90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318092">
      <w:bodyDiv w:val="1"/>
      <w:marLeft w:val="0"/>
      <w:marRight w:val="0"/>
      <w:marTop w:val="0"/>
      <w:marBottom w:val="0"/>
      <w:divBdr>
        <w:top w:val="none" w:sz="0" w:space="0" w:color="auto"/>
        <w:left w:val="none" w:sz="0" w:space="0" w:color="auto"/>
        <w:bottom w:val="none" w:sz="0" w:space="0" w:color="auto"/>
        <w:right w:val="none" w:sz="0" w:space="0" w:color="auto"/>
      </w:divBdr>
    </w:div>
    <w:div w:id="310135128">
      <w:bodyDiv w:val="1"/>
      <w:marLeft w:val="0"/>
      <w:marRight w:val="0"/>
      <w:marTop w:val="0"/>
      <w:marBottom w:val="0"/>
      <w:divBdr>
        <w:top w:val="none" w:sz="0" w:space="0" w:color="auto"/>
        <w:left w:val="none" w:sz="0" w:space="0" w:color="auto"/>
        <w:bottom w:val="none" w:sz="0" w:space="0" w:color="auto"/>
        <w:right w:val="none" w:sz="0" w:space="0" w:color="auto"/>
      </w:divBdr>
    </w:div>
    <w:div w:id="324165692">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408960569">
      <w:bodyDiv w:val="1"/>
      <w:marLeft w:val="0"/>
      <w:marRight w:val="0"/>
      <w:marTop w:val="0"/>
      <w:marBottom w:val="0"/>
      <w:divBdr>
        <w:top w:val="none" w:sz="0" w:space="0" w:color="auto"/>
        <w:left w:val="none" w:sz="0" w:space="0" w:color="auto"/>
        <w:bottom w:val="none" w:sz="0" w:space="0" w:color="auto"/>
        <w:right w:val="none" w:sz="0" w:space="0" w:color="auto"/>
      </w:divBdr>
    </w:div>
    <w:div w:id="619191958">
      <w:bodyDiv w:val="1"/>
      <w:marLeft w:val="0"/>
      <w:marRight w:val="0"/>
      <w:marTop w:val="0"/>
      <w:marBottom w:val="0"/>
      <w:divBdr>
        <w:top w:val="none" w:sz="0" w:space="0" w:color="auto"/>
        <w:left w:val="none" w:sz="0" w:space="0" w:color="auto"/>
        <w:bottom w:val="none" w:sz="0" w:space="0" w:color="auto"/>
        <w:right w:val="none" w:sz="0" w:space="0" w:color="auto"/>
      </w:divBdr>
    </w:div>
    <w:div w:id="726802518">
      <w:bodyDiv w:val="1"/>
      <w:marLeft w:val="0"/>
      <w:marRight w:val="0"/>
      <w:marTop w:val="0"/>
      <w:marBottom w:val="0"/>
      <w:divBdr>
        <w:top w:val="none" w:sz="0" w:space="0" w:color="auto"/>
        <w:left w:val="none" w:sz="0" w:space="0" w:color="auto"/>
        <w:bottom w:val="none" w:sz="0" w:space="0" w:color="auto"/>
        <w:right w:val="none" w:sz="0" w:space="0" w:color="auto"/>
      </w:divBdr>
    </w:div>
    <w:div w:id="760033774">
      <w:bodyDiv w:val="1"/>
      <w:marLeft w:val="0"/>
      <w:marRight w:val="0"/>
      <w:marTop w:val="0"/>
      <w:marBottom w:val="0"/>
      <w:divBdr>
        <w:top w:val="none" w:sz="0" w:space="0" w:color="auto"/>
        <w:left w:val="none" w:sz="0" w:space="0" w:color="auto"/>
        <w:bottom w:val="none" w:sz="0" w:space="0" w:color="auto"/>
        <w:right w:val="none" w:sz="0" w:space="0" w:color="auto"/>
      </w:divBdr>
    </w:div>
    <w:div w:id="1009479251">
      <w:bodyDiv w:val="1"/>
      <w:marLeft w:val="0"/>
      <w:marRight w:val="0"/>
      <w:marTop w:val="0"/>
      <w:marBottom w:val="0"/>
      <w:divBdr>
        <w:top w:val="none" w:sz="0" w:space="0" w:color="auto"/>
        <w:left w:val="none" w:sz="0" w:space="0" w:color="auto"/>
        <w:bottom w:val="none" w:sz="0" w:space="0" w:color="auto"/>
        <w:right w:val="none" w:sz="0" w:space="0" w:color="auto"/>
      </w:divBdr>
    </w:div>
    <w:div w:id="1131216934">
      <w:bodyDiv w:val="1"/>
      <w:marLeft w:val="0"/>
      <w:marRight w:val="0"/>
      <w:marTop w:val="0"/>
      <w:marBottom w:val="0"/>
      <w:divBdr>
        <w:top w:val="none" w:sz="0" w:space="0" w:color="auto"/>
        <w:left w:val="none" w:sz="0" w:space="0" w:color="auto"/>
        <w:bottom w:val="none" w:sz="0" w:space="0" w:color="auto"/>
        <w:right w:val="none" w:sz="0" w:space="0" w:color="auto"/>
      </w:divBdr>
    </w:div>
    <w:div w:id="1183323816">
      <w:bodyDiv w:val="1"/>
      <w:marLeft w:val="0"/>
      <w:marRight w:val="0"/>
      <w:marTop w:val="0"/>
      <w:marBottom w:val="0"/>
      <w:divBdr>
        <w:top w:val="none" w:sz="0" w:space="0" w:color="auto"/>
        <w:left w:val="none" w:sz="0" w:space="0" w:color="auto"/>
        <w:bottom w:val="none" w:sz="0" w:space="0" w:color="auto"/>
        <w:right w:val="none" w:sz="0" w:space="0" w:color="auto"/>
      </w:divBdr>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416707116">
      <w:bodyDiv w:val="1"/>
      <w:marLeft w:val="0"/>
      <w:marRight w:val="0"/>
      <w:marTop w:val="0"/>
      <w:marBottom w:val="0"/>
      <w:divBdr>
        <w:top w:val="none" w:sz="0" w:space="0" w:color="auto"/>
        <w:left w:val="none" w:sz="0" w:space="0" w:color="auto"/>
        <w:bottom w:val="none" w:sz="0" w:space="0" w:color="auto"/>
        <w:right w:val="none" w:sz="0" w:space="0" w:color="auto"/>
      </w:divBdr>
      <w:divsChild>
        <w:div w:id="2077626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0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705356">
      <w:bodyDiv w:val="1"/>
      <w:marLeft w:val="0"/>
      <w:marRight w:val="0"/>
      <w:marTop w:val="0"/>
      <w:marBottom w:val="0"/>
      <w:divBdr>
        <w:top w:val="none" w:sz="0" w:space="0" w:color="auto"/>
        <w:left w:val="none" w:sz="0" w:space="0" w:color="auto"/>
        <w:bottom w:val="none" w:sz="0" w:space="0" w:color="auto"/>
        <w:right w:val="none" w:sz="0" w:space="0" w:color="auto"/>
      </w:divBdr>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870487818">
      <w:bodyDiv w:val="1"/>
      <w:marLeft w:val="0"/>
      <w:marRight w:val="0"/>
      <w:marTop w:val="0"/>
      <w:marBottom w:val="0"/>
      <w:divBdr>
        <w:top w:val="none" w:sz="0" w:space="0" w:color="auto"/>
        <w:left w:val="none" w:sz="0" w:space="0" w:color="auto"/>
        <w:bottom w:val="none" w:sz="0" w:space="0" w:color="auto"/>
        <w:right w:val="none" w:sz="0" w:space="0" w:color="auto"/>
      </w:divBdr>
    </w:div>
    <w:div w:id="1875926582">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69582587">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29328375">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 w:id="2078435852">
      <w:bodyDiv w:val="1"/>
      <w:marLeft w:val="0"/>
      <w:marRight w:val="0"/>
      <w:marTop w:val="0"/>
      <w:marBottom w:val="0"/>
      <w:divBdr>
        <w:top w:val="none" w:sz="0" w:space="0" w:color="auto"/>
        <w:left w:val="none" w:sz="0" w:space="0" w:color="auto"/>
        <w:bottom w:val="none" w:sz="0" w:space="0" w:color="auto"/>
        <w:right w:val="none" w:sz="0" w:space="0" w:color="auto"/>
      </w:divBdr>
    </w:div>
    <w:div w:id="20847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telfordandwrekin.nhs.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arriet.hopkins@nhs.net"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ia.woodward\AppData\Local\Temp\4c673ad7-34b4-4e87-ae90-db14659726c4_NHS-STW-ICS-templates-3-1%20(2).zip.6c4\NHS%20STW%20ICS%20templates\NHS%20STW%20ICS%20Document_template.dotx" TargetMode="External"/></Relationships>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bd91e6-1c00-477a-97d8-8116f91f6a06" xsi:nil="true"/>
    <lcf76f155ced4ddcb4097134ff3c332f xmlns="40e28a1e-619e-45d7-9705-62cdf4a3c4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66FD29984EFE4DB93574C6D9BD3785" ma:contentTypeVersion="17" ma:contentTypeDescription="Create a new document." ma:contentTypeScope="" ma:versionID="ab2e2025cdabc2c7c52b6736176cae0f">
  <xsd:schema xmlns:xsd="http://www.w3.org/2001/XMLSchema" xmlns:xs="http://www.w3.org/2001/XMLSchema" xmlns:p="http://schemas.microsoft.com/office/2006/metadata/properties" xmlns:ns1="http://schemas.microsoft.com/sharepoint/v3" xmlns:ns2="40e28a1e-619e-45d7-9705-62cdf4a3c4df" xmlns:ns3="60bd91e6-1c00-477a-97d8-8116f91f6a06" targetNamespace="http://schemas.microsoft.com/office/2006/metadata/properties" ma:root="true" ma:fieldsID="191eb30a453bfa21916c9b19ad3971a6" ns1:_="" ns2:_="" ns3:_="">
    <xsd:import namespace="http://schemas.microsoft.com/sharepoint/v3"/>
    <xsd:import namespace="40e28a1e-619e-45d7-9705-62cdf4a3c4df"/>
    <xsd:import namespace="60bd91e6-1c00-477a-97d8-8116f91f6a0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8a1e-619e-45d7-9705-62cdf4a3c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67ACA-E3ED-435D-B1D7-D8288A455CB8}">
  <ds:schemaRefs>
    <ds:schemaRef ds:uri="http://schemas.microsoft.com/office/2006/metadata/properties"/>
    <ds:schemaRef ds:uri="http://schemas.microsoft.com/office/infopath/2007/PartnerControls"/>
    <ds:schemaRef ds:uri="http://schemas.microsoft.com/sharepoint/v3"/>
    <ds:schemaRef ds:uri="60bd91e6-1c00-477a-97d8-8116f91f6a06"/>
    <ds:schemaRef ds:uri="40e28a1e-619e-45d7-9705-62cdf4a3c4df"/>
  </ds:schemaRefs>
</ds:datastoreItem>
</file>

<file path=customXml/itemProps2.xml><?xml version="1.0" encoding="utf-8"?>
<ds:datastoreItem xmlns:ds="http://schemas.openxmlformats.org/officeDocument/2006/customXml" ds:itemID="{FA61D936-5809-42E2-B032-E526D19C63E2}">
  <ds:schemaRefs>
    <ds:schemaRef ds:uri="http://schemas.microsoft.com/sharepoint/v3/contenttype/forms"/>
  </ds:schemaRefs>
</ds:datastoreItem>
</file>

<file path=customXml/itemProps3.xml><?xml version="1.0" encoding="utf-8"?>
<ds:datastoreItem xmlns:ds="http://schemas.openxmlformats.org/officeDocument/2006/customXml" ds:itemID="{11ADFFC2-0170-469F-B9B9-22126D2E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e28a1e-619e-45d7-9705-62cdf4a3c4df"/>
    <ds:schemaRef ds:uri="60bd91e6-1c00-477a-97d8-8116f91f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STW ICS Document_template</Template>
  <TotalTime>0</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Woodward</dc:creator>
  <cp:keywords/>
  <dc:description/>
  <cp:lastModifiedBy>HOPKINS, Harriet (NHS SHROPSHIRE, TELFORD AND WREKIN ICB - M2L0M)</cp:lastModifiedBy>
  <cp:revision>2</cp:revision>
  <dcterms:created xsi:type="dcterms:W3CDTF">2025-07-08T16:04:00Z</dcterms:created>
  <dcterms:modified xsi:type="dcterms:W3CDTF">2025-07-08T16:04:00Z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adb0e354-5b70-4117-805c-999133d16920</vt:lpwstr>
  </property>
  <property fmtid="{D5CDD505-2E9C-101B-9397-08002B2CF9AE}" pid="4" name="ContentTypeId">
    <vt:lpwstr>0x010100CC66FD29984EFE4DB93574C6D9BD3785</vt:lpwstr>
  </property>
</Properties>
</file>